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2F" w:rsidRPr="00E5610F" w:rsidRDefault="00DD2FDE" w:rsidP="0050342F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«Нижне-Инховская СОШ»</w:t>
      </w:r>
    </w:p>
    <w:p w:rsidR="0050342F" w:rsidRDefault="0050342F" w:rsidP="0050342F">
      <w:pPr>
        <w:jc w:val="center"/>
      </w:pPr>
    </w:p>
    <w:p w:rsidR="0050342F" w:rsidRDefault="0050342F" w:rsidP="0050342F">
      <w:pPr>
        <w:jc w:val="center"/>
      </w:pPr>
    </w:p>
    <w:p w:rsidR="0050342F" w:rsidRDefault="0050342F" w:rsidP="0050342F">
      <w:pPr>
        <w:jc w:val="center"/>
      </w:pPr>
    </w:p>
    <w:p w:rsidR="0050342F" w:rsidRDefault="0050342F" w:rsidP="0050342F">
      <w:pPr>
        <w:jc w:val="center"/>
      </w:pPr>
    </w:p>
    <w:p w:rsidR="0050342F" w:rsidRDefault="0050342F" w:rsidP="0050342F">
      <w:pPr>
        <w:jc w:val="center"/>
      </w:pPr>
    </w:p>
    <w:p w:rsidR="0050342F" w:rsidRDefault="0050342F" w:rsidP="0050342F">
      <w:pPr>
        <w:jc w:val="center"/>
      </w:pPr>
    </w:p>
    <w:p w:rsidR="0050342F" w:rsidRPr="0050342F" w:rsidRDefault="0050342F" w:rsidP="0050342F">
      <w:pPr>
        <w:pStyle w:val="HTML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42F">
        <w:rPr>
          <w:rFonts w:ascii="Times New Roman" w:hAnsi="Times New Roman" w:cs="Times New Roman"/>
          <w:sz w:val="44"/>
          <w:szCs w:val="44"/>
        </w:rPr>
        <w:t>Статья</w:t>
      </w:r>
      <w:r w:rsidRPr="009A6BAD">
        <w:rPr>
          <w:rFonts w:ascii="Verdana" w:hAnsi="Verdana"/>
          <w:sz w:val="44"/>
          <w:szCs w:val="44"/>
        </w:rPr>
        <w:br/>
      </w:r>
      <w:r>
        <w:rPr>
          <w:sz w:val="44"/>
          <w:szCs w:val="44"/>
        </w:rPr>
        <w:t>«</w:t>
      </w:r>
      <w:r w:rsidRPr="0050342F">
        <w:rPr>
          <w:rFonts w:ascii="Times New Roman" w:hAnsi="Times New Roman" w:cs="Times New Roman"/>
          <w:b/>
          <w:sz w:val="44"/>
          <w:szCs w:val="44"/>
        </w:rPr>
        <w:t>Психологические особенности детей младшего школьного возраста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50342F" w:rsidRPr="007A64D5" w:rsidRDefault="0050342F" w:rsidP="0050342F">
      <w:pPr>
        <w:spacing w:line="360" w:lineRule="auto"/>
        <w:jc w:val="center"/>
        <w:rPr>
          <w:b/>
          <w:bCs/>
          <w:sz w:val="28"/>
          <w:szCs w:val="28"/>
        </w:rPr>
      </w:pPr>
      <w:r w:rsidRPr="007A64D5">
        <w:rPr>
          <w:b/>
          <w:bCs/>
          <w:sz w:val="28"/>
          <w:szCs w:val="28"/>
        </w:rPr>
        <w:br/>
      </w:r>
    </w:p>
    <w:p w:rsidR="0050342F" w:rsidRPr="006A2B03" w:rsidRDefault="0050342F" w:rsidP="0050342F">
      <w:pPr>
        <w:jc w:val="center"/>
        <w:rPr>
          <w:b/>
          <w:i/>
          <w:sz w:val="48"/>
        </w:rPr>
      </w:pPr>
    </w:p>
    <w:p w:rsidR="0050342F" w:rsidRDefault="0050342F" w:rsidP="0050342F">
      <w:pPr>
        <w:jc w:val="center"/>
        <w:rPr>
          <w:color w:val="999999"/>
          <w:sz w:val="56"/>
        </w:rPr>
      </w:pPr>
    </w:p>
    <w:p w:rsidR="0050342F" w:rsidRDefault="0050342F" w:rsidP="0050342F">
      <w:pPr>
        <w:jc w:val="center"/>
        <w:rPr>
          <w:color w:val="999999"/>
          <w:sz w:val="56"/>
        </w:rPr>
      </w:pPr>
    </w:p>
    <w:p w:rsidR="0050342F" w:rsidRDefault="0050342F" w:rsidP="0050342F">
      <w:pPr>
        <w:jc w:val="center"/>
        <w:rPr>
          <w:color w:val="999999"/>
          <w:sz w:val="56"/>
        </w:rPr>
      </w:pPr>
    </w:p>
    <w:p w:rsidR="0050342F" w:rsidRDefault="0050342F" w:rsidP="0050342F">
      <w:pPr>
        <w:jc w:val="center"/>
        <w:rPr>
          <w:color w:val="999999"/>
          <w:sz w:val="56"/>
        </w:rPr>
      </w:pPr>
    </w:p>
    <w:p w:rsidR="0050342F" w:rsidRDefault="0050342F" w:rsidP="0050342F">
      <w:pPr>
        <w:jc w:val="center"/>
        <w:rPr>
          <w:color w:val="999999"/>
          <w:sz w:val="56"/>
        </w:rPr>
      </w:pPr>
    </w:p>
    <w:p w:rsidR="0050342F" w:rsidRDefault="0050342F" w:rsidP="0050342F">
      <w:pPr>
        <w:jc w:val="center"/>
        <w:rPr>
          <w:color w:val="999999"/>
          <w:sz w:val="56"/>
        </w:rPr>
      </w:pPr>
    </w:p>
    <w:p w:rsidR="0050342F" w:rsidRDefault="0050342F" w:rsidP="0050342F">
      <w:pPr>
        <w:jc w:val="center"/>
        <w:rPr>
          <w:color w:val="999999"/>
          <w:sz w:val="56"/>
        </w:rPr>
      </w:pPr>
    </w:p>
    <w:p w:rsidR="0050342F" w:rsidRDefault="0050342F" w:rsidP="0050342F">
      <w:pPr>
        <w:rPr>
          <w:color w:val="999999"/>
          <w:sz w:val="56"/>
        </w:rPr>
      </w:pPr>
    </w:p>
    <w:p w:rsidR="0050342F" w:rsidRPr="00724094" w:rsidRDefault="00E01C65" w:rsidP="00E01C6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D2FDE">
        <w:rPr>
          <w:sz w:val="28"/>
          <w:szCs w:val="28"/>
        </w:rPr>
        <w:t xml:space="preserve">сихолог </w:t>
      </w:r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>МКОУ «</w:t>
      </w:r>
      <w:r w:rsidR="00DD2FDE">
        <w:rPr>
          <w:sz w:val="28"/>
          <w:szCs w:val="28"/>
        </w:rPr>
        <w:t>Н</w:t>
      </w:r>
      <w:r>
        <w:rPr>
          <w:sz w:val="28"/>
          <w:szCs w:val="28"/>
        </w:rPr>
        <w:t>ижне</w:t>
      </w:r>
      <w:r w:rsidR="00DD2FDE">
        <w:rPr>
          <w:sz w:val="28"/>
          <w:szCs w:val="28"/>
        </w:rPr>
        <w:t>-Инховской СОШ</w:t>
      </w:r>
      <w:r>
        <w:rPr>
          <w:sz w:val="28"/>
          <w:szCs w:val="28"/>
        </w:rPr>
        <w:t>»</w:t>
      </w:r>
      <w:r w:rsidR="00DD2FDE">
        <w:rPr>
          <w:sz w:val="28"/>
          <w:szCs w:val="28"/>
        </w:rPr>
        <w:t xml:space="preserve"> </w:t>
      </w:r>
      <w:bookmarkEnd w:id="0"/>
    </w:p>
    <w:p w:rsidR="0050342F" w:rsidRDefault="0050342F" w:rsidP="0050342F">
      <w:pPr>
        <w:jc w:val="right"/>
        <w:rPr>
          <w:sz w:val="28"/>
        </w:rPr>
      </w:pPr>
    </w:p>
    <w:p w:rsidR="0050342F" w:rsidRDefault="0050342F" w:rsidP="0050342F">
      <w:pPr>
        <w:jc w:val="right"/>
        <w:rPr>
          <w:sz w:val="28"/>
        </w:rPr>
      </w:pPr>
    </w:p>
    <w:p w:rsidR="0050342F" w:rsidRDefault="0050342F" w:rsidP="0050342F">
      <w:pPr>
        <w:jc w:val="center"/>
        <w:rPr>
          <w:sz w:val="28"/>
        </w:rPr>
      </w:pPr>
    </w:p>
    <w:p w:rsidR="0050342F" w:rsidRDefault="00DD2FDE" w:rsidP="0050342F">
      <w:pPr>
        <w:jc w:val="center"/>
        <w:rPr>
          <w:sz w:val="28"/>
        </w:rPr>
      </w:pPr>
      <w:r>
        <w:rPr>
          <w:sz w:val="28"/>
        </w:rPr>
        <w:t>Сайгидахмедов Абдулатип</w:t>
      </w:r>
    </w:p>
    <w:p w:rsidR="00DD2FDE" w:rsidRDefault="00DD2FDE" w:rsidP="0050342F">
      <w:pPr>
        <w:jc w:val="center"/>
        <w:rPr>
          <w:sz w:val="28"/>
        </w:rPr>
      </w:pPr>
    </w:p>
    <w:p w:rsidR="00DD2FDE" w:rsidRDefault="00DD2FDE" w:rsidP="0050342F">
      <w:pPr>
        <w:jc w:val="center"/>
        <w:rPr>
          <w:sz w:val="28"/>
        </w:rPr>
      </w:pPr>
    </w:p>
    <w:p w:rsidR="00DD2FDE" w:rsidRDefault="00DD2FDE" w:rsidP="0050342F">
      <w:pPr>
        <w:jc w:val="center"/>
        <w:rPr>
          <w:sz w:val="28"/>
        </w:rPr>
      </w:pPr>
    </w:p>
    <w:p w:rsidR="00DD2FDE" w:rsidRDefault="00DD2FDE" w:rsidP="0050342F">
      <w:pPr>
        <w:jc w:val="center"/>
        <w:rPr>
          <w:sz w:val="28"/>
        </w:rPr>
      </w:pPr>
    </w:p>
    <w:p w:rsidR="00DD2FDE" w:rsidRPr="00196DAF" w:rsidRDefault="00DD2FDE" w:rsidP="0050342F">
      <w:pPr>
        <w:jc w:val="center"/>
        <w:rPr>
          <w:sz w:val="28"/>
          <w:szCs w:val="28"/>
        </w:rPr>
      </w:pPr>
    </w:p>
    <w:p w:rsidR="0050342F" w:rsidRDefault="0050342F" w:rsidP="0050342F">
      <w:pPr>
        <w:pStyle w:val="HTM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0342F" w:rsidRPr="0050342F" w:rsidRDefault="0050342F" w:rsidP="0050342F">
      <w:pPr>
        <w:pStyle w:val="HTML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Психологические особенности детей младшего школьного возраста</w:t>
      </w:r>
    </w:p>
    <w:p w:rsidR="0050342F" w:rsidRPr="00DC580F" w:rsidRDefault="0050342F" w:rsidP="0050342F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Pr="002B0909">
        <w:rPr>
          <w:snapToGrid w:val="0"/>
          <w:sz w:val="28"/>
          <w:szCs w:val="28"/>
        </w:rPr>
        <w:t>Границы младшего школьного возраста, совпадающие с периодом обучения в начальной школе, устанавливаются в настоящее время с 6-7 до 9-10 лет.</w:t>
      </w:r>
      <w:r>
        <w:rPr>
          <w:snapToGrid w:val="0"/>
          <w:sz w:val="28"/>
          <w:szCs w:val="28"/>
        </w:rPr>
        <w:t xml:space="preserve"> </w:t>
      </w:r>
      <w:r w:rsidRPr="0028545D">
        <w:rPr>
          <w:sz w:val="28"/>
          <w:szCs w:val="28"/>
        </w:rPr>
        <w:tab/>
      </w:r>
      <w:proofErr w:type="gramStart"/>
      <w:r w:rsidRPr="0028545D">
        <w:rPr>
          <w:sz w:val="28"/>
          <w:szCs w:val="28"/>
        </w:rPr>
        <w:t xml:space="preserve">Младший школьный возраст наиболее глубоко и содержательно представлен в работах </w:t>
      </w:r>
      <w:r>
        <w:rPr>
          <w:sz w:val="28"/>
          <w:szCs w:val="28"/>
        </w:rPr>
        <w:t xml:space="preserve"> </w:t>
      </w:r>
      <w:proofErr w:type="spellStart"/>
      <w:r w:rsidRPr="0028545D">
        <w:rPr>
          <w:sz w:val="28"/>
          <w:szCs w:val="28"/>
        </w:rPr>
        <w:t>Д.Б.Эльконина</w:t>
      </w:r>
      <w:proofErr w:type="spellEnd"/>
      <w:r>
        <w:rPr>
          <w:sz w:val="28"/>
          <w:szCs w:val="28"/>
        </w:rPr>
        <w:t xml:space="preserve"> (2005)</w:t>
      </w:r>
      <w:r w:rsidRPr="0028545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Зак</w:t>
      </w:r>
      <w:proofErr w:type="spellEnd"/>
      <w:r>
        <w:rPr>
          <w:sz w:val="28"/>
          <w:szCs w:val="28"/>
        </w:rPr>
        <w:t xml:space="preserve"> А.З. (2005), </w:t>
      </w:r>
      <w:proofErr w:type="spellStart"/>
      <w:r>
        <w:rPr>
          <w:sz w:val="28"/>
          <w:szCs w:val="28"/>
        </w:rPr>
        <w:t>А.К.Марковой</w:t>
      </w:r>
      <w:proofErr w:type="spellEnd"/>
      <w:r>
        <w:rPr>
          <w:sz w:val="28"/>
          <w:szCs w:val="28"/>
        </w:rPr>
        <w:t xml:space="preserve"> (2005)</w:t>
      </w:r>
      <w:r w:rsidRPr="002854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8545D">
        <w:rPr>
          <w:sz w:val="28"/>
          <w:szCs w:val="28"/>
        </w:rPr>
        <w:t xml:space="preserve"> </w:t>
      </w:r>
      <w:proofErr w:type="spellStart"/>
      <w:r w:rsidRPr="0028545D">
        <w:rPr>
          <w:sz w:val="28"/>
          <w:szCs w:val="28"/>
        </w:rPr>
        <w:t>В.В.Репкин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(2006)</w:t>
      </w:r>
      <w:r w:rsidRPr="002854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854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Г.А.Цукерман</w:t>
      </w:r>
      <w:proofErr w:type="spellEnd"/>
      <w:r>
        <w:rPr>
          <w:sz w:val="28"/>
          <w:szCs w:val="28"/>
        </w:rPr>
        <w:t xml:space="preserve"> (2006), </w:t>
      </w:r>
      <w:r>
        <w:rPr>
          <w:snapToGrid w:val="0"/>
          <w:sz w:val="28"/>
          <w:szCs w:val="28"/>
        </w:rPr>
        <w:t xml:space="preserve">М.М.Безруких (2005) </w:t>
      </w:r>
      <w:r>
        <w:rPr>
          <w:sz w:val="28"/>
          <w:szCs w:val="28"/>
        </w:rPr>
        <w:t>и др. Г</w:t>
      </w:r>
      <w:r w:rsidRPr="00C3518A">
        <w:rPr>
          <w:sz w:val="28"/>
          <w:szCs w:val="28"/>
        </w:rPr>
        <w:t>лубокие изменения, происходящие в психологическом облике младшего школьника, свидетельствуют о широких возможностях развития ребенка на данном возрастном этапе.</w:t>
      </w:r>
      <w:proofErr w:type="gramEnd"/>
      <w:r w:rsidRPr="00C3518A">
        <w:rPr>
          <w:sz w:val="28"/>
          <w:szCs w:val="28"/>
        </w:rPr>
        <w:t xml:space="preserve"> </w:t>
      </w:r>
      <w:r w:rsidRPr="003B2DB6">
        <w:rPr>
          <w:snapToGrid w:val="0"/>
          <w:sz w:val="28"/>
          <w:szCs w:val="28"/>
        </w:rPr>
        <w:t>По мнению Даниловой Е.Е., младший школьн</w:t>
      </w:r>
      <w:r>
        <w:rPr>
          <w:snapToGrid w:val="0"/>
          <w:sz w:val="28"/>
          <w:szCs w:val="28"/>
        </w:rPr>
        <w:t>ый возраст является сенситивным:</w:t>
      </w:r>
    </w:p>
    <w:p w:rsidR="0050342F" w:rsidRPr="003B2DB6" w:rsidRDefault="0050342F" w:rsidP="0050342F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360" w:lineRule="auto"/>
        <w:jc w:val="both"/>
        <w:rPr>
          <w:snapToGrid w:val="0"/>
          <w:sz w:val="28"/>
          <w:szCs w:val="28"/>
        </w:rPr>
      </w:pPr>
      <w:r w:rsidRPr="003B2DB6">
        <w:rPr>
          <w:snapToGrid w:val="0"/>
          <w:sz w:val="28"/>
          <w:szCs w:val="28"/>
        </w:rPr>
        <w:t>для формирования мотивов учения, развития устойчивых познавательных потребностей и интересов;</w:t>
      </w:r>
    </w:p>
    <w:p w:rsidR="0050342F" w:rsidRPr="003B2DB6" w:rsidRDefault="0050342F" w:rsidP="0050342F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360" w:lineRule="auto"/>
        <w:jc w:val="both"/>
        <w:rPr>
          <w:snapToGrid w:val="0"/>
          <w:sz w:val="28"/>
          <w:szCs w:val="28"/>
        </w:rPr>
      </w:pPr>
      <w:r w:rsidRPr="003B2DB6">
        <w:rPr>
          <w:snapToGrid w:val="0"/>
          <w:sz w:val="28"/>
          <w:szCs w:val="28"/>
        </w:rPr>
        <w:t>развития продуктивных приемов и навыков учебной работы, “умения учиться”;</w:t>
      </w:r>
    </w:p>
    <w:p w:rsidR="0050342F" w:rsidRPr="003B2DB6" w:rsidRDefault="0050342F" w:rsidP="0050342F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360" w:lineRule="auto"/>
        <w:jc w:val="both"/>
        <w:rPr>
          <w:snapToGrid w:val="0"/>
          <w:sz w:val="28"/>
          <w:szCs w:val="28"/>
        </w:rPr>
      </w:pPr>
      <w:r w:rsidRPr="003B2DB6">
        <w:rPr>
          <w:snapToGrid w:val="0"/>
          <w:sz w:val="28"/>
          <w:szCs w:val="28"/>
        </w:rPr>
        <w:t>раскрытия индивидуальных особенностей и способностей;</w:t>
      </w:r>
    </w:p>
    <w:p w:rsidR="0050342F" w:rsidRPr="003B2DB6" w:rsidRDefault="0050342F" w:rsidP="0050342F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360" w:lineRule="auto"/>
        <w:jc w:val="both"/>
        <w:rPr>
          <w:snapToGrid w:val="0"/>
          <w:sz w:val="28"/>
          <w:szCs w:val="28"/>
        </w:rPr>
      </w:pPr>
      <w:r w:rsidRPr="003B2DB6">
        <w:rPr>
          <w:snapToGrid w:val="0"/>
          <w:sz w:val="28"/>
          <w:szCs w:val="28"/>
        </w:rPr>
        <w:t xml:space="preserve">развития навыков самоконтроля, самоорганизации и </w:t>
      </w:r>
      <w:proofErr w:type="spellStart"/>
      <w:r w:rsidRPr="003B2DB6">
        <w:rPr>
          <w:snapToGrid w:val="0"/>
          <w:sz w:val="28"/>
          <w:szCs w:val="28"/>
        </w:rPr>
        <w:t>саморегуляции</w:t>
      </w:r>
      <w:proofErr w:type="spellEnd"/>
      <w:r w:rsidRPr="003B2DB6">
        <w:rPr>
          <w:snapToGrid w:val="0"/>
          <w:sz w:val="28"/>
          <w:szCs w:val="28"/>
        </w:rPr>
        <w:t>;</w:t>
      </w:r>
    </w:p>
    <w:p w:rsidR="0050342F" w:rsidRPr="003B2DB6" w:rsidRDefault="0050342F" w:rsidP="0050342F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360" w:lineRule="auto"/>
        <w:jc w:val="both"/>
        <w:rPr>
          <w:snapToGrid w:val="0"/>
          <w:sz w:val="28"/>
          <w:szCs w:val="28"/>
        </w:rPr>
      </w:pPr>
      <w:r w:rsidRPr="003B2DB6">
        <w:rPr>
          <w:snapToGrid w:val="0"/>
          <w:sz w:val="28"/>
          <w:szCs w:val="28"/>
        </w:rPr>
        <w:t>становления адекватной самооценки, развития критичности по отношению к себе и окружающим;</w:t>
      </w:r>
    </w:p>
    <w:p w:rsidR="0050342F" w:rsidRPr="003B2DB6" w:rsidRDefault="0050342F" w:rsidP="0050342F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360" w:lineRule="auto"/>
        <w:jc w:val="both"/>
        <w:rPr>
          <w:snapToGrid w:val="0"/>
          <w:sz w:val="28"/>
          <w:szCs w:val="28"/>
        </w:rPr>
      </w:pPr>
      <w:r w:rsidRPr="003B2DB6">
        <w:rPr>
          <w:snapToGrid w:val="0"/>
          <w:sz w:val="28"/>
          <w:szCs w:val="28"/>
        </w:rPr>
        <w:t>усвоения социальных норм, нравственного развития;</w:t>
      </w:r>
    </w:p>
    <w:p w:rsidR="0050342F" w:rsidRDefault="0050342F" w:rsidP="0050342F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line="360" w:lineRule="auto"/>
        <w:jc w:val="both"/>
        <w:rPr>
          <w:snapToGrid w:val="0"/>
          <w:sz w:val="28"/>
          <w:szCs w:val="28"/>
        </w:rPr>
      </w:pPr>
      <w:r w:rsidRPr="00DC580F">
        <w:rPr>
          <w:snapToGrid w:val="0"/>
          <w:sz w:val="28"/>
          <w:szCs w:val="28"/>
        </w:rPr>
        <w:t>развития навыков общения со сверстниками, установления прочных дружеских контактов.</w:t>
      </w:r>
    </w:p>
    <w:p w:rsidR="0050342F" w:rsidRPr="0050342F" w:rsidRDefault="0050342F" w:rsidP="0050342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C580F">
        <w:rPr>
          <w:sz w:val="28"/>
          <w:szCs w:val="28"/>
        </w:rPr>
        <w:t>Младший школьный возраст - это период позитивных изменений и преобразований.</w:t>
      </w:r>
      <w:r>
        <w:rPr>
          <w:sz w:val="28"/>
          <w:szCs w:val="28"/>
        </w:rPr>
        <w:t xml:space="preserve"> Как писал В.А.Сухомлинский:</w:t>
      </w:r>
      <w:r w:rsidRPr="00DC580F">
        <w:rPr>
          <w:sz w:val="28"/>
          <w:szCs w:val="28"/>
        </w:rPr>
        <w:t xml:space="preserve"> </w:t>
      </w:r>
      <w:r>
        <w:rPr>
          <w:sz w:val="28"/>
          <w:szCs w:val="28"/>
        </w:rPr>
        <w:t>«Если в этом возрасте ребёнок</w:t>
      </w:r>
      <w:r w:rsidRPr="00DC580F">
        <w:rPr>
          <w:sz w:val="28"/>
          <w:szCs w:val="28"/>
        </w:rPr>
        <w:t xml:space="preserve"> не почувствует радость познания, не приобретет умения учиться, не научится дружить, не обретет уверенность в своих способностях и возможностях, сделать это в дальнейшем</w:t>
      </w:r>
      <w:r>
        <w:rPr>
          <w:sz w:val="28"/>
          <w:szCs w:val="28"/>
        </w:rPr>
        <w:t xml:space="preserve"> </w:t>
      </w:r>
      <w:r w:rsidRPr="00DC580F">
        <w:rPr>
          <w:sz w:val="28"/>
          <w:szCs w:val="28"/>
        </w:rPr>
        <w:t>будет значительно труднее и потребует неизмеримо более высоких душевных и физических затрат</w:t>
      </w:r>
      <w:r>
        <w:rPr>
          <w:sz w:val="28"/>
          <w:szCs w:val="28"/>
        </w:rPr>
        <w:t>».</w:t>
      </w:r>
    </w:p>
    <w:p w:rsidR="0050342F" w:rsidRDefault="0050342F" w:rsidP="0050342F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1FF5">
        <w:rPr>
          <w:rFonts w:ascii="Times New Roman" w:hAnsi="Times New Roman" w:cs="Times New Roman"/>
          <w:sz w:val="28"/>
          <w:szCs w:val="28"/>
        </w:rPr>
        <w:t>В настоящее время увеличилось число тревожных детей, отличающихся повышенным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FF5">
        <w:rPr>
          <w:rFonts w:ascii="Times New Roman" w:hAnsi="Times New Roman" w:cs="Times New Roman"/>
          <w:sz w:val="28"/>
          <w:szCs w:val="28"/>
        </w:rPr>
        <w:t xml:space="preserve">беспокойством, неуверенностью, </w:t>
      </w:r>
      <w:r>
        <w:rPr>
          <w:rFonts w:ascii="Times New Roman" w:hAnsi="Times New Roman" w:cs="Times New Roman"/>
          <w:sz w:val="28"/>
          <w:szCs w:val="28"/>
        </w:rPr>
        <w:t xml:space="preserve">эмоциональной неустойчивостью.  </w:t>
      </w:r>
      <w:r w:rsidRPr="00AA5C54">
        <w:rPr>
          <w:rFonts w:ascii="Times New Roman" w:hAnsi="Times New Roman" w:cs="Times New Roman"/>
          <w:sz w:val="28"/>
          <w:szCs w:val="28"/>
        </w:rPr>
        <w:t xml:space="preserve">Следует отличать тревогу от тревожности. Если тревога - это эпизодические </w:t>
      </w:r>
      <w:r w:rsidRPr="00AA5C54">
        <w:rPr>
          <w:rFonts w:ascii="Times New Roman" w:hAnsi="Times New Roman" w:cs="Times New Roman"/>
          <w:sz w:val="28"/>
          <w:szCs w:val="28"/>
        </w:rPr>
        <w:lastRenderedPageBreak/>
        <w:t>проявления беспокойства, волнения ребенка, то тревожность - это индивидуальная психологическая особенность,  которая заключается в повышенной склонности испытывать беспокойство в самых различных жизненных ситуациях, в том числе и в таких, которые к этому не располагают.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C54">
        <w:rPr>
          <w:rFonts w:ascii="Times New Roman" w:hAnsi="Times New Roman" w:cs="Times New Roman"/>
          <w:sz w:val="28"/>
          <w:szCs w:val="28"/>
        </w:rPr>
        <w:t xml:space="preserve"> Например, случается, что ребенок волнуется, отвечая у доски, но это беспокойство проявляется не всегда, иногда в тех же ситуациях он остается спокойным. Это - проявления тревоги. Если же состояние тревоги повторяется ч</w:t>
      </w:r>
      <w:r>
        <w:rPr>
          <w:rFonts w:ascii="Times New Roman" w:hAnsi="Times New Roman" w:cs="Times New Roman"/>
          <w:sz w:val="28"/>
          <w:szCs w:val="28"/>
        </w:rPr>
        <w:t xml:space="preserve">асто и в самых разных ситуациях, </w:t>
      </w:r>
      <w:r w:rsidRPr="00AA5C54">
        <w:rPr>
          <w:rFonts w:ascii="Times New Roman" w:hAnsi="Times New Roman" w:cs="Times New Roman"/>
          <w:sz w:val="28"/>
          <w:szCs w:val="28"/>
        </w:rPr>
        <w:t xml:space="preserve">то следует говорить о тревожности. </w:t>
      </w:r>
      <w:r w:rsidRPr="00897D54">
        <w:rPr>
          <w:rFonts w:ascii="Times New Roman" w:hAnsi="Times New Roman" w:cs="Times New Roman"/>
          <w:sz w:val="28"/>
          <w:szCs w:val="28"/>
        </w:rPr>
        <w:t>В нашем исследовании мы принимаем тревожность как реакцию на враждебный человеку внешний мир.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А.М.Прихожан считает, что в</w:t>
      </w:r>
      <w:r w:rsidRPr="001C1FF5">
        <w:rPr>
          <w:rFonts w:ascii="Times New Roman" w:hAnsi="Times New Roman" w:cs="Times New Roman"/>
          <w:sz w:val="28"/>
          <w:szCs w:val="28"/>
        </w:rPr>
        <w:t>озникновение и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1C1FF5">
        <w:rPr>
          <w:rFonts w:ascii="Times New Roman" w:hAnsi="Times New Roman" w:cs="Times New Roman"/>
          <w:sz w:val="28"/>
          <w:szCs w:val="28"/>
        </w:rPr>
        <w:t>акрепление тревожности связано с неудовлетворением возрастных потребностей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FF5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1B79">
        <w:rPr>
          <w:rFonts w:ascii="Times New Roman" w:hAnsi="Times New Roman" w:cs="Times New Roman"/>
          <w:sz w:val="28"/>
          <w:szCs w:val="28"/>
        </w:rPr>
        <w:t xml:space="preserve">с изменением окружающей обстановки, привычных условий и </w:t>
      </w:r>
      <w:r>
        <w:rPr>
          <w:rFonts w:ascii="Times New Roman" w:hAnsi="Times New Roman" w:cs="Times New Roman"/>
          <w:sz w:val="28"/>
          <w:szCs w:val="28"/>
        </w:rPr>
        <w:t xml:space="preserve">ритма жизни.  </w:t>
      </w:r>
      <w:r w:rsidRPr="000D1B79">
        <w:rPr>
          <w:rFonts w:ascii="Times New Roman" w:hAnsi="Times New Roman" w:cs="Times New Roman"/>
          <w:sz w:val="28"/>
          <w:szCs w:val="28"/>
        </w:rPr>
        <w:t>Можно выделить две большие группы признаков тревоги</w:t>
      </w:r>
      <w:r>
        <w:rPr>
          <w:rFonts w:ascii="Times New Roman" w:hAnsi="Times New Roman" w:cs="Times New Roman"/>
          <w:sz w:val="28"/>
          <w:szCs w:val="28"/>
        </w:rPr>
        <w:t xml:space="preserve"> [23]: </w:t>
      </w:r>
    </w:p>
    <w:p w:rsidR="0050342F" w:rsidRDefault="0050342F" w:rsidP="0050342F">
      <w:pPr>
        <w:pStyle w:val="HTML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B79">
        <w:rPr>
          <w:rFonts w:ascii="Times New Roman" w:hAnsi="Times New Roman" w:cs="Times New Roman"/>
          <w:sz w:val="28"/>
          <w:szCs w:val="28"/>
        </w:rPr>
        <w:t xml:space="preserve">физиологические признаки, протекающие на уровне соматических симптомов и ощущений; </w:t>
      </w:r>
    </w:p>
    <w:p w:rsidR="0050342F" w:rsidRPr="00D633C1" w:rsidRDefault="0050342F" w:rsidP="0050342F">
      <w:pPr>
        <w:pStyle w:val="HTML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B79">
        <w:rPr>
          <w:rFonts w:ascii="Times New Roman" w:hAnsi="Times New Roman" w:cs="Times New Roman"/>
          <w:sz w:val="28"/>
          <w:szCs w:val="28"/>
        </w:rPr>
        <w:t xml:space="preserve">реакции, протекающие в психической сфере. </w:t>
      </w:r>
    </w:p>
    <w:p w:rsidR="0050342F" w:rsidRDefault="0050342F" w:rsidP="0050342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последнее время </w:t>
      </w:r>
      <w:r w:rsidRPr="009F7018">
        <w:rPr>
          <w:sz w:val="28"/>
          <w:szCs w:val="28"/>
        </w:rPr>
        <w:t xml:space="preserve">количество тревожных детей младшего школьного возраста увеличилось. Тревожность стала </w:t>
      </w:r>
      <w:proofErr w:type="gramStart"/>
      <w:r w:rsidRPr="009F7018">
        <w:rPr>
          <w:sz w:val="28"/>
          <w:szCs w:val="28"/>
        </w:rPr>
        <w:t>более глубинной</w:t>
      </w:r>
      <w:proofErr w:type="gramEnd"/>
      <w:r w:rsidRPr="009F7018">
        <w:rPr>
          <w:sz w:val="28"/>
          <w:szCs w:val="28"/>
        </w:rPr>
        <w:t xml:space="preserve"> и личностной, изменились формы ее проявления. Если раньше рост тревожности по поводу взаимоотношений со сверстниками наблю</w:t>
      </w:r>
      <w:r>
        <w:rPr>
          <w:sz w:val="28"/>
          <w:szCs w:val="28"/>
        </w:rPr>
        <w:t>дался в подростковом возрасте, т</w:t>
      </w:r>
      <w:r w:rsidRPr="009F7018">
        <w:rPr>
          <w:sz w:val="28"/>
          <w:szCs w:val="28"/>
        </w:rPr>
        <w:t xml:space="preserve">о в настоящее время многих учащихся младших классов начинает волновать их характер взаимодействия с другими детьми. </w:t>
      </w:r>
      <w:r w:rsidRPr="00B17BB9">
        <w:rPr>
          <w:sz w:val="28"/>
          <w:szCs w:val="28"/>
        </w:rPr>
        <w:t>Более половины детей в начальной школе испытывают повы</w:t>
      </w:r>
      <w:r>
        <w:rPr>
          <w:sz w:val="28"/>
          <w:szCs w:val="28"/>
        </w:rPr>
        <w:t>шенную и высокую степень тревожности</w:t>
      </w:r>
      <w:r w:rsidRPr="00B17BB9">
        <w:rPr>
          <w:sz w:val="28"/>
          <w:szCs w:val="28"/>
        </w:rPr>
        <w:t xml:space="preserve"> по отношению к проверке знаний и до 85 % связывают это со страхом наказания и боязнью расстроить родителей. Вторая причина тревоги - «трудности в обучении». Тревогу часто испытывают не только двоечники, но и школьники, которые хорошо и даже отлично учатся, ответственно относятся к учебе, общественной жизни, школьной дисциплине. У таких школьников отмечаются выраженные вегетативные реакции, </w:t>
      </w:r>
      <w:proofErr w:type="spellStart"/>
      <w:r w:rsidRPr="00B17BB9">
        <w:rPr>
          <w:sz w:val="28"/>
          <w:szCs w:val="28"/>
        </w:rPr>
        <w:t>неврозоподобные</w:t>
      </w:r>
      <w:proofErr w:type="spellEnd"/>
      <w:r w:rsidRPr="00B17BB9">
        <w:rPr>
          <w:sz w:val="28"/>
          <w:szCs w:val="28"/>
        </w:rPr>
        <w:t xml:space="preserve"> и психосоматические нарушения.</w:t>
      </w:r>
      <w:r>
        <w:rPr>
          <w:sz w:val="28"/>
          <w:szCs w:val="28"/>
        </w:rPr>
        <w:t xml:space="preserve"> </w:t>
      </w:r>
      <w:r w:rsidRPr="000D1B79">
        <w:rPr>
          <w:sz w:val="28"/>
          <w:szCs w:val="28"/>
        </w:rPr>
        <w:t>В целом</w:t>
      </w:r>
      <w:r>
        <w:rPr>
          <w:sz w:val="28"/>
          <w:szCs w:val="28"/>
        </w:rPr>
        <w:t>,</w:t>
      </w:r>
      <w:r w:rsidRPr="000D1B79">
        <w:rPr>
          <w:sz w:val="28"/>
          <w:szCs w:val="28"/>
        </w:rPr>
        <w:t xml:space="preserve"> причиной тревоги</w:t>
      </w:r>
      <w:r>
        <w:rPr>
          <w:sz w:val="28"/>
          <w:szCs w:val="28"/>
        </w:rPr>
        <w:t xml:space="preserve"> и тревожности </w:t>
      </w:r>
      <w:r w:rsidRPr="000D1B79">
        <w:rPr>
          <w:sz w:val="28"/>
          <w:szCs w:val="28"/>
        </w:rPr>
        <w:t xml:space="preserve"> может быть все, что нарушает у ребенка </w:t>
      </w:r>
      <w:r w:rsidRPr="000D1B79">
        <w:rPr>
          <w:sz w:val="28"/>
          <w:szCs w:val="28"/>
        </w:rPr>
        <w:lastRenderedPageBreak/>
        <w:t>чувство уверенности, надежность в его</w:t>
      </w:r>
      <w:r>
        <w:rPr>
          <w:sz w:val="28"/>
          <w:szCs w:val="28"/>
        </w:rPr>
        <w:t xml:space="preserve"> взаимоотношениях с родителями и окружающими. </w:t>
      </w:r>
      <w:r w:rsidRPr="000D1B79">
        <w:rPr>
          <w:sz w:val="28"/>
          <w:szCs w:val="28"/>
        </w:rPr>
        <w:t>Ребенок, испытывая к себе враждебное и безразличное отношение окружающих, охваченный тревогой, вырабатывает свою систему поведения и отношения к другим людям. Он становится злобным, агрессивным, замкнутым, либо пытается обрести власть над другими, чтобы компенсировать отсутствие любви. Однако</w:t>
      </w:r>
      <w:proofErr w:type="gramStart"/>
      <w:r w:rsidRPr="000D1B79">
        <w:rPr>
          <w:sz w:val="28"/>
          <w:szCs w:val="28"/>
        </w:rPr>
        <w:t>,</w:t>
      </w:r>
      <w:proofErr w:type="gramEnd"/>
      <w:r w:rsidRPr="000D1B79">
        <w:rPr>
          <w:sz w:val="28"/>
          <w:szCs w:val="28"/>
        </w:rPr>
        <w:t xml:space="preserve"> такое поведение не приводит к успеху, напротив, оно еще более обостряет конфликт и у</w:t>
      </w:r>
      <w:r>
        <w:rPr>
          <w:sz w:val="28"/>
          <w:szCs w:val="28"/>
        </w:rPr>
        <w:t xml:space="preserve">силивает беспомощность и страх. </w:t>
      </w:r>
      <w:r w:rsidRPr="000D1B79">
        <w:rPr>
          <w:sz w:val="28"/>
          <w:szCs w:val="28"/>
        </w:rPr>
        <w:t xml:space="preserve">Это явление </w:t>
      </w:r>
      <w:proofErr w:type="spellStart"/>
      <w:r w:rsidRPr="000D1B79">
        <w:rPr>
          <w:sz w:val="28"/>
          <w:szCs w:val="28"/>
        </w:rPr>
        <w:t>Салливен</w:t>
      </w:r>
      <w:proofErr w:type="spellEnd"/>
      <w:r w:rsidRPr="000D1B79">
        <w:rPr>
          <w:sz w:val="28"/>
          <w:szCs w:val="28"/>
        </w:rPr>
        <w:t xml:space="preserve"> назы</w:t>
      </w:r>
      <w:r>
        <w:rPr>
          <w:sz w:val="28"/>
          <w:szCs w:val="28"/>
        </w:rPr>
        <w:t>вает «враждебной трансформацией»</w:t>
      </w:r>
      <w:r w:rsidRPr="000D1B79">
        <w:rPr>
          <w:sz w:val="28"/>
          <w:szCs w:val="28"/>
        </w:rPr>
        <w:t>, источником ее является тревога, вызва</w:t>
      </w:r>
      <w:r>
        <w:rPr>
          <w:sz w:val="28"/>
          <w:szCs w:val="28"/>
        </w:rPr>
        <w:t xml:space="preserve">нная неблагополучием в общении. </w:t>
      </w:r>
      <w:r w:rsidRPr="000D1B79">
        <w:rPr>
          <w:sz w:val="28"/>
          <w:szCs w:val="28"/>
        </w:rPr>
        <w:t>Тревога толкает ребенка на такое поведение, которое может избавить</w:t>
      </w:r>
      <w:r>
        <w:rPr>
          <w:sz w:val="28"/>
          <w:szCs w:val="28"/>
        </w:rPr>
        <w:t xml:space="preserve"> его от неприятностей и страха. </w:t>
      </w:r>
      <w:r w:rsidRPr="000D1B79">
        <w:rPr>
          <w:sz w:val="28"/>
          <w:szCs w:val="28"/>
        </w:rPr>
        <w:t>Но тревога дезорганизует не только учебную деятельность, она начинает разрушать личностные структуры.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А.М.Микляева</w:t>
      </w:r>
      <w:proofErr w:type="spellEnd"/>
      <w:r>
        <w:rPr>
          <w:sz w:val="28"/>
          <w:szCs w:val="28"/>
        </w:rPr>
        <w:t xml:space="preserve">   рассматривает</w:t>
      </w:r>
      <w:r w:rsidRPr="000D1B79">
        <w:rPr>
          <w:sz w:val="28"/>
          <w:szCs w:val="28"/>
        </w:rPr>
        <w:t xml:space="preserve"> тревожность в связи с</w:t>
      </w:r>
      <w:r>
        <w:rPr>
          <w:sz w:val="28"/>
          <w:szCs w:val="28"/>
        </w:rPr>
        <w:t xml:space="preserve"> половозрастными особенностями, считает, что в  младшем школьном возрасте </w:t>
      </w:r>
      <w:r w:rsidRPr="000D1B79">
        <w:rPr>
          <w:sz w:val="28"/>
          <w:szCs w:val="28"/>
        </w:rPr>
        <w:t xml:space="preserve">мальчики более тревожны, чем девочки. У них чаще встречаются тики, заикания, </w:t>
      </w:r>
      <w:proofErr w:type="spellStart"/>
      <w:r w:rsidRPr="000D1B79">
        <w:rPr>
          <w:sz w:val="28"/>
          <w:szCs w:val="28"/>
        </w:rPr>
        <w:t>энурез</w:t>
      </w:r>
      <w:proofErr w:type="spellEnd"/>
      <w:r w:rsidRPr="000D1B79">
        <w:rPr>
          <w:sz w:val="28"/>
          <w:szCs w:val="28"/>
        </w:rPr>
        <w:t>. Оказалось, что по содержанию тревога девочек отличается от тревоги мальчиков</w:t>
      </w:r>
      <w:r>
        <w:rPr>
          <w:sz w:val="28"/>
          <w:szCs w:val="28"/>
        </w:rPr>
        <w:t xml:space="preserve">. </w:t>
      </w:r>
      <w:r w:rsidRPr="000D1B79">
        <w:rPr>
          <w:sz w:val="28"/>
          <w:szCs w:val="28"/>
        </w:rPr>
        <w:t xml:space="preserve">Тревога девочек чаще бывает связана с другими людьми; их беспокоит отношение окружающих, возможность ссоры или разлуки с ними. </w:t>
      </w:r>
      <w:r>
        <w:rPr>
          <w:sz w:val="28"/>
          <w:szCs w:val="28"/>
        </w:rPr>
        <w:t xml:space="preserve"> </w:t>
      </w:r>
      <w:r w:rsidRPr="000D1B79">
        <w:rPr>
          <w:sz w:val="28"/>
          <w:szCs w:val="28"/>
        </w:rPr>
        <w:t xml:space="preserve">Мальчики боятся физических травм, несчастных случаев, а также наказаний, источником которых являются родители или авторитеты вне </w:t>
      </w:r>
      <w:r>
        <w:rPr>
          <w:sz w:val="28"/>
          <w:szCs w:val="28"/>
        </w:rPr>
        <w:t>семьи.  П</w:t>
      </w:r>
      <w:r w:rsidRPr="000D1B79">
        <w:rPr>
          <w:sz w:val="28"/>
          <w:szCs w:val="28"/>
        </w:rPr>
        <w:t>ричиной возникновения тревоги всегда является внутренний конфликт ребенка, его несогласование с самим собой, п</w:t>
      </w:r>
      <w:r>
        <w:rPr>
          <w:sz w:val="28"/>
          <w:szCs w:val="28"/>
        </w:rPr>
        <w:t xml:space="preserve">ротиворечивость его стремлений. </w:t>
      </w:r>
      <w:r w:rsidRPr="000D1B79">
        <w:rPr>
          <w:sz w:val="28"/>
          <w:szCs w:val="28"/>
        </w:rPr>
        <w:t>Тревожные дети нередко приходят к простому умозаключению, – чтобы ничего не бояться, нужно сделать так, чтобы бо</w:t>
      </w:r>
      <w:r>
        <w:rPr>
          <w:sz w:val="28"/>
          <w:szCs w:val="28"/>
        </w:rPr>
        <w:t xml:space="preserve">ялись меня. По выражению </w:t>
      </w:r>
      <w:proofErr w:type="spellStart"/>
      <w:r>
        <w:rPr>
          <w:sz w:val="28"/>
          <w:szCs w:val="28"/>
        </w:rPr>
        <w:t>Микляевой</w:t>
      </w:r>
      <w:proofErr w:type="spellEnd"/>
      <w:r>
        <w:rPr>
          <w:sz w:val="28"/>
          <w:szCs w:val="28"/>
        </w:rPr>
        <w:t xml:space="preserve"> А.В.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«…</w:t>
      </w:r>
      <w:r w:rsidRPr="000D1B79">
        <w:rPr>
          <w:sz w:val="28"/>
          <w:szCs w:val="28"/>
        </w:rPr>
        <w:t>они пытаются передать свою тревогу другим</w:t>
      </w:r>
      <w:r>
        <w:rPr>
          <w:sz w:val="28"/>
          <w:szCs w:val="28"/>
        </w:rPr>
        <w:t>…»</w:t>
      </w:r>
      <w:r w:rsidRPr="000D1B79">
        <w:rPr>
          <w:sz w:val="28"/>
          <w:szCs w:val="28"/>
        </w:rPr>
        <w:t>. Поэтому агрессивное поведение часто является формой с</w:t>
      </w:r>
      <w:r>
        <w:rPr>
          <w:sz w:val="28"/>
          <w:szCs w:val="28"/>
        </w:rPr>
        <w:t xml:space="preserve">окрытия личностной тревожности. Нередко </w:t>
      </w:r>
      <w:r w:rsidRPr="000D1B79">
        <w:rPr>
          <w:sz w:val="28"/>
          <w:szCs w:val="28"/>
        </w:rPr>
        <w:t>в глубине души у таких детей скрывается тревога. Другой, часто встречающийся исход тревожных переживаний</w:t>
      </w:r>
      <w:r>
        <w:rPr>
          <w:sz w:val="28"/>
          <w:szCs w:val="28"/>
        </w:rPr>
        <w:t xml:space="preserve"> </w:t>
      </w:r>
      <w:r w:rsidRPr="000D1B79">
        <w:rPr>
          <w:sz w:val="28"/>
          <w:szCs w:val="28"/>
        </w:rPr>
        <w:t xml:space="preserve">– пассивное поведение, вялость, </w:t>
      </w:r>
      <w:r>
        <w:rPr>
          <w:sz w:val="28"/>
          <w:szCs w:val="28"/>
        </w:rPr>
        <w:t xml:space="preserve">апатия. Пассивное поведение </w:t>
      </w:r>
      <w:r w:rsidRPr="000D1B79">
        <w:rPr>
          <w:sz w:val="28"/>
          <w:szCs w:val="28"/>
        </w:rPr>
        <w:t xml:space="preserve"> нередко возникает при </w:t>
      </w:r>
      <w:proofErr w:type="spellStart"/>
      <w:r w:rsidRPr="000D1B79">
        <w:rPr>
          <w:sz w:val="28"/>
          <w:szCs w:val="28"/>
        </w:rPr>
        <w:t>гипероп</w:t>
      </w:r>
      <w:r>
        <w:rPr>
          <w:sz w:val="28"/>
          <w:szCs w:val="28"/>
        </w:rPr>
        <w:t>еке</w:t>
      </w:r>
      <w:proofErr w:type="spellEnd"/>
      <w:r>
        <w:rPr>
          <w:sz w:val="28"/>
          <w:szCs w:val="28"/>
        </w:rPr>
        <w:t xml:space="preserve"> детей со стороны родителей. </w:t>
      </w:r>
      <w:r w:rsidRPr="000D1B79">
        <w:rPr>
          <w:sz w:val="28"/>
          <w:szCs w:val="28"/>
        </w:rPr>
        <w:t>Другая причина пассивности – авторитарное воспитание в семье</w:t>
      </w:r>
      <w:r>
        <w:rPr>
          <w:sz w:val="28"/>
          <w:szCs w:val="28"/>
        </w:rPr>
        <w:t xml:space="preserve">. </w:t>
      </w:r>
      <w:r w:rsidRPr="000D1B79">
        <w:rPr>
          <w:sz w:val="28"/>
          <w:szCs w:val="28"/>
        </w:rPr>
        <w:t>Выход из апатии</w:t>
      </w:r>
      <w:r>
        <w:rPr>
          <w:sz w:val="28"/>
          <w:szCs w:val="28"/>
        </w:rPr>
        <w:t xml:space="preserve"> </w:t>
      </w:r>
      <w:r w:rsidRPr="000D1B79">
        <w:rPr>
          <w:sz w:val="28"/>
          <w:szCs w:val="28"/>
        </w:rPr>
        <w:t xml:space="preserve">возможен только через преодоление конфликтных переживаний. Следует </w:t>
      </w:r>
      <w:r w:rsidRPr="000D1B79">
        <w:rPr>
          <w:sz w:val="28"/>
          <w:szCs w:val="28"/>
        </w:rPr>
        <w:lastRenderedPageBreak/>
        <w:t xml:space="preserve">предоставить ребенку полную свободу, проявления любой инициативы, поощрять любую его активность. </w:t>
      </w:r>
      <w:r>
        <w:rPr>
          <w:sz w:val="28"/>
          <w:szCs w:val="28"/>
        </w:rPr>
        <w:t xml:space="preserve"> Существуют две основные категории тревожности: скрытая и открытая. Одна из </w:t>
      </w:r>
      <w:r w:rsidRPr="009F7018">
        <w:rPr>
          <w:sz w:val="28"/>
          <w:szCs w:val="28"/>
        </w:rPr>
        <w:t xml:space="preserve"> форм</w:t>
      </w:r>
      <w:r>
        <w:rPr>
          <w:sz w:val="28"/>
          <w:szCs w:val="28"/>
        </w:rPr>
        <w:t xml:space="preserve"> скрытой тревожности</w:t>
      </w:r>
      <w:r w:rsidRPr="009F7018">
        <w:rPr>
          <w:sz w:val="28"/>
          <w:szCs w:val="28"/>
        </w:rPr>
        <w:t xml:space="preserve"> условно названа «неа</w:t>
      </w:r>
      <w:r>
        <w:rPr>
          <w:sz w:val="28"/>
          <w:szCs w:val="28"/>
        </w:rPr>
        <w:t>декватным</w:t>
      </w:r>
      <w:r w:rsidRPr="009F7018">
        <w:rPr>
          <w:sz w:val="28"/>
          <w:szCs w:val="28"/>
        </w:rPr>
        <w:t xml:space="preserve"> спокойствие</w:t>
      </w:r>
      <w:r>
        <w:rPr>
          <w:sz w:val="28"/>
          <w:szCs w:val="28"/>
        </w:rPr>
        <w:t>м</w:t>
      </w:r>
      <w:r w:rsidRPr="009F7018">
        <w:rPr>
          <w:sz w:val="28"/>
          <w:szCs w:val="28"/>
        </w:rPr>
        <w:t>». В этих случаях ребенок, скрывая тревогу, как от окружающих, так и от самого себя, вырабатывает жесткие, сильные способы защиты от нее, препятствующие осознанию как определенных угроз в окружающем мире, так и собственных переживаний. Обращает на себя внимание то, что у некоторых детей открытая тревожность и неадекватное спокойствие чередуются. Создается впечатление, что «неадекватное спокойствие» в этом случае выступает как некоторый временный «отдых» от тревоги в тех случаях, когда ее действие приобретает реально угрожающий психическому здоровью индивида характер.</w:t>
      </w:r>
      <w:r>
        <w:rPr>
          <w:sz w:val="28"/>
          <w:szCs w:val="28"/>
        </w:rPr>
        <w:t xml:space="preserve"> Тревожные </w:t>
      </w:r>
      <w:r w:rsidRPr="000D1B79">
        <w:rPr>
          <w:sz w:val="28"/>
          <w:szCs w:val="28"/>
        </w:rPr>
        <w:t xml:space="preserve">дети нередко характеризуются низкой самооценкой, </w:t>
      </w:r>
      <w:r>
        <w:rPr>
          <w:sz w:val="28"/>
          <w:szCs w:val="28"/>
        </w:rPr>
        <w:t xml:space="preserve">они </w:t>
      </w:r>
      <w:r w:rsidRPr="000D1B79">
        <w:rPr>
          <w:sz w:val="28"/>
          <w:szCs w:val="28"/>
        </w:rPr>
        <w:t xml:space="preserve">очень чувствительны к своим неудачам, склонны отказываться от той деятельности, в </w:t>
      </w:r>
      <w:r>
        <w:rPr>
          <w:sz w:val="28"/>
          <w:szCs w:val="28"/>
        </w:rPr>
        <w:t xml:space="preserve">которой испытывают затруднения. </w:t>
      </w:r>
      <w:r w:rsidRPr="000D1B79">
        <w:rPr>
          <w:sz w:val="28"/>
          <w:szCs w:val="28"/>
        </w:rPr>
        <w:t>У таких детей можно заметить заметную разницу в поведении на занятиях и вне занятий. Вне занятий это живые, общительные и непосредственные дети, на зан</w:t>
      </w:r>
      <w:r>
        <w:rPr>
          <w:sz w:val="28"/>
          <w:szCs w:val="28"/>
        </w:rPr>
        <w:t>ятиях они зажаты и напряженны, о</w:t>
      </w:r>
      <w:r w:rsidRPr="000D1B79">
        <w:rPr>
          <w:sz w:val="28"/>
          <w:szCs w:val="28"/>
        </w:rPr>
        <w:t>твечают на вопросы уч</w:t>
      </w:r>
      <w:r>
        <w:rPr>
          <w:sz w:val="28"/>
          <w:szCs w:val="28"/>
        </w:rPr>
        <w:t xml:space="preserve">ителя низким и глухим голосом. </w:t>
      </w:r>
      <w:r w:rsidRPr="000D1B79">
        <w:rPr>
          <w:sz w:val="28"/>
          <w:szCs w:val="28"/>
        </w:rPr>
        <w:t>Речь их может быть как очень быстрой, торопливой, так и замедленной, затрудненной. Как правило, возникает двигательное возбуждение: ребенок теребит руками о</w:t>
      </w:r>
      <w:r>
        <w:rPr>
          <w:sz w:val="28"/>
          <w:szCs w:val="28"/>
        </w:rPr>
        <w:t xml:space="preserve">дежду, манипулирует чем-нибудь. </w:t>
      </w:r>
      <w:r w:rsidRPr="000D1B79">
        <w:rPr>
          <w:sz w:val="28"/>
          <w:szCs w:val="28"/>
        </w:rPr>
        <w:t>М</w:t>
      </w:r>
      <w:r>
        <w:rPr>
          <w:sz w:val="28"/>
          <w:szCs w:val="28"/>
        </w:rPr>
        <w:t xml:space="preserve">ожно согласиться с выводом А.М. </w:t>
      </w:r>
      <w:proofErr w:type="spellStart"/>
      <w:r w:rsidRPr="000D1B79">
        <w:rPr>
          <w:sz w:val="28"/>
          <w:szCs w:val="28"/>
        </w:rPr>
        <w:t>Прикожан</w:t>
      </w:r>
      <w:proofErr w:type="spellEnd"/>
      <w:r>
        <w:rPr>
          <w:sz w:val="28"/>
          <w:szCs w:val="28"/>
        </w:rPr>
        <w:t xml:space="preserve"> </w:t>
      </w:r>
      <w:r w:rsidRPr="000D1B79">
        <w:rPr>
          <w:sz w:val="28"/>
          <w:szCs w:val="28"/>
        </w:rPr>
        <w:t>о том, что тревожность в детском возрас</w:t>
      </w:r>
      <w:r>
        <w:rPr>
          <w:sz w:val="28"/>
          <w:szCs w:val="28"/>
        </w:rPr>
        <w:t>те является устойчивым личностным</w:t>
      </w:r>
      <w:r w:rsidRPr="000D1B79">
        <w:rPr>
          <w:sz w:val="28"/>
          <w:szCs w:val="28"/>
        </w:rPr>
        <w:t xml:space="preserve"> образованием, сохраняющимся на протяжени</w:t>
      </w:r>
      <w:proofErr w:type="gramStart"/>
      <w:r w:rsidRPr="000D1B79">
        <w:rPr>
          <w:sz w:val="28"/>
          <w:szCs w:val="28"/>
        </w:rPr>
        <w:t>е</w:t>
      </w:r>
      <w:proofErr w:type="gramEnd"/>
      <w:r w:rsidRPr="000D1B79">
        <w:rPr>
          <w:sz w:val="28"/>
          <w:szCs w:val="28"/>
        </w:rPr>
        <w:t xml:space="preserve"> достаточ</w:t>
      </w:r>
      <w:r>
        <w:rPr>
          <w:sz w:val="28"/>
          <w:szCs w:val="28"/>
        </w:rPr>
        <w:t xml:space="preserve">но длительного периода времени. </w:t>
      </w:r>
    </w:p>
    <w:p w:rsidR="0050342F" w:rsidRDefault="0050342F" w:rsidP="0050342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57388">
        <w:rPr>
          <w:sz w:val="28"/>
          <w:szCs w:val="28"/>
        </w:rPr>
        <w:t>Слово агрессия происходит от латинского “</w:t>
      </w:r>
      <w:proofErr w:type="spellStart"/>
      <w:r w:rsidRPr="00A57388">
        <w:rPr>
          <w:sz w:val="28"/>
          <w:szCs w:val="28"/>
        </w:rPr>
        <w:t>agg</w:t>
      </w:r>
      <w:r>
        <w:rPr>
          <w:sz w:val="28"/>
          <w:szCs w:val="28"/>
        </w:rPr>
        <w:t>redi</w:t>
      </w:r>
      <w:proofErr w:type="spellEnd"/>
      <w:r>
        <w:rPr>
          <w:sz w:val="28"/>
          <w:szCs w:val="28"/>
        </w:rPr>
        <w:t xml:space="preserve">”, что означает “нападать”. </w:t>
      </w:r>
      <w:r w:rsidRPr="00A57388">
        <w:rPr>
          <w:sz w:val="28"/>
          <w:szCs w:val="28"/>
        </w:rPr>
        <w:t>Существует множество теоретических обоснований возникновения агрессии, ее природы и факторов, влияющих на ее проявление. Но все они подпадают под следующие четыре ка</w:t>
      </w:r>
      <w:r>
        <w:rPr>
          <w:sz w:val="28"/>
          <w:szCs w:val="28"/>
        </w:rPr>
        <w:t xml:space="preserve">тегории. Агрессия относится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: </w:t>
      </w:r>
    </w:p>
    <w:p w:rsidR="0050342F" w:rsidRDefault="0050342F" w:rsidP="0050342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7388">
        <w:rPr>
          <w:sz w:val="28"/>
          <w:szCs w:val="28"/>
        </w:rPr>
        <w:t>врожденным побуждениям и задаткам</w:t>
      </w:r>
      <w:r>
        <w:rPr>
          <w:sz w:val="28"/>
          <w:szCs w:val="28"/>
        </w:rPr>
        <w:t xml:space="preserve"> – теория влечения З.Фрейда</w:t>
      </w:r>
      <w:r w:rsidRPr="00A57388">
        <w:rPr>
          <w:sz w:val="28"/>
          <w:szCs w:val="28"/>
        </w:rPr>
        <w:t xml:space="preserve">; </w:t>
      </w:r>
    </w:p>
    <w:p w:rsidR="0050342F" w:rsidRDefault="0050342F" w:rsidP="0050342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7388">
        <w:rPr>
          <w:sz w:val="28"/>
          <w:szCs w:val="28"/>
        </w:rPr>
        <w:t>потребностям, активизируемым внешними стимулам</w:t>
      </w:r>
      <w:proofErr w:type="gramStart"/>
      <w:r w:rsidRPr="00A57388">
        <w:rPr>
          <w:sz w:val="28"/>
          <w:szCs w:val="28"/>
        </w:rPr>
        <w:t>и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экологочесий</w:t>
      </w:r>
      <w:proofErr w:type="spellEnd"/>
      <w:r>
        <w:rPr>
          <w:sz w:val="28"/>
          <w:szCs w:val="28"/>
        </w:rPr>
        <w:t xml:space="preserve"> подход </w:t>
      </w:r>
      <w:proofErr w:type="spellStart"/>
      <w:r>
        <w:rPr>
          <w:sz w:val="28"/>
          <w:szCs w:val="28"/>
        </w:rPr>
        <w:t>К.Лоренца</w:t>
      </w:r>
      <w:proofErr w:type="spellEnd"/>
      <w:r w:rsidRPr="00A57388">
        <w:rPr>
          <w:sz w:val="28"/>
          <w:szCs w:val="28"/>
        </w:rPr>
        <w:t xml:space="preserve">; </w:t>
      </w:r>
    </w:p>
    <w:p w:rsidR="0050342F" w:rsidRDefault="0050342F" w:rsidP="0050342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7388">
        <w:rPr>
          <w:sz w:val="28"/>
          <w:szCs w:val="28"/>
        </w:rPr>
        <w:lastRenderedPageBreak/>
        <w:t xml:space="preserve">познавательным и эмоциональным </w:t>
      </w:r>
      <w:r>
        <w:rPr>
          <w:sz w:val="28"/>
          <w:szCs w:val="28"/>
        </w:rPr>
        <w:t xml:space="preserve">процессам - гомеостатическая модель </w:t>
      </w:r>
      <w:proofErr w:type="spellStart"/>
      <w:r>
        <w:rPr>
          <w:sz w:val="28"/>
          <w:szCs w:val="28"/>
        </w:rPr>
        <w:t>Д.Долларда</w:t>
      </w:r>
      <w:proofErr w:type="spellEnd"/>
      <w:r>
        <w:rPr>
          <w:sz w:val="28"/>
          <w:szCs w:val="28"/>
        </w:rPr>
        <w:t xml:space="preserve">;  </w:t>
      </w:r>
    </w:p>
    <w:p w:rsidR="0050342F" w:rsidRPr="009A535E" w:rsidRDefault="0050342F" w:rsidP="0050342F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7388">
        <w:rPr>
          <w:sz w:val="28"/>
          <w:szCs w:val="28"/>
        </w:rPr>
        <w:t>актуальным социальным условиям в сочет</w:t>
      </w:r>
      <w:r>
        <w:rPr>
          <w:sz w:val="28"/>
          <w:szCs w:val="28"/>
        </w:rPr>
        <w:t>ании с предшествующим научением -</w:t>
      </w:r>
      <w:r w:rsidRPr="00A5738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A7236E">
        <w:rPr>
          <w:sz w:val="28"/>
          <w:szCs w:val="28"/>
        </w:rPr>
        <w:t xml:space="preserve">еория </w:t>
      </w:r>
      <w:proofErr w:type="gramStart"/>
      <w:r w:rsidRPr="00A7236E">
        <w:rPr>
          <w:sz w:val="28"/>
          <w:szCs w:val="28"/>
        </w:rPr>
        <w:t>социального</w:t>
      </w:r>
      <w:proofErr w:type="gramEnd"/>
      <w:r w:rsidRPr="00A7236E">
        <w:rPr>
          <w:sz w:val="28"/>
          <w:szCs w:val="28"/>
        </w:rPr>
        <w:t xml:space="preserve"> научения (</w:t>
      </w:r>
      <w:proofErr w:type="spellStart"/>
      <w:r w:rsidRPr="00A7236E">
        <w:rPr>
          <w:sz w:val="28"/>
          <w:szCs w:val="28"/>
        </w:rPr>
        <w:t>бихевиоральная</w:t>
      </w:r>
      <w:proofErr w:type="spellEnd"/>
      <w:r w:rsidRPr="00A7236E">
        <w:rPr>
          <w:sz w:val="28"/>
          <w:szCs w:val="28"/>
        </w:rPr>
        <w:t xml:space="preserve"> модель), предложенная  А. Бандурой</w:t>
      </w:r>
      <w:r>
        <w:rPr>
          <w:sz w:val="28"/>
          <w:szCs w:val="28"/>
        </w:rPr>
        <w:t>.</w:t>
      </w:r>
    </w:p>
    <w:p w:rsidR="0050342F" w:rsidRPr="003032F4" w:rsidRDefault="0050342F" w:rsidP="0050342F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7236E">
        <w:rPr>
          <w:sz w:val="28"/>
          <w:szCs w:val="28"/>
        </w:rPr>
        <w:t xml:space="preserve">В данной работе </w:t>
      </w:r>
      <w:r>
        <w:rPr>
          <w:sz w:val="28"/>
          <w:szCs w:val="28"/>
        </w:rPr>
        <w:t>мы будем понимать под агрессией любую форму</w:t>
      </w:r>
      <w:r w:rsidRPr="00807D1F">
        <w:rPr>
          <w:sz w:val="28"/>
          <w:szCs w:val="28"/>
        </w:rPr>
        <w:t xml:space="preserve"> поведения, нацеленного на оскорбление или причинение вреда другому живому существу, не желающему подобного обращения. </w:t>
      </w:r>
      <w:r>
        <w:rPr>
          <w:sz w:val="28"/>
          <w:szCs w:val="28"/>
        </w:rPr>
        <w:t xml:space="preserve">    </w:t>
      </w:r>
      <w:r w:rsidRPr="00A7236E">
        <w:rPr>
          <w:sz w:val="28"/>
          <w:szCs w:val="28"/>
        </w:rPr>
        <w:t>По сути, агрессия может быть как позитивной, служащей жизненным интересам и выживанию, так и негативной, ориентированной на удовлетворение агрессивного влечения са</w:t>
      </w:r>
      <w:r>
        <w:rPr>
          <w:sz w:val="28"/>
          <w:szCs w:val="28"/>
        </w:rPr>
        <w:t xml:space="preserve">мого по себе. </w:t>
      </w:r>
      <w:r w:rsidRPr="00A7236E">
        <w:rPr>
          <w:sz w:val="28"/>
          <w:szCs w:val="28"/>
        </w:rPr>
        <w:t>Агрессия как психическая реальность имеет конкретные характеристики: направленность, формы проявления, интенсивность. Мотивы агрессии многообразны. В качестве их могут рассматриваться нанесение ущерба, п</w:t>
      </w:r>
      <w:r>
        <w:rPr>
          <w:sz w:val="28"/>
          <w:szCs w:val="28"/>
        </w:rPr>
        <w:t xml:space="preserve">ричинение боли объекту агрессии, </w:t>
      </w:r>
      <w:r w:rsidRPr="00A7236E">
        <w:rPr>
          <w:sz w:val="28"/>
          <w:szCs w:val="28"/>
        </w:rPr>
        <w:t>либо манипулирование жертвой для до</w:t>
      </w:r>
      <w:r>
        <w:rPr>
          <w:sz w:val="28"/>
          <w:szCs w:val="28"/>
        </w:rPr>
        <w:t>стижения какой-либо другой цели</w:t>
      </w:r>
      <w:r w:rsidRPr="00A7236E">
        <w:rPr>
          <w:sz w:val="28"/>
          <w:szCs w:val="28"/>
        </w:rPr>
        <w:t>. Объектом</w:t>
      </w:r>
      <w:r>
        <w:rPr>
          <w:sz w:val="28"/>
          <w:szCs w:val="28"/>
        </w:rPr>
        <w:t xml:space="preserve"> </w:t>
      </w:r>
      <w:r w:rsidRPr="00A7236E">
        <w:rPr>
          <w:sz w:val="28"/>
          <w:szCs w:val="28"/>
        </w:rPr>
        <w:t>агрессии могут выступать другие люди, предметы, но также и сам человек. В этом случа</w:t>
      </w:r>
      <w:r>
        <w:rPr>
          <w:sz w:val="28"/>
          <w:szCs w:val="28"/>
        </w:rPr>
        <w:t xml:space="preserve">е мы говорим об </w:t>
      </w:r>
      <w:proofErr w:type="spellStart"/>
      <w:r>
        <w:rPr>
          <w:sz w:val="28"/>
          <w:szCs w:val="28"/>
        </w:rPr>
        <w:t>аутоагрессии</w:t>
      </w:r>
      <w:proofErr w:type="spellEnd"/>
      <w:r>
        <w:rPr>
          <w:sz w:val="28"/>
          <w:szCs w:val="28"/>
        </w:rPr>
        <w:t xml:space="preserve">.  </w:t>
      </w:r>
      <w:r w:rsidRPr="003032F4">
        <w:rPr>
          <w:sz w:val="28"/>
          <w:szCs w:val="28"/>
        </w:rPr>
        <w:t>Структуру аг</w:t>
      </w:r>
      <w:r>
        <w:rPr>
          <w:sz w:val="28"/>
          <w:szCs w:val="28"/>
        </w:rPr>
        <w:t>рессивного проявления предложил</w:t>
      </w:r>
      <w:r w:rsidRPr="003032F4">
        <w:rPr>
          <w:sz w:val="28"/>
          <w:szCs w:val="28"/>
        </w:rPr>
        <w:t xml:space="preserve"> в с</w:t>
      </w:r>
      <w:r>
        <w:rPr>
          <w:sz w:val="28"/>
          <w:szCs w:val="28"/>
        </w:rPr>
        <w:t>воей работе Левитов Н.Д.</w:t>
      </w:r>
      <w:r w:rsidRPr="003032F4">
        <w:rPr>
          <w:sz w:val="28"/>
          <w:szCs w:val="28"/>
        </w:rPr>
        <w:t>:</w:t>
      </w:r>
    </w:p>
    <w:p w:rsidR="0050342F" w:rsidRPr="003032F4" w:rsidRDefault="0050342F" w:rsidP="0050342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32F4">
        <w:rPr>
          <w:sz w:val="28"/>
          <w:szCs w:val="28"/>
        </w:rPr>
        <w:t>1. По направленности: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направленная</w:t>
      </w:r>
      <w:proofErr w:type="gramEnd"/>
      <w:r>
        <w:rPr>
          <w:sz w:val="28"/>
          <w:szCs w:val="28"/>
        </w:rPr>
        <w:t xml:space="preserve"> вовне и  </w:t>
      </w:r>
      <w:r w:rsidRPr="003032F4">
        <w:rPr>
          <w:sz w:val="28"/>
          <w:szCs w:val="28"/>
        </w:rPr>
        <w:t>направленная на себя.</w:t>
      </w:r>
    </w:p>
    <w:p w:rsidR="0050342F" w:rsidRPr="003032F4" w:rsidRDefault="0050342F" w:rsidP="0050342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 цели: </w:t>
      </w:r>
      <w:proofErr w:type="gramStart"/>
      <w:r>
        <w:rPr>
          <w:sz w:val="28"/>
          <w:szCs w:val="28"/>
        </w:rPr>
        <w:t>интеллектуальная</w:t>
      </w:r>
      <w:proofErr w:type="gramEnd"/>
      <w:r>
        <w:rPr>
          <w:sz w:val="28"/>
          <w:szCs w:val="28"/>
        </w:rPr>
        <w:t xml:space="preserve"> и враждебная.</w:t>
      </w:r>
    </w:p>
    <w:p w:rsidR="0050342F" w:rsidRPr="003032F4" w:rsidRDefault="0050342F" w:rsidP="0050342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32F4">
        <w:rPr>
          <w:sz w:val="28"/>
          <w:szCs w:val="28"/>
        </w:rPr>
        <w:t>3. По методу выражения: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физическая</w:t>
      </w:r>
      <w:proofErr w:type="gramEnd"/>
      <w:r>
        <w:rPr>
          <w:sz w:val="28"/>
          <w:szCs w:val="28"/>
        </w:rPr>
        <w:t xml:space="preserve"> и в</w:t>
      </w:r>
      <w:r w:rsidRPr="003032F4">
        <w:rPr>
          <w:sz w:val="28"/>
          <w:szCs w:val="28"/>
        </w:rPr>
        <w:t>ербальная.</w:t>
      </w:r>
    </w:p>
    <w:p w:rsidR="0050342F" w:rsidRPr="003032F4" w:rsidRDefault="0050342F" w:rsidP="0050342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32F4">
        <w:rPr>
          <w:sz w:val="28"/>
          <w:szCs w:val="28"/>
        </w:rPr>
        <w:t>4. По степени выраженности:</w:t>
      </w:r>
      <w:r>
        <w:rPr>
          <w:sz w:val="28"/>
          <w:szCs w:val="28"/>
        </w:rPr>
        <w:t xml:space="preserve"> прямая и к</w:t>
      </w:r>
      <w:r w:rsidRPr="003032F4">
        <w:rPr>
          <w:sz w:val="28"/>
          <w:szCs w:val="28"/>
        </w:rPr>
        <w:t>освенная.</w:t>
      </w:r>
    </w:p>
    <w:p w:rsidR="0050342F" w:rsidRPr="003032F4" w:rsidRDefault="0050342F" w:rsidP="0050342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32F4">
        <w:rPr>
          <w:sz w:val="28"/>
          <w:szCs w:val="28"/>
        </w:rPr>
        <w:t>5. По наличию инициативы:</w:t>
      </w:r>
      <w:r>
        <w:rPr>
          <w:sz w:val="28"/>
          <w:szCs w:val="28"/>
        </w:rPr>
        <w:t xml:space="preserve"> инициативная и о</w:t>
      </w:r>
      <w:r w:rsidRPr="003032F4">
        <w:rPr>
          <w:sz w:val="28"/>
          <w:szCs w:val="28"/>
        </w:rPr>
        <w:t>боронительная.</w:t>
      </w:r>
    </w:p>
    <w:p w:rsidR="0050342F" w:rsidRPr="00941517" w:rsidRDefault="0050342F" w:rsidP="0050342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032F4">
        <w:rPr>
          <w:sz w:val="28"/>
          <w:szCs w:val="28"/>
        </w:rPr>
        <w:t>Поведение будем назвать агрессивным при наличии двух обязат</w:t>
      </w:r>
      <w:r>
        <w:rPr>
          <w:sz w:val="28"/>
          <w:szCs w:val="28"/>
        </w:rPr>
        <w:t>ельных условий: во-первых,  к</w:t>
      </w:r>
      <w:r w:rsidRPr="003032F4">
        <w:rPr>
          <w:sz w:val="28"/>
          <w:szCs w:val="28"/>
        </w:rPr>
        <w:t>огда имеют место губитель</w:t>
      </w:r>
      <w:r>
        <w:rPr>
          <w:sz w:val="28"/>
          <w:szCs w:val="28"/>
        </w:rPr>
        <w:t>ные для жертвы последствия, во-вторых,  к</w:t>
      </w:r>
      <w:r w:rsidRPr="003032F4">
        <w:rPr>
          <w:sz w:val="28"/>
          <w:szCs w:val="28"/>
        </w:rPr>
        <w:t>огда нарушены нормы поведения.</w:t>
      </w:r>
      <w:r>
        <w:rPr>
          <w:sz w:val="28"/>
          <w:szCs w:val="28"/>
        </w:rPr>
        <w:t xml:space="preserve"> Н</w:t>
      </w:r>
      <w:r w:rsidRPr="003032F4">
        <w:rPr>
          <w:sz w:val="28"/>
          <w:szCs w:val="28"/>
        </w:rPr>
        <w:t xml:space="preserve">ад агрессивными проявлениями возможен контроль, связанный с процессом социализации. </w:t>
      </w:r>
      <w:r>
        <w:rPr>
          <w:sz w:val="28"/>
          <w:szCs w:val="28"/>
        </w:rPr>
        <w:t xml:space="preserve"> </w:t>
      </w:r>
      <w:r w:rsidRPr="003747DC">
        <w:rPr>
          <w:sz w:val="28"/>
          <w:szCs w:val="28"/>
        </w:rPr>
        <w:t xml:space="preserve">Уровень агрессивности детей может меняться в зависимости от ситуации, но иногда агрессивность принимает устойчивые формы. Причин </w:t>
      </w:r>
      <w:r>
        <w:rPr>
          <w:sz w:val="28"/>
          <w:szCs w:val="28"/>
        </w:rPr>
        <w:t>тому несколько</w:t>
      </w:r>
      <w:r w:rsidRPr="003747DC">
        <w:rPr>
          <w:sz w:val="28"/>
          <w:szCs w:val="28"/>
        </w:rPr>
        <w:t xml:space="preserve">: положение ребенка в коллективе, отношение к нему сверстников, взаимодействие с </w:t>
      </w:r>
      <w:r w:rsidRPr="003747DC">
        <w:rPr>
          <w:sz w:val="28"/>
          <w:szCs w:val="28"/>
        </w:rPr>
        <w:lastRenderedPageBreak/>
        <w:t>учителями и родителями. Стойкая агрессивность детей проявляется в, частности, в том, что порой они иначе, чем другие, понимают поведение окружающих, интерпретируя его как враждеб</w:t>
      </w:r>
      <w:r>
        <w:rPr>
          <w:sz w:val="28"/>
          <w:szCs w:val="28"/>
        </w:rPr>
        <w:t xml:space="preserve">ное. </w:t>
      </w:r>
      <w:r w:rsidRPr="003747DC">
        <w:rPr>
          <w:sz w:val="28"/>
          <w:szCs w:val="28"/>
        </w:rPr>
        <w:t xml:space="preserve">Часто причиной детской агрессивности является семья.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С.Л.Колоскова</w:t>
      </w:r>
      <w:proofErr w:type="spellEnd"/>
      <w:r>
        <w:rPr>
          <w:sz w:val="28"/>
          <w:szCs w:val="28"/>
        </w:rPr>
        <w:t xml:space="preserve">  указывает на тот факт</w:t>
      </w:r>
      <w:r w:rsidRPr="003747DC">
        <w:rPr>
          <w:sz w:val="28"/>
          <w:szCs w:val="28"/>
        </w:rPr>
        <w:t>, что ребенок проявляет агрессивность в обыденной жизни в несколько раз чаще, если ежедневно наблюдает ее у взрослых, если она стала нормой его жизни.</w:t>
      </w:r>
      <w:r>
        <w:rPr>
          <w:sz w:val="28"/>
          <w:szCs w:val="28"/>
        </w:rPr>
        <w:t xml:space="preserve"> </w:t>
      </w:r>
      <w:r w:rsidRPr="003747DC">
        <w:rPr>
          <w:sz w:val="28"/>
          <w:szCs w:val="28"/>
        </w:rPr>
        <w:t>Формированию детской агрессивности способствует и неприятие со стороны взрослых — безразличие, устранение от общения с ним, нетерпимость и властность, враждебность к самому факту существования реб</w:t>
      </w:r>
      <w:r>
        <w:rPr>
          <w:sz w:val="28"/>
          <w:szCs w:val="28"/>
        </w:rPr>
        <w:t xml:space="preserve">енка. Преодолению агрессивности </w:t>
      </w:r>
      <w:r w:rsidRPr="003747DC">
        <w:rPr>
          <w:sz w:val="28"/>
          <w:szCs w:val="28"/>
        </w:rPr>
        <w:t xml:space="preserve">помогает расположение — готовность и умение слушать, теплота общения, доброе слово, ласковый взгляд. </w:t>
      </w:r>
      <w:r>
        <w:rPr>
          <w:sz w:val="28"/>
          <w:szCs w:val="28"/>
        </w:rPr>
        <w:t xml:space="preserve"> Детям с агрессивным поведением </w:t>
      </w:r>
      <w:r w:rsidRPr="003747DC">
        <w:rPr>
          <w:sz w:val="28"/>
          <w:szCs w:val="28"/>
        </w:rPr>
        <w:t>свойственны некоторые общие черты</w:t>
      </w:r>
      <w:r>
        <w:rPr>
          <w:sz w:val="28"/>
          <w:szCs w:val="28"/>
        </w:rPr>
        <w:t xml:space="preserve">. К ним относятся: </w:t>
      </w:r>
      <w:r w:rsidRPr="003747DC">
        <w:rPr>
          <w:sz w:val="28"/>
          <w:szCs w:val="28"/>
        </w:rPr>
        <w:t xml:space="preserve">бедность, примитивность ценностных ориентаций, отсутствие увлечений, узость и неустойчивость интересов. Им присуща эмоциональная грубость, озлобленность в </w:t>
      </w:r>
      <w:proofErr w:type="gramStart"/>
      <w:r w:rsidRPr="003747DC">
        <w:rPr>
          <w:sz w:val="28"/>
          <w:szCs w:val="28"/>
        </w:rPr>
        <w:t>отношении</w:t>
      </w:r>
      <w:proofErr w:type="gramEnd"/>
      <w:r w:rsidRPr="003747DC">
        <w:rPr>
          <w:sz w:val="28"/>
          <w:szCs w:val="28"/>
        </w:rPr>
        <w:t xml:space="preserve"> как сверстников, так и окружающих взрослых, неадекватная, неустойчивая самооценка</w:t>
      </w:r>
      <w:r>
        <w:rPr>
          <w:sz w:val="28"/>
          <w:szCs w:val="28"/>
        </w:rPr>
        <w:t xml:space="preserve">, </w:t>
      </w:r>
      <w:r w:rsidRPr="003747DC">
        <w:rPr>
          <w:sz w:val="28"/>
          <w:szCs w:val="28"/>
        </w:rPr>
        <w:t>повышенная тревожность, страх</w:t>
      </w:r>
      <w:r>
        <w:rPr>
          <w:sz w:val="28"/>
          <w:szCs w:val="28"/>
        </w:rPr>
        <w:t xml:space="preserve">. </w:t>
      </w:r>
      <w:r w:rsidRPr="003747DC">
        <w:rPr>
          <w:sz w:val="28"/>
          <w:szCs w:val="28"/>
        </w:rPr>
        <w:t xml:space="preserve"> Вместе с тем</w:t>
      </w:r>
      <w:r>
        <w:rPr>
          <w:sz w:val="28"/>
          <w:szCs w:val="28"/>
        </w:rPr>
        <w:t>,</w:t>
      </w:r>
      <w:r w:rsidRPr="003747DC">
        <w:rPr>
          <w:sz w:val="28"/>
          <w:szCs w:val="28"/>
        </w:rPr>
        <w:t xml:space="preserve"> </w:t>
      </w:r>
      <w:proofErr w:type="gramStart"/>
      <w:r w:rsidRPr="003747DC">
        <w:rPr>
          <w:sz w:val="28"/>
          <w:szCs w:val="28"/>
        </w:rPr>
        <w:t>среди</w:t>
      </w:r>
      <w:proofErr w:type="gramEnd"/>
      <w:r w:rsidRPr="003747DC">
        <w:rPr>
          <w:sz w:val="28"/>
          <w:szCs w:val="28"/>
        </w:rPr>
        <w:t xml:space="preserve"> агрессивных встречаются дети хорошо интеллектуально и социально развитые. У них агрессивность выступает средством поднятия престижа, демонстрации своей самостоятельности, взрослости.</w:t>
      </w:r>
      <w:r>
        <w:rPr>
          <w:sz w:val="28"/>
          <w:szCs w:val="28"/>
        </w:rPr>
        <w:t xml:space="preserve"> </w:t>
      </w:r>
      <w:proofErr w:type="gramStart"/>
      <w:r w:rsidRPr="00941517">
        <w:rPr>
          <w:sz w:val="28"/>
          <w:szCs w:val="28"/>
        </w:rPr>
        <w:t xml:space="preserve">Вопрос предупреждения и коррекции детской агрессивности освещается в </w:t>
      </w:r>
      <w:r>
        <w:rPr>
          <w:sz w:val="28"/>
          <w:szCs w:val="28"/>
        </w:rPr>
        <w:t xml:space="preserve">работах Бандуры А. (2006),  Акимовой М.К.(2005),  </w:t>
      </w:r>
      <w:proofErr w:type="spellStart"/>
      <w:r>
        <w:rPr>
          <w:sz w:val="28"/>
          <w:szCs w:val="28"/>
        </w:rPr>
        <w:t>Солодянкиной</w:t>
      </w:r>
      <w:proofErr w:type="spellEnd"/>
      <w:r>
        <w:rPr>
          <w:sz w:val="28"/>
          <w:szCs w:val="28"/>
        </w:rPr>
        <w:t xml:space="preserve"> О.В. (2005), Сорокиной В.В. (2007), Колосковой С.Л. (2006),  </w:t>
      </w:r>
      <w:proofErr w:type="spellStart"/>
      <w:r>
        <w:rPr>
          <w:sz w:val="28"/>
          <w:szCs w:val="28"/>
        </w:rPr>
        <w:t>Осориной</w:t>
      </w:r>
      <w:proofErr w:type="spellEnd"/>
      <w:r>
        <w:rPr>
          <w:sz w:val="28"/>
          <w:szCs w:val="28"/>
        </w:rPr>
        <w:t xml:space="preserve"> М.В. (2009),  </w:t>
      </w:r>
      <w:proofErr w:type="spellStart"/>
      <w:r>
        <w:rPr>
          <w:sz w:val="28"/>
          <w:szCs w:val="28"/>
        </w:rPr>
        <w:t>Защиринской</w:t>
      </w:r>
      <w:proofErr w:type="spellEnd"/>
      <w:r>
        <w:rPr>
          <w:sz w:val="28"/>
          <w:szCs w:val="28"/>
        </w:rPr>
        <w:t xml:space="preserve"> О.В. (2010)  и др. Преодолению детской агрессивности, помогает расположение – готовность и умение слушать, теплота общения, доброе слово, ласковый взгляд.</w:t>
      </w:r>
      <w:proofErr w:type="gramEnd"/>
    </w:p>
    <w:p w:rsidR="0050342F" w:rsidRDefault="0050342F" w:rsidP="0050342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0342F">
        <w:rPr>
          <w:i/>
          <w:sz w:val="28"/>
          <w:szCs w:val="28"/>
        </w:rPr>
        <w:t xml:space="preserve">Интеллект </w:t>
      </w:r>
      <w:r w:rsidRPr="00A31C24">
        <w:rPr>
          <w:sz w:val="28"/>
          <w:szCs w:val="28"/>
        </w:rPr>
        <w:t xml:space="preserve">(от латинского – </w:t>
      </w:r>
      <w:proofErr w:type="spellStart"/>
      <w:r w:rsidRPr="00A31C24">
        <w:rPr>
          <w:sz w:val="28"/>
          <w:szCs w:val="28"/>
        </w:rPr>
        <w:t>Intellectus</w:t>
      </w:r>
      <w:proofErr w:type="spellEnd"/>
      <w:r w:rsidRPr="00A31C24">
        <w:rPr>
          <w:sz w:val="28"/>
          <w:szCs w:val="28"/>
        </w:rPr>
        <w:t xml:space="preserve">) в широком смысле – это совокупность всех познавательных функций индивида: от ощущения и восприятия до мышления и воображения; в более </w:t>
      </w:r>
      <w:r>
        <w:rPr>
          <w:sz w:val="28"/>
          <w:szCs w:val="28"/>
        </w:rPr>
        <w:t xml:space="preserve">же узком смысле – это мышление. </w:t>
      </w:r>
      <w:r w:rsidRPr="00A31C24">
        <w:rPr>
          <w:sz w:val="28"/>
          <w:szCs w:val="28"/>
        </w:rPr>
        <w:t>Интеллект является основной фо</w:t>
      </w:r>
      <w:r>
        <w:rPr>
          <w:sz w:val="28"/>
          <w:szCs w:val="28"/>
        </w:rPr>
        <w:t xml:space="preserve">рмой познания действительности. </w:t>
      </w:r>
      <w:r w:rsidRPr="00A31C24">
        <w:rPr>
          <w:sz w:val="28"/>
          <w:szCs w:val="28"/>
        </w:rPr>
        <w:t xml:space="preserve">Существует три разновидности в понимании функции интеллекта: </w:t>
      </w:r>
    </w:p>
    <w:p w:rsidR="0050342F" w:rsidRDefault="0050342F" w:rsidP="0050342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31C24">
        <w:rPr>
          <w:sz w:val="28"/>
          <w:szCs w:val="28"/>
        </w:rPr>
        <w:t xml:space="preserve">1) способность к обучению, </w:t>
      </w:r>
    </w:p>
    <w:p w:rsidR="0050342F" w:rsidRDefault="0050342F" w:rsidP="0050342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31C24">
        <w:rPr>
          <w:sz w:val="28"/>
          <w:szCs w:val="28"/>
        </w:rPr>
        <w:lastRenderedPageBreak/>
        <w:t xml:space="preserve">2) оперирование символами, </w:t>
      </w:r>
    </w:p>
    <w:p w:rsidR="0050342F" w:rsidRDefault="0050342F" w:rsidP="0050342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A31C24">
        <w:rPr>
          <w:sz w:val="28"/>
          <w:szCs w:val="28"/>
        </w:rPr>
        <w:t>способность к активному овладению закономерностями о</w:t>
      </w:r>
      <w:r>
        <w:rPr>
          <w:sz w:val="28"/>
          <w:szCs w:val="28"/>
        </w:rPr>
        <w:t xml:space="preserve">кружающей нас действительности. </w:t>
      </w:r>
    </w:p>
    <w:p w:rsidR="0050342F" w:rsidRPr="000E25F5" w:rsidRDefault="0050342F" w:rsidP="0050342F">
      <w:pPr>
        <w:widowControl w:val="0"/>
        <w:spacing w:line="360" w:lineRule="auto"/>
        <w:ind w:firstLine="720"/>
        <w:jc w:val="both"/>
        <w:rPr>
          <w:snapToGrid w:val="0"/>
          <w:spacing w:val="-4"/>
          <w:sz w:val="28"/>
          <w:szCs w:val="28"/>
        </w:rPr>
      </w:pPr>
      <w:r w:rsidRPr="005D1ADE">
        <w:rPr>
          <w:snapToGrid w:val="0"/>
          <w:sz w:val="28"/>
          <w:szCs w:val="28"/>
        </w:rPr>
        <w:t>Согласно Л.С. Выготскому, с началом школьного обучения мышление выдвигается в центр со</w:t>
      </w:r>
      <w:r>
        <w:rPr>
          <w:snapToGrid w:val="0"/>
          <w:sz w:val="28"/>
          <w:szCs w:val="28"/>
        </w:rPr>
        <w:t>знательной деятельности ребенка.</w:t>
      </w:r>
      <w:r w:rsidRPr="005D1ADE"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ГорловаА.Л</w:t>
      </w:r>
      <w:proofErr w:type="spellEnd"/>
      <w:r>
        <w:rPr>
          <w:snapToGrid w:val="0"/>
          <w:sz w:val="28"/>
          <w:szCs w:val="28"/>
        </w:rPr>
        <w:t>. указывает на то, что «…т</w:t>
      </w:r>
      <w:r w:rsidRPr="003B2DB6">
        <w:rPr>
          <w:snapToGrid w:val="0"/>
          <w:sz w:val="28"/>
          <w:szCs w:val="28"/>
        </w:rPr>
        <w:t>ак же с развитием мышления связано возникновение важных новообразований младшего школьного возраста: анализа, внутреннего плана действий, рефлексии</w:t>
      </w:r>
      <w:r>
        <w:rPr>
          <w:snapToGrid w:val="0"/>
          <w:sz w:val="28"/>
          <w:szCs w:val="28"/>
        </w:rPr>
        <w:t xml:space="preserve">. </w:t>
      </w:r>
      <w:r w:rsidRPr="003B2DB6">
        <w:rPr>
          <w:snapToGrid w:val="0"/>
          <w:sz w:val="28"/>
          <w:szCs w:val="28"/>
        </w:rPr>
        <w:t>Эти новообразования формируются у младших школьников в процессе учебной деятельности</w:t>
      </w:r>
      <w:r>
        <w:rPr>
          <w:snapToGrid w:val="0"/>
          <w:sz w:val="28"/>
          <w:szCs w:val="28"/>
        </w:rPr>
        <w:t>»</w:t>
      </w:r>
      <w:r w:rsidRPr="003B2DB6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</w:t>
      </w:r>
      <w:r w:rsidRPr="003B2DB6">
        <w:rPr>
          <w:snapToGrid w:val="0"/>
          <w:spacing w:val="-4"/>
          <w:sz w:val="28"/>
          <w:szCs w:val="28"/>
        </w:rPr>
        <w:t>Трудность выделения главного, существенного отчетливо проявляется в одном из основных видов учебной деятельности школьника - в пересказе текста.</w:t>
      </w:r>
      <w:r>
        <w:rPr>
          <w:snapToGrid w:val="0"/>
          <w:spacing w:val="-4"/>
          <w:sz w:val="28"/>
          <w:szCs w:val="28"/>
        </w:rPr>
        <w:t xml:space="preserve"> Краткий пересказ даётся детям гораздо труднее, чем подробный. Рассказать кратко – это, значит выделить основное, отделить его от деталей, а именно этого дети не умеют.  </w:t>
      </w:r>
      <w:r w:rsidRPr="003B2DB6">
        <w:rPr>
          <w:snapToGrid w:val="0"/>
          <w:spacing w:val="4"/>
          <w:sz w:val="28"/>
          <w:szCs w:val="28"/>
        </w:rPr>
        <w:t>Неумение преодолеть возникающие при этом трудности в учении приводят</w:t>
      </w:r>
      <w:r>
        <w:rPr>
          <w:snapToGrid w:val="0"/>
          <w:spacing w:val="4"/>
          <w:sz w:val="28"/>
          <w:szCs w:val="28"/>
        </w:rPr>
        <w:t xml:space="preserve"> </w:t>
      </w:r>
      <w:r w:rsidRPr="003B2DB6">
        <w:rPr>
          <w:snapToGrid w:val="0"/>
          <w:spacing w:val="4"/>
          <w:sz w:val="28"/>
          <w:szCs w:val="28"/>
        </w:rPr>
        <w:t>иногда к отказу от активной мыслительной работы.</w:t>
      </w:r>
      <w:r>
        <w:rPr>
          <w:snapToGrid w:val="0"/>
          <w:sz w:val="28"/>
          <w:szCs w:val="28"/>
        </w:rPr>
        <w:t xml:space="preserve"> </w:t>
      </w:r>
      <w:r w:rsidRPr="003B2DB6">
        <w:rPr>
          <w:snapToGrid w:val="0"/>
          <w:sz w:val="28"/>
          <w:szCs w:val="28"/>
        </w:rPr>
        <w:t>Неумение и нежелание активно мыслить - это отличительные особенности рассматриваемой группы неуспеваю</w:t>
      </w:r>
      <w:r>
        <w:rPr>
          <w:snapToGrid w:val="0"/>
          <w:sz w:val="28"/>
          <w:szCs w:val="28"/>
        </w:rPr>
        <w:t>щих учащихся, которых Л.С.Славина характеризует «</w:t>
      </w:r>
      <w:r w:rsidRPr="003B2DB6">
        <w:rPr>
          <w:snapToGrid w:val="0"/>
          <w:sz w:val="28"/>
          <w:szCs w:val="28"/>
        </w:rPr>
        <w:t>интеллекту</w:t>
      </w:r>
      <w:r>
        <w:rPr>
          <w:snapToGrid w:val="0"/>
          <w:sz w:val="28"/>
          <w:szCs w:val="28"/>
        </w:rPr>
        <w:t xml:space="preserve">ально </w:t>
      </w:r>
      <w:proofErr w:type="gramStart"/>
      <w:r>
        <w:rPr>
          <w:snapToGrid w:val="0"/>
          <w:sz w:val="28"/>
          <w:szCs w:val="28"/>
        </w:rPr>
        <w:t>пассивными</w:t>
      </w:r>
      <w:proofErr w:type="gramEnd"/>
      <w:r>
        <w:rPr>
          <w:snapToGrid w:val="0"/>
          <w:sz w:val="28"/>
          <w:szCs w:val="28"/>
        </w:rPr>
        <w:t xml:space="preserve">». Следует рассматривать  </w:t>
      </w:r>
      <w:r w:rsidRPr="003B2DB6">
        <w:rPr>
          <w:snapToGrid w:val="0"/>
          <w:sz w:val="28"/>
          <w:szCs w:val="28"/>
        </w:rPr>
        <w:t>интеллектуальную пассивность как следствие неправильного воспитания и обучения, когда ребенок не прошел в течение жизни до школы определенный путь умственного развития, не научился необходимым инт</w:t>
      </w:r>
      <w:r>
        <w:rPr>
          <w:snapToGrid w:val="0"/>
          <w:sz w:val="28"/>
          <w:szCs w:val="28"/>
        </w:rPr>
        <w:t xml:space="preserve">еллектуальным навыкам и умениям. </w:t>
      </w:r>
      <w:r w:rsidRPr="003B2DB6">
        <w:rPr>
          <w:snapToGrid w:val="0"/>
          <w:sz w:val="28"/>
          <w:szCs w:val="28"/>
        </w:rPr>
        <w:t>Существует 3 фактора, которые могут вызвать дефекты познавательной деятельности и тем самым влиять на успеваемость учащихся:</w:t>
      </w:r>
      <w:r>
        <w:rPr>
          <w:snapToGrid w:val="0"/>
          <w:sz w:val="28"/>
          <w:szCs w:val="28"/>
        </w:rPr>
        <w:t xml:space="preserve"> </w:t>
      </w:r>
    </w:p>
    <w:p w:rsidR="0050342F" w:rsidRPr="003B2DB6" w:rsidRDefault="0050342F" w:rsidP="0050342F">
      <w:pPr>
        <w:widowControl w:val="0"/>
        <w:tabs>
          <w:tab w:val="left" w:pos="1080"/>
        </w:tabs>
        <w:spacing w:line="360" w:lineRule="auto"/>
        <w:ind w:left="1080" w:hanging="360"/>
        <w:jc w:val="both"/>
        <w:rPr>
          <w:snapToGrid w:val="0"/>
          <w:sz w:val="28"/>
          <w:szCs w:val="28"/>
        </w:rPr>
      </w:pPr>
      <w:r w:rsidRPr="003B2DB6">
        <w:rPr>
          <w:snapToGrid w:val="0"/>
          <w:sz w:val="28"/>
          <w:szCs w:val="28"/>
        </w:rPr>
        <w:t>1.</w:t>
      </w:r>
      <w:r w:rsidRPr="003B2DB6">
        <w:rPr>
          <w:snapToGrid w:val="0"/>
          <w:sz w:val="28"/>
          <w:szCs w:val="28"/>
        </w:rPr>
        <w:tab/>
      </w:r>
      <w:proofErr w:type="spellStart"/>
      <w:r w:rsidRPr="003B2DB6">
        <w:rPr>
          <w:snapToGrid w:val="0"/>
          <w:sz w:val="28"/>
          <w:szCs w:val="28"/>
        </w:rPr>
        <w:t>несформированность</w:t>
      </w:r>
      <w:proofErr w:type="spellEnd"/>
      <w:r w:rsidRPr="003B2DB6">
        <w:rPr>
          <w:snapToGrid w:val="0"/>
          <w:sz w:val="28"/>
          <w:szCs w:val="28"/>
        </w:rPr>
        <w:t xml:space="preserve"> приемов учебной деятельности;</w:t>
      </w:r>
    </w:p>
    <w:p w:rsidR="0050342F" w:rsidRPr="003B2DB6" w:rsidRDefault="0050342F" w:rsidP="0050342F">
      <w:pPr>
        <w:widowControl w:val="0"/>
        <w:tabs>
          <w:tab w:val="left" w:pos="1080"/>
        </w:tabs>
        <w:spacing w:line="360" w:lineRule="auto"/>
        <w:ind w:left="1080" w:hanging="360"/>
        <w:jc w:val="both"/>
        <w:rPr>
          <w:snapToGrid w:val="0"/>
          <w:sz w:val="28"/>
          <w:szCs w:val="28"/>
        </w:rPr>
      </w:pPr>
      <w:r w:rsidRPr="003B2DB6">
        <w:rPr>
          <w:snapToGrid w:val="0"/>
          <w:sz w:val="28"/>
          <w:szCs w:val="28"/>
        </w:rPr>
        <w:t>2.</w:t>
      </w:r>
      <w:r w:rsidRPr="003B2DB6">
        <w:rPr>
          <w:snapToGrid w:val="0"/>
          <w:sz w:val="28"/>
          <w:szCs w:val="28"/>
        </w:rPr>
        <w:tab/>
        <w:t>недостатки развития психических процессов;</w:t>
      </w:r>
    </w:p>
    <w:p w:rsidR="0050342F" w:rsidRDefault="0050342F" w:rsidP="0050342F">
      <w:pPr>
        <w:widowControl w:val="0"/>
        <w:tabs>
          <w:tab w:val="left" w:pos="1080"/>
        </w:tabs>
        <w:spacing w:line="360" w:lineRule="auto"/>
        <w:ind w:left="1080" w:hanging="360"/>
        <w:jc w:val="both"/>
        <w:rPr>
          <w:snapToGrid w:val="0"/>
          <w:sz w:val="28"/>
          <w:szCs w:val="28"/>
        </w:rPr>
      </w:pPr>
      <w:r w:rsidRPr="003B2DB6">
        <w:rPr>
          <w:snapToGrid w:val="0"/>
          <w:sz w:val="28"/>
          <w:szCs w:val="28"/>
        </w:rPr>
        <w:t>3.</w:t>
      </w:r>
      <w:r w:rsidRPr="003B2DB6">
        <w:rPr>
          <w:snapToGrid w:val="0"/>
          <w:sz w:val="28"/>
          <w:szCs w:val="28"/>
        </w:rPr>
        <w:tab/>
        <w:t>неадекватное использование учащимися своих устойчивых индивидуально-психологических особенностей.</w:t>
      </w:r>
    </w:p>
    <w:p w:rsidR="0050342F" w:rsidRPr="003F2003" w:rsidRDefault="0050342F" w:rsidP="0050342F">
      <w:pPr>
        <w:pStyle w:val="a3"/>
        <w:spacing w:before="0" w:beforeAutospacing="0" w:after="0" w:afterAutospacing="0"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влиянием обучения </w:t>
      </w:r>
      <w:r w:rsidRPr="00566F2D">
        <w:rPr>
          <w:sz w:val="28"/>
          <w:szCs w:val="28"/>
        </w:rPr>
        <w:t>у ребенка постепенно начинают формироваться понятия, которые, вслед за Л. С. Выготским</w:t>
      </w:r>
      <w:r>
        <w:rPr>
          <w:sz w:val="28"/>
          <w:szCs w:val="28"/>
        </w:rPr>
        <w:t xml:space="preserve">, мы называем научными.  Чтобы </w:t>
      </w:r>
      <w:r w:rsidRPr="00566F2D">
        <w:rPr>
          <w:sz w:val="28"/>
          <w:szCs w:val="28"/>
        </w:rPr>
        <w:t xml:space="preserve">сформировать у ребенка научное понятие, необходимо научить школьника </w:t>
      </w:r>
      <w:r w:rsidRPr="00566F2D">
        <w:rPr>
          <w:sz w:val="28"/>
          <w:szCs w:val="28"/>
        </w:rPr>
        <w:lastRenderedPageBreak/>
        <w:t>дифференцированно подходить к признакам предмета. Умение дифференцировать признаки и выделять с</w:t>
      </w:r>
      <w:r>
        <w:rPr>
          <w:sz w:val="28"/>
          <w:szCs w:val="28"/>
        </w:rPr>
        <w:t>ущественное приходит не сразу, в</w:t>
      </w:r>
      <w:r w:rsidRPr="00566F2D">
        <w:rPr>
          <w:sz w:val="28"/>
          <w:szCs w:val="28"/>
        </w:rPr>
        <w:t>едь младший школьник воспринимает в первую очередь внешние признаки, а именно они-то могут и не быть существенными. Этим</w:t>
      </w:r>
      <w:r>
        <w:rPr>
          <w:sz w:val="28"/>
          <w:szCs w:val="28"/>
        </w:rPr>
        <w:t xml:space="preserve"> </w:t>
      </w:r>
      <w:r w:rsidRPr="00566F2D">
        <w:rPr>
          <w:sz w:val="28"/>
          <w:szCs w:val="28"/>
        </w:rPr>
        <w:t xml:space="preserve"> и объясняется наиболее частая ошибка, которую допускают младшие школьники в процессе формирования понятий,— замещение признаков, неправомерное обобщение на основе несущественных признаков или на основе </w:t>
      </w:r>
      <w:proofErr w:type="spellStart"/>
      <w:r w:rsidRPr="00566F2D">
        <w:rPr>
          <w:sz w:val="28"/>
          <w:szCs w:val="28"/>
        </w:rPr>
        <w:t>рядоположения</w:t>
      </w:r>
      <w:proofErr w:type="spellEnd"/>
      <w:r w:rsidRPr="00566F2D">
        <w:rPr>
          <w:sz w:val="28"/>
          <w:szCs w:val="28"/>
        </w:rPr>
        <w:t xml:space="preserve"> существенных и несущественных признаков. Учащиеся I—II классов </w:t>
      </w:r>
      <w:proofErr w:type="gramStart"/>
      <w:r w:rsidRPr="00566F2D">
        <w:rPr>
          <w:sz w:val="28"/>
          <w:szCs w:val="28"/>
        </w:rPr>
        <w:t>отмечают</w:t>
      </w:r>
      <w:proofErr w:type="gramEnd"/>
      <w:r w:rsidRPr="00566F2D">
        <w:rPr>
          <w:sz w:val="28"/>
          <w:szCs w:val="28"/>
        </w:rPr>
        <w:t xml:space="preserve"> прежде всего наиболее наглядные внешние признаки, х</w:t>
      </w:r>
      <w:r>
        <w:rPr>
          <w:sz w:val="28"/>
          <w:szCs w:val="28"/>
        </w:rPr>
        <w:t xml:space="preserve">арактеризующие действия объекта. </w:t>
      </w:r>
      <w:r w:rsidRPr="00566F2D">
        <w:rPr>
          <w:sz w:val="28"/>
          <w:szCs w:val="28"/>
        </w:rPr>
        <w:t xml:space="preserve">Примерно с III класса школьники заметно освобождаются от внушающего влияния наглядных признаков и чаще опираются на знания и представления, сложившиеся в процессе обучения.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Н.И.Чуприкова</w:t>
      </w:r>
      <w:proofErr w:type="spellEnd"/>
      <w:r>
        <w:rPr>
          <w:sz w:val="28"/>
          <w:szCs w:val="28"/>
        </w:rPr>
        <w:t xml:space="preserve"> указывает на то, что: «…е</w:t>
      </w:r>
      <w:r w:rsidRPr="00566F2D">
        <w:rPr>
          <w:sz w:val="28"/>
          <w:szCs w:val="28"/>
        </w:rPr>
        <w:t>сли ученик I и иногда II класса часто подменяет аргументацию и доказательство про</w:t>
      </w:r>
      <w:r>
        <w:rPr>
          <w:sz w:val="28"/>
          <w:szCs w:val="28"/>
        </w:rPr>
        <w:t xml:space="preserve">стым указанием на реальный факт, </w:t>
      </w:r>
      <w:r w:rsidRPr="00566F2D">
        <w:rPr>
          <w:sz w:val="28"/>
          <w:szCs w:val="28"/>
        </w:rPr>
        <w:t>то ученики III класса под влиянием обучения способны дать обоснованное доказательство, развернуть аргументацию, построить дедуктивное умозаключение</w:t>
      </w:r>
      <w:r>
        <w:rPr>
          <w:sz w:val="28"/>
          <w:szCs w:val="28"/>
        </w:rPr>
        <w:t>». А</w:t>
      </w:r>
      <w:r w:rsidRPr="00566F2D">
        <w:rPr>
          <w:sz w:val="28"/>
          <w:szCs w:val="28"/>
        </w:rPr>
        <w:t xml:space="preserve">налитическая деятельность младшего школьника развивается в направлении от наглядно-действенного к абстрактно-умственному анализу; от анализа отдельного предмета, явления к анализу связей и отношений между предметами и явлениями. </w:t>
      </w:r>
      <w:r>
        <w:rPr>
          <w:sz w:val="28"/>
          <w:szCs w:val="28"/>
        </w:rPr>
        <w:t xml:space="preserve"> Младшему школьнику легче устанавливать связь от причины к следствию, чем от следствия к причине. </w:t>
      </w:r>
      <w:r w:rsidRPr="00566F2D">
        <w:rPr>
          <w:sz w:val="28"/>
          <w:szCs w:val="28"/>
        </w:rPr>
        <w:t>Для развития причинно-следственного мышления</w:t>
      </w:r>
      <w:r>
        <w:rPr>
          <w:sz w:val="28"/>
          <w:szCs w:val="28"/>
        </w:rPr>
        <w:t xml:space="preserve"> </w:t>
      </w:r>
      <w:r w:rsidRPr="00566F2D">
        <w:rPr>
          <w:sz w:val="28"/>
          <w:szCs w:val="28"/>
        </w:rPr>
        <w:t xml:space="preserve">необходимо добиваться, чтобы младшие школьники не просто заучивали причинно-следственные отношения и зависимости, а понимали их, осознавали внутреннюю связь между явлениями. </w:t>
      </w:r>
      <w:r w:rsidRPr="003F2003">
        <w:rPr>
          <w:sz w:val="28"/>
          <w:szCs w:val="28"/>
        </w:rPr>
        <w:t xml:space="preserve">В процессе школьного обучения происходит не только усвоение отдельных знаний и умений, но и их обобщение и вместе с тем формирование интеллектуальных операций. </w:t>
      </w:r>
      <w:proofErr w:type="spellStart"/>
      <w:r w:rsidRPr="003F2003">
        <w:rPr>
          <w:sz w:val="28"/>
          <w:szCs w:val="28"/>
        </w:rPr>
        <w:t>Л.С.Выготский</w:t>
      </w:r>
      <w:proofErr w:type="spellEnd"/>
      <w:r w:rsidRPr="003F2003">
        <w:rPr>
          <w:sz w:val="28"/>
          <w:szCs w:val="28"/>
        </w:rPr>
        <w:t xml:space="preserve"> выделил в качестве основной проблемы возрастной психологии проблему соотношения обучения и психического развития. Ей он придавал принципиальное значение. Хорошо известны слова </w:t>
      </w:r>
      <w:proofErr w:type="spellStart"/>
      <w:r w:rsidRPr="003F2003">
        <w:rPr>
          <w:sz w:val="28"/>
          <w:szCs w:val="28"/>
        </w:rPr>
        <w:t>Л.С.Выготского</w:t>
      </w:r>
      <w:proofErr w:type="spellEnd"/>
      <w:r>
        <w:rPr>
          <w:sz w:val="28"/>
          <w:szCs w:val="28"/>
        </w:rPr>
        <w:t>: «</w:t>
      </w:r>
      <w:r w:rsidRPr="003F2003">
        <w:rPr>
          <w:sz w:val="28"/>
          <w:szCs w:val="28"/>
        </w:rPr>
        <w:t>Осознанность и произвольность входят в сознан</w:t>
      </w:r>
      <w:r>
        <w:rPr>
          <w:sz w:val="28"/>
          <w:szCs w:val="28"/>
        </w:rPr>
        <w:t xml:space="preserve">ие через ворота </w:t>
      </w:r>
      <w:proofErr w:type="gramStart"/>
      <w:r>
        <w:rPr>
          <w:sz w:val="28"/>
          <w:szCs w:val="28"/>
        </w:rPr>
        <w:t>научных</w:t>
      </w:r>
      <w:proofErr w:type="gramEnd"/>
      <w:r>
        <w:rPr>
          <w:sz w:val="28"/>
          <w:szCs w:val="28"/>
        </w:rPr>
        <w:t xml:space="preserve"> понятии»</w:t>
      </w:r>
      <w:r w:rsidRPr="003F200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3F2003">
        <w:rPr>
          <w:sz w:val="28"/>
          <w:szCs w:val="28"/>
        </w:rPr>
        <w:t xml:space="preserve">Таким образом, младший школьный возраст – возраст интенсивного интеллектуального развития. Интеллект </w:t>
      </w:r>
      <w:r w:rsidRPr="003F2003">
        <w:rPr>
          <w:sz w:val="28"/>
          <w:szCs w:val="28"/>
        </w:rPr>
        <w:lastRenderedPageBreak/>
        <w:t xml:space="preserve">опосредует развитие всех остальных функций, происходит интеллектуализация всех психических процессов, их осознание и произвольность. </w:t>
      </w:r>
    </w:p>
    <w:p w:rsidR="0050342F" w:rsidRDefault="0050342F" w:rsidP="0050342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86670">
        <w:rPr>
          <w:sz w:val="28"/>
          <w:szCs w:val="28"/>
        </w:rPr>
        <w:t xml:space="preserve">Проблема возникновения и развития самооценки является одной из центральных проблем становления личности ребенка. </w:t>
      </w:r>
      <w:r w:rsidRPr="00E8088A">
        <w:rPr>
          <w:i/>
          <w:sz w:val="28"/>
          <w:szCs w:val="28"/>
        </w:rPr>
        <w:t xml:space="preserve">Самооценка – это необходимый компонент развития самосознания, т.е. осознание человеком самого себя, своих физических сил, умственных способностей, поступков, мотивов и целей своего поведения, своего отношения к окружающим, к другим людям и самому себе. </w:t>
      </w:r>
      <w:r w:rsidRPr="00E86670">
        <w:rPr>
          <w:sz w:val="28"/>
          <w:szCs w:val="28"/>
        </w:rPr>
        <w:t>Самооценка в отечественной психологии изучалась в связи с проблемой развития и формирования самосознания. По данному вопросу можно вы</w:t>
      </w:r>
      <w:r>
        <w:rPr>
          <w:sz w:val="28"/>
          <w:szCs w:val="28"/>
        </w:rPr>
        <w:t xml:space="preserve">делить работы таких психологов, педагогов как: </w:t>
      </w:r>
      <w:proofErr w:type="spellStart"/>
      <w:r>
        <w:rPr>
          <w:sz w:val="28"/>
          <w:szCs w:val="28"/>
        </w:rPr>
        <w:t>С.С.Рубинштейна</w:t>
      </w:r>
      <w:proofErr w:type="spellEnd"/>
      <w:r>
        <w:rPr>
          <w:sz w:val="28"/>
          <w:szCs w:val="28"/>
        </w:rPr>
        <w:t xml:space="preserve"> (2006), </w:t>
      </w:r>
      <w:proofErr w:type="spellStart"/>
      <w:r>
        <w:rPr>
          <w:sz w:val="28"/>
          <w:szCs w:val="28"/>
        </w:rPr>
        <w:t>Локаловой</w:t>
      </w:r>
      <w:proofErr w:type="spellEnd"/>
      <w:r>
        <w:rPr>
          <w:sz w:val="28"/>
          <w:szCs w:val="28"/>
        </w:rPr>
        <w:t xml:space="preserve"> Н.П. (2009),  Баулиной М.Е. (2009), А.И.Липкиной (2005), О.А.Яшновой (2005), Семаго М.М. (2010), Строгановой Л.В. (2007) и др.  </w:t>
      </w:r>
      <w:proofErr w:type="spellStart"/>
      <w:r w:rsidRPr="00E86670">
        <w:rPr>
          <w:sz w:val="28"/>
          <w:szCs w:val="28"/>
        </w:rPr>
        <w:t>Л.С.Выготский</w:t>
      </w:r>
      <w:proofErr w:type="spellEnd"/>
      <w:r>
        <w:rPr>
          <w:sz w:val="28"/>
          <w:szCs w:val="28"/>
        </w:rPr>
        <w:t xml:space="preserve">  </w:t>
      </w:r>
      <w:r w:rsidRPr="00E86670">
        <w:rPr>
          <w:sz w:val="28"/>
          <w:szCs w:val="28"/>
        </w:rPr>
        <w:t>предполагал, что именно в семилетнем возрасте начинает склад</w:t>
      </w:r>
      <w:r>
        <w:rPr>
          <w:sz w:val="28"/>
          <w:szCs w:val="28"/>
        </w:rPr>
        <w:t xml:space="preserve">ываться самооценка – обобщенное, </w:t>
      </w:r>
      <w:proofErr w:type="spellStart"/>
      <w:r w:rsidRPr="00E86670">
        <w:rPr>
          <w:sz w:val="28"/>
          <w:szCs w:val="28"/>
        </w:rPr>
        <w:t>внеситуативное</w:t>
      </w:r>
      <w:proofErr w:type="spellEnd"/>
      <w:r>
        <w:rPr>
          <w:sz w:val="28"/>
          <w:szCs w:val="28"/>
        </w:rPr>
        <w:t xml:space="preserve">, </w:t>
      </w:r>
      <w:r w:rsidRPr="00E86670">
        <w:rPr>
          <w:sz w:val="28"/>
          <w:szCs w:val="28"/>
        </w:rPr>
        <w:t>дифференцированное отношение ребенка к себе. Младшему школьнику в учебной деятельности необходимо умение ставить цели и контролировать свое поведение, управлять собой. Чтобы управлять собой, необходимы знания о себе, оценка себя. Процесс формирования самоконтроля зависит от уровня развития самооценки. Младшие школьники могут осуществлять самоконтроль только под руководством взрослого и с участием сверстников. Представления о себе</w:t>
      </w:r>
      <w:r>
        <w:rPr>
          <w:sz w:val="28"/>
          <w:szCs w:val="28"/>
        </w:rPr>
        <w:t xml:space="preserve"> - </w:t>
      </w:r>
      <w:r w:rsidRPr="00E86670">
        <w:rPr>
          <w:sz w:val="28"/>
          <w:szCs w:val="28"/>
        </w:rPr>
        <w:t xml:space="preserve"> основа</w:t>
      </w:r>
      <w:r>
        <w:rPr>
          <w:sz w:val="28"/>
          <w:szCs w:val="28"/>
        </w:rPr>
        <w:t xml:space="preserve"> самооценки младших школьников. </w:t>
      </w:r>
      <w:r w:rsidRPr="009D2CC4">
        <w:rPr>
          <w:i/>
          <w:sz w:val="28"/>
          <w:szCs w:val="28"/>
        </w:rPr>
        <w:t>Изучение роли самооценки в познавательной деятельности обнаружило, что особое значение ребенок придает своим интеллектуальным возможностям, оценка этих возможностей другими его всегда очень беспокоит</w:t>
      </w:r>
      <w:r w:rsidRPr="00E8667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Н.П.Локалова</w:t>
      </w:r>
      <w:proofErr w:type="spellEnd"/>
      <w:r>
        <w:rPr>
          <w:sz w:val="28"/>
          <w:szCs w:val="28"/>
        </w:rPr>
        <w:t xml:space="preserve"> указывает, что «…д</w:t>
      </w:r>
      <w:r w:rsidRPr="00E86670">
        <w:rPr>
          <w:sz w:val="28"/>
          <w:szCs w:val="28"/>
        </w:rPr>
        <w:t>ети, имеющие адекватную самооценку, активны, находчивы, бодры, с интересом и самостоятельно ищут свои ошибки в своих работах, выбирают задачи, соответствующие своим возможностям. Дети с высокой адекватной самооценкой отличаются активностью, стремлением к достижению успеха в учебной деятельности. Их характеризует максимальная самостоятельность. Они уверены в том, что собственными усилиями смогут добиться</w:t>
      </w:r>
      <w:r>
        <w:rPr>
          <w:sz w:val="28"/>
          <w:szCs w:val="28"/>
        </w:rPr>
        <w:t xml:space="preserve"> успеха в учебной деятельности. </w:t>
      </w:r>
      <w:r w:rsidRPr="00E86670">
        <w:rPr>
          <w:sz w:val="28"/>
          <w:szCs w:val="28"/>
        </w:rPr>
        <w:t xml:space="preserve">Неадекватная заниженная самооценка у </w:t>
      </w:r>
      <w:r w:rsidRPr="00E86670">
        <w:rPr>
          <w:sz w:val="28"/>
          <w:szCs w:val="28"/>
        </w:rPr>
        <w:lastRenderedPageBreak/>
        <w:t>младших школьников проявляется ярко в их поведении и чертах личности. Дети выбирают легкие задачи. Они как бы берегут свой успех, боятся его потерять и в силу этого в чем-то боятся самой учебной деятельнос</w:t>
      </w:r>
      <w:r>
        <w:rPr>
          <w:sz w:val="28"/>
          <w:szCs w:val="28"/>
        </w:rPr>
        <w:t>ти». Нормальному развитию детей с</w:t>
      </w:r>
      <w:r w:rsidRPr="00E86670">
        <w:rPr>
          <w:sz w:val="28"/>
          <w:szCs w:val="28"/>
        </w:rPr>
        <w:t xml:space="preserve"> заниженной самооценкой мешает их повышенная самокритичность, неуверенность в себе. Они ждут только неудачи.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Эти дети очень чувствительны к одобрению, ко всему тому, что повысило бы их самооценку.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Дети с завышенной самооценкой переоценивают свои возможности, результаты учебной деятельности, личностные качества. Устойчивая самооценка младшего школьника формирует его уровень притязаний. При этом у младшего школьника возникают потребность сохранить как самооценку, так и основанный на ней уровень притязаний.</w:t>
      </w:r>
      <w:r>
        <w:rPr>
          <w:sz w:val="28"/>
          <w:szCs w:val="28"/>
        </w:rPr>
        <w:t xml:space="preserve">  </w:t>
      </w:r>
      <w:r w:rsidRPr="00E86670">
        <w:rPr>
          <w:sz w:val="28"/>
          <w:szCs w:val="28"/>
        </w:rPr>
        <w:t>Так</w:t>
      </w:r>
      <w:r>
        <w:rPr>
          <w:sz w:val="28"/>
          <w:szCs w:val="28"/>
        </w:rPr>
        <w:t>, по мнению Л.Л.Строгановой: «…</w:t>
      </w:r>
      <w:r w:rsidRPr="00E86670">
        <w:rPr>
          <w:sz w:val="28"/>
          <w:szCs w:val="28"/>
        </w:rPr>
        <w:t>у ученика в учебно-воспитательном процессе формируется установка на оценку своих возможностей - один из основных компонентов самооценки</w:t>
      </w:r>
      <w:r>
        <w:rPr>
          <w:sz w:val="28"/>
          <w:szCs w:val="28"/>
        </w:rPr>
        <w:t>»</w:t>
      </w:r>
      <w:r w:rsidRPr="00E8667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Самооценка ребенка обнаруживается не только в том, как он оценивает себя, но и в том, как он относится к достижениям других. Из наблюдений известно, что дети с повышенной самооценкой не обязательно расхваливают себя, но зато они охотно бракуют все, что делают другие. Ученики с пониженной самооценкой, напротив, склонны переоценивать достижения товарищей.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Ребенок не рождается на свет с каким-то отношением к себе. Как и все другие особенности личности, его самооценка</w:t>
      </w:r>
      <w:r>
        <w:rPr>
          <w:sz w:val="28"/>
          <w:szCs w:val="28"/>
        </w:rPr>
        <w:t xml:space="preserve">, как считает </w:t>
      </w:r>
      <w:proofErr w:type="spellStart"/>
      <w:r>
        <w:rPr>
          <w:sz w:val="28"/>
          <w:szCs w:val="28"/>
        </w:rPr>
        <w:t>О.В.Защиринская</w:t>
      </w:r>
      <w:proofErr w:type="spellEnd"/>
      <w:r>
        <w:rPr>
          <w:sz w:val="28"/>
          <w:szCs w:val="28"/>
        </w:rPr>
        <w:t>,</w:t>
      </w:r>
      <w:r w:rsidRPr="00E86670">
        <w:rPr>
          <w:sz w:val="28"/>
          <w:szCs w:val="28"/>
        </w:rPr>
        <w:t xml:space="preserve"> складывается в процессе воспитания, в котором основная роль принадлежит семье и школе.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Обнаружилось, что нет никакой связи между самооценкой ребенка и ма</w:t>
      </w:r>
      <w:r>
        <w:rPr>
          <w:sz w:val="28"/>
          <w:szCs w:val="28"/>
        </w:rPr>
        <w:t>териальной обеспеченностью семь</w:t>
      </w:r>
      <w:r w:rsidRPr="00E86670">
        <w:rPr>
          <w:sz w:val="28"/>
          <w:szCs w:val="28"/>
        </w:rPr>
        <w:t>. Зато прочность семьи оказалась очень важным фактором; в распавшихся семьях чаще встречались дети с пониженной самооценкой.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Не выявилось связи между самооценкой ребенка и количеством времени, которое родители проводят вместе с ним</w:t>
      </w:r>
      <w:r>
        <w:rPr>
          <w:sz w:val="28"/>
          <w:szCs w:val="28"/>
        </w:rPr>
        <w:t xml:space="preserve">. </w:t>
      </w:r>
      <w:r w:rsidRPr="00E8667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О.В.Защиринская</w:t>
      </w:r>
      <w:proofErr w:type="spellEnd"/>
      <w:r>
        <w:rPr>
          <w:sz w:val="28"/>
          <w:szCs w:val="28"/>
        </w:rPr>
        <w:t xml:space="preserve"> пишет: «</w:t>
      </w:r>
      <w:r w:rsidRPr="00E86670">
        <w:rPr>
          <w:sz w:val="28"/>
          <w:szCs w:val="28"/>
        </w:rPr>
        <w:t>Главнее - не сколько, а как общаются родители с ребенком. Важно бережное, уважительное отношение родителей к личности ребенка, их интерес к жизни сына или дочери, понимание характера, вкусов, знание друзей</w:t>
      </w:r>
      <w:r>
        <w:rPr>
          <w:sz w:val="28"/>
          <w:szCs w:val="28"/>
        </w:rPr>
        <w:t>»</w:t>
      </w:r>
      <w:r w:rsidRPr="00E86670">
        <w:rPr>
          <w:sz w:val="28"/>
          <w:szCs w:val="28"/>
        </w:rPr>
        <w:t xml:space="preserve">. </w:t>
      </w:r>
      <w:proofErr w:type="spellStart"/>
      <w:r w:rsidRPr="00E86670">
        <w:rPr>
          <w:sz w:val="28"/>
          <w:szCs w:val="28"/>
        </w:rPr>
        <w:t>He</w:t>
      </w:r>
      <w:proofErr w:type="spellEnd"/>
      <w:r w:rsidRPr="00E86670">
        <w:rPr>
          <w:sz w:val="28"/>
          <w:szCs w:val="28"/>
        </w:rPr>
        <w:t xml:space="preserve"> существует практически такого действия, которое мог бы предпринять учитель, не опасаясь, что ребенок с заниженной самооценкой не </w:t>
      </w:r>
      <w:r w:rsidRPr="00E86670">
        <w:rPr>
          <w:sz w:val="28"/>
          <w:szCs w:val="28"/>
        </w:rPr>
        <w:lastRenderedPageBreak/>
        <w:t>даст ему негативной интерпретации. Вот почему так важно, чтобы у ребенка с раннего детства формировалось положит</w:t>
      </w:r>
      <w:r>
        <w:rPr>
          <w:sz w:val="28"/>
          <w:szCs w:val="28"/>
        </w:rPr>
        <w:t>ельное представление о себе</w:t>
      </w:r>
      <w:r w:rsidRPr="00E8667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 xml:space="preserve">Развитие самосознания у ребенка в младшем школьном возрасте проявляется в том, что у детей постепенно возрастает критичность, требовательность к себе. Первоклассники преимущественно положительно оценивают свою учебную деятельность, а неудачи связывают только лишь объективными обстоятельствами, второклассники и третьеклассники относятся к себе уже более критично, оценивая не только успехи, но и свои неудачи в учении. В младшем школьном возрасте происходит переход от конкретно </w:t>
      </w:r>
      <w:proofErr w:type="gramStart"/>
      <w:r w:rsidRPr="00E86670">
        <w:rPr>
          <w:sz w:val="28"/>
          <w:szCs w:val="28"/>
        </w:rPr>
        <w:t>-с</w:t>
      </w:r>
      <w:proofErr w:type="gramEnd"/>
      <w:r w:rsidRPr="00E86670">
        <w:rPr>
          <w:sz w:val="28"/>
          <w:szCs w:val="28"/>
        </w:rPr>
        <w:t>итуативной самооценки к более обобщенной, возрастает и самостоятельность самооценки.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Становясь самостоятельной и устойчивой, самооценка начинает выполнять функцию мотива деятельности младшего школьника.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 xml:space="preserve">Оценивая </w:t>
      </w:r>
      <w:proofErr w:type="gramStart"/>
      <w:r w:rsidRPr="00E86670">
        <w:rPr>
          <w:sz w:val="28"/>
          <w:szCs w:val="28"/>
        </w:rPr>
        <w:t>знания</w:t>
      </w:r>
      <w:proofErr w:type="gramEnd"/>
      <w:r w:rsidRPr="00E86670">
        <w:rPr>
          <w:sz w:val="28"/>
          <w:szCs w:val="28"/>
        </w:rPr>
        <w:t xml:space="preserve"> учитель одновременно оценивает личность, ее возможности и место среди других. Именно та</w:t>
      </w:r>
      <w:r>
        <w:rPr>
          <w:sz w:val="28"/>
          <w:szCs w:val="28"/>
        </w:rPr>
        <w:t xml:space="preserve">к воспринимаются оценки детьми. </w:t>
      </w:r>
      <w:r w:rsidRPr="00E86670">
        <w:rPr>
          <w:sz w:val="28"/>
          <w:szCs w:val="28"/>
        </w:rPr>
        <w:t>Ориентируюсь на оценки учителя, дети сами ранжируют себя и своих товарищей как отличников, средних, слабых, старате</w:t>
      </w:r>
      <w:r>
        <w:rPr>
          <w:sz w:val="28"/>
          <w:szCs w:val="28"/>
        </w:rPr>
        <w:t xml:space="preserve">льных или нестарательных.  </w:t>
      </w:r>
      <w:proofErr w:type="spellStart"/>
      <w:r>
        <w:rPr>
          <w:sz w:val="28"/>
          <w:szCs w:val="28"/>
        </w:rPr>
        <w:t>Н.П.Локалова</w:t>
      </w:r>
      <w:proofErr w:type="spellEnd"/>
      <w:r>
        <w:rPr>
          <w:sz w:val="28"/>
          <w:szCs w:val="28"/>
        </w:rPr>
        <w:t xml:space="preserve">   выделяет</w:t>
      </w:r>
      <w:r w:rsidRPr="00E86670">
        <w:rPr>
          <w:sz w:val="28"/>
          <w:szCs w:val="28"/>
        </w:rPr>
        <w:t xml:space="preserve"> 3 группы детей по степени </w:t>
      </w:r>
      <w:proofErr w:type="spellStart"/>
      <w:r w:rsidRPr="00E86670">
        <w:rPr>
          <w:sz w:val="28"/>
          <w:szCs w:val="28"/>
        </w:rPr>
        <w:t>сформированности</w:t>
      </w:r>
      <w:proofErr w:type="spellEnd"/>
      <w:r w:rsidRPr="00E86670">
        <w:rPr>
          <w:sz w:val="28"/>
          <w:szCs w:val="28"/>
        </w:rPr>
        <w:t xml:space="preserve"> у них представлений о себе. В учебной деятельности дети</w:t>
      </w:r>
      <w:r>
        <w:rPr>
          <w:sz w:val="28"/>
          <w:szCs w:val="28"/>
        </w:rPr>
        <w:t xml:space="preserve"> первой группы </w:t>
      </w:r>
      <w:r w:rsidRPr="00E86670">
        <w:rPr>
          <w:sz w:val="28"/>
          <w:szCs w:val="28"/>
        </w:rPr>
        <w:t xml:space="preserve"> больше ориентируются на знания о себе, чем на оценку взрослых и быстро приобр</w:t>
      </w:r>
      <w:r>
        <w:rPr>
          <w:sz w:val="28"/>
          <w:szCs w:val="28"/>
        </w:rPr>
        <w:t xml:space="preserve">етают навыки самоконтроля. Вторая </w:t>
      </w:r>
      <w:r w:rsidRPr="00E86670">
        <w:rPr>
          <w:sz w:val="28"/>
          <w:szCs w:val="28"/>
        </w:rPr>
        <w:t xml:space="preserve">группа учащихся характеризуется тем, что представления ее членов о себе неадекватны и неустойчивы. Как правило, самооценка младшим школьником своей учебной деятельности ориентирована на оценки, выставленные в журнал, поскольку они являются основанием для социального контроля и санкций. Однако вербальная оценка может играть доминирующую роль в формировании самооценки ученика, если педагог умеет правильно ею пользоваться. Это связано и с тем, что она более лабильна, эмоционально окрашена, </w:t>
      </w:r>
      <w:proofErr w:type="gramStart"/>
      <w:r w:rsidRPr="00E86670">
        <w:rPr>
          <w:sz w:val="28"/>
          <w:szCs w:val="28"/>
        </w:rPr>
        <w:t>а</w:t>
      </w:r>
      <w:proofErr w:type="gramEnd"/>
      <w:r w:rsidRPr="00E86670">
        <w:rPr>
          <w:sz w:val="28"/>
          <w:szCs w:val="28"/>
        </w:rPr>
        <w:t xml:space="preserve"> следовательно, более дох</w:t>
      </w:r>
      <w:r>
        <w:rPr>
          <w:sz w:val="28"/>
          <w:szCs w:val="28"/>
        </w:rPr>
        <w:t>одчива до ума и сердца ребёнка</w:t>
      </w:r>
      <w:r w:rsidRPr="00E8667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Культивированию низкой самооценки у неуспевающих способствуют</w:t>
      </w:r>
      <w:r>
        <w:rPr>
          <w:sz w:val="28"/>
          <w:szCs w:val="28"/>
        </w:rPr>
        <w:t>, по мнению В.В.Сорокиной,</w:t>
      </w:r>
      <w:r w:rsidRPr="00E86670">
        <w:rPr>
          <w:sz w:val="28"/>
          <w:szCs w:val="28"/>
        </w:rPr>
        <w:t xml:space="preserve"> так же еще боле</w:t>
      </w:r>
      <w:r>
        <w:rPr>
          <w:sz w:val="28"/>
          <w:szCs w:val="28"/>
        </w:rPr>
        <w:t xml:space="preserve">е низкие, чем оценки учителя, </w:t>
      </w:r>
      <w:r w:rsidRPr="00E86670">
        <w:rPr>
          <w:sz w:val="28"/>
          <w:szCs w:val="28"/>
        </w:rPr>
        <w:t xml:space="preserve">оценки учеников по классу, которые переносят неуспехи отстающих детей в учении на все другие сферы их деятельности. Уже во 2 классе у отлично </w:t>
      </w:r>
      <w:r w:rsidRPr="00E86670">
        <w:rPr>
          <w:sz w:val="28"/>
          <w:szCs w:val="28"/>
        </w:rPr>
        <w:lastRenderedPageBreak/>
        <w:t>успевающих детей фор</w:t>
      </w:r>
      <w:r>
        <w:rPr>
          <w:sz w:val="28"/>
          <w:szCs w:val="28"/>
        </w:rPr>
        <w:t xml:space="preserve">мируется завышенная самооценка, </w:t>
      </w:r>
      <w:r w:rsidRPr="00E86670">
        <w:rPr>
          <w:sz w:val="28"/>
          <w:szCs w:val="28"/>
        </w:rPr>
        <w:t>пренебрежительное отношение ко всем тем, кто не отличник. В учебной деятельности учащихся имеется значительная из класса в класс возрастающая диспропорция между объемом и сложностью научной информации, которую им надлежит усвоить, и теми способами, которые им для этой цели даются.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 xml:space="preserve">Объем и сложность этой информации все больше и больше превышают те способы и приемы, которые учащимся даются для ее усвоения. </w:t>
      </w:r>
      <w:r w:rsidRPr="009D2CC4">
        <w:rPr>
          <w:i/>
          <w:sz w:val="28"/>
          <w:szCs w:val="28"/>
        </w:rPr>
        <w:t>Трудности которые они испытывают вследствие не владения рациональными способами усвоения снижают их интерес к учебному предмету и субъективно переживаются ими как "недоработки", "недоделки", связанные с собственной неорганизованностью.</w:t>
      </w:r>
      <w:r w:rsidRPr="00E86670">
        <w:rPr>
          <w:sz w:val="28"/>
          <w:szCs w:val="28"/>
        </w:rPr>
        <w:t xml:space="preserve"> Результаты психологических исследований свидетельствуют о том, что первоначальная оценка ребенком своих личностных качеств, поступков является простым отражением той оценки, которую дают этой деятельности и этим качествам воспитатели, учителя, родители. Поэтому эту стадию в развитии самооценки считают «пред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самооценкой».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 xml:space="preserve">Процесс же формирования подлинной самооценки </w:t>
      </w:r>
      <w:r>
        <w:rPr>
          <w:sz w:val="28"/>
          <w:szCs w:val="28"/>
        </w:rPr>
        <w:t xml:space="preserve">включает в себя, по данным </w:t>
      </w:r>
      <w:r w:rsidRPr="00E86670">
        <w:rPr>
          <w:sz w:val="28"/>
          <w:szCs w:val="28"/>
        </w:rPr>
        <w:t>исследований, два этапа:</w:t>
      </w:r>
      <w:r>
        <w:rPr>
          <w:sz w:val="28"/>
          <w:szCs w:val="28"/>
        </w:rPr>
        <w:t xml:space="preserve"> </w:t>
      </w:r>
    </w:p>
    <w:p w:rsidR="0050342F" w:rsidRDefault="0050342F" w:rsidP="0050342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86670">
        <w:rPr>
          <w:sz w:val="28"/>
          <w:szCs w:val="28"/>
        </w:rPr>
        <w:t>1) самооценка подвергается внешним действиям;</w:t>
      </w:r>
      <w:r>
        <w:rPr>
          <w:sz w:val="28"/>
          <w:szCs w:val="28"/>
        </w:rPr>
        <w:t xml:space="preserve"> </w:t>
      </w:r>
    </w:p>
    <w:p w:rsidR="0050342F" w:rsidRDefault="0050342F" w:rsidP="0050342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86670">
        <w:rPr>
          <w:sz w:val="28"/>
          <w:szCs w:val="28"/>
        </w:rPr>
        <w:t>2) в сферу самооценки включается его внутреннее состояние, личностные качества.</w:t>
      </w:r>
    </w:p>
    <w:p w:rsidR="0050342F" w:rsidRPr="006E54BF" w:rsidRDefault="0050342F" w:rsidP="0050342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Результаты </w:t>
      </w:r>
      <w:r w:rsidRPr="00E86670">
        <w:rPr>
          <w:sz w:val="28"/>
          <w:szCs w:val="28"/>
        </w:rPr>
        <w:t>наблюдений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показывают, что школьники ведут оценку своих знаний параллельно, но не согласованно с учителем.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Часть оценок переносится ребенком на самого себя – это оценки поведения и качеств личности. Наиболее интенсивно развивается у ребенка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- первоклассника оценка в выполнении учебных заданий. При этом выявляе</w:t>
      </w:r>
      <w:r>
        <w:rPr>
          <w:sz w:val="28"/>
          <w:szCs w:val="28"/>
        </w:rPr>
        <w:t xml:space="preserve">тся такая закономерность: сначала </w:t>
      </w:r>
      <w:r w:rsidRPr="00E86670">
        <w:rPr>
          <w:sz w:val="28"/>
          <w:szCs w:val="28"/>
        </w:rPr>
        <w:t xml:space="preserve"> у ребенка формируются критерии оценки и их применение по отношению к другим, а затем – далеко не в полной форме – по отношению к себе.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Система оценок, которая в учебно-воспитательном процессе служит главным средством воздействия</w:t>
      </w:r>
      <w:r>
        <w:rPr>
          <w:sz w:val="28"/>
          <w:szCs w:val="28"/>
        </w:rPr>
        <w:t xml:space="preserve"> учителя на учащихся, является </w:t>
      </w:r>
      <w:r w:rsidRPr="00E86670">
        <w:rPr>
          <w:sz w:val="28"/>
          <w:szCs w:val="28"/>
        </w:rPr>
        <w:t>гораздо более сложным, мощным и тонким орудием, чем это обычно предполагается.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Используя ту или иную меру воздейств</w:t>
      </w:r>
      <w:r>
        <w:rPr>
          <w:sz w:val="28"/>
          <w:szCs w:val="28"/>
        </w:rPr>
        <w:t xml:space="preserve">ия, воспитатель </w:t>
      </w:r>
      <w:r w:rsidRPr="00E86670">
        <w:rPr>
          <w:sz w:val="28"/>
          <w:szCs w:val="28"/>
        </w:rPr>
        <w:t xml:space="preserve">должен представить себе ее психологическую основу, т.е. </w:t>
      </w:r>
      <w:r w:rsidRPr="00E86670">
        <w:rPr>
          <w:sz w:val="28"/>
          <w:szCs w:val="28"/>
        </w:rPr>
        <w:lastRenderedPageBreak/>
        <w:t>действовать не вслепую, а знать, на что она рассчитана и чего он от нее ждет.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Оценочные баллы, которые выставляет учитель, должны</w:t>
      </w:r>
      <w:r>
        <w:rPr>
          <w:sz w:val="28"/>
          <w:szCs w:val="28"/>
        </w:rPr>
        <w:t>, б</w:t>
      </w:r>
      <w:r w:rsidRPr="00E86670">
        <w:rPr>
          <w:sz w:val="28"/>
          <w:szCs w:val="28"/>
        </w:rPr>
        <w:t>езусловно</w:t>
      </w:r>
      <w:r>
        <w:rPr>
          <w:sz w:val="28"/>
          <w:szCs w:val="28"/>
        </w:rPr>
        <w:t>,</w:t>
      </w:r>
      <w:r w:rsidRPr="00E86670">
        <w:rPr>
          <w:sz w:val="28"/>
          <w:szCs w:val="28"/>
        </w:rPr>
        <w:t xml:space="preserve"> соответствовать действительным знаниям детей. Однако педагогический опыт показывает, что в оценке знаний учащихся требуется большой такт. Важно не только, какую оценку поставил учитель ученику, но и то, что он при этом сказал. Ребенок должен знать, чего ждет от него учитель в следующий раз. Не следует захваливать хороших учеников, особенно тех детей, которые достигают высоких результатов, но без особого труда. Зато нужно поощрять в той или иной форме малейшее продвижение в учении хотя и слабого, но трудолюбивого, старательного ребенка.</w:t>
      </w:r>
      <w:r>
        <w:rPr>
          <w:sz w:val="28"/>
          <w:szCs w:val="28"/>
        </w:rPr>
        <w:t xml:space="preserve"> </w:t>
      </w:r>
      <w:r w:rsidRPr="00E86670">
        <w:rPr>
          <w:sz w:val="28"/>
          <w:szCs w:val="28"/>
        </w:rPr>
        <w:t>Главное,</w:t>
      </w:r>
      <w:r>
        <w:rPr>
          <w:sz w:val="28"/>
          <w:szCs w:val="28"/>
        </w:rPr>
        <w:t xml:space="preserve"> по мнению В.А.Сухомлинского, </w:t>
      </w:r>
      <w:r w:rsidRPr="00E86670">
        <w:rPr>
          <w:sz w:val="28"/>
          <w:szCs w:val="28"/>
        </w:rPr>
        <w:t xml:space="preserve">что должно определять отношение каждого учителя к каждому учащемуся - </w:t>
      </w:r>
      <w:r>
        <w:rPr>
          <w:sz w:val="28"/>
          <w:szCs w:val="28"/>
        </w:rPr>
        <w:t>«</w:t>
      </w:r>
      <w:r w:rsidRPr="00E86670">
        <w:rPr>
          <w:sz w:val="28"/>
          <w:szCs w:val="28"/>
        </w:rPr>
        <w:t>это глубокая вера в растущего человека, в его возможности</w:t>
      </w:r>
      <w:r>
        <w:rPr>
          <w:sz w:val="28"/>
          <w:szCs w:val="28"/>
        </w:rPr>
        <w:t>»</w:t>
      </w:r>
      <w:r w:rsidRPr="00E8667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54BF">
        <w:rPr>
          <w:sz w:val="28"/>
          <w:szCs w:val="28"/>
        </w:rPr>
        <w:t>Учебная деятельность является одним из важнейших факторов, оказывающим влияние на формирование самооценки младшего школьника, поэтому учитель начальных классов должен знать психологические особенности младших школьников и учитывать индивидуальные особенности самооценки в учебном процессе.</w:t>
      </w:r>
    </w:p>
    <w:p w:rsidR="0050342F" w:rsidRDefault="0050342F" w:rsidP="0050342F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50342F" w:rsidRDefault="0050342F" w:rsidP="0050342F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50342F" w:rsidRPr="00DD2FDE" w:rsidRDefault="0050342F" w:rsidP="00DD2FDE">
      <w:pPr>
        <w:pStyle w:val="a7"/>
        <w:rPr>
          <w:b/>
          <w:sz w:val="44"/>
          <w:szCs w:val="44"/>
        </w:rPr>
      </w:pPr>
      <w:r w:rsidRPr="00DD2FDE">
        <w:rPr>
          <w:b/>
          <w:sz w:val="44"/>
          <w:szCs w:val="44"/>
        </w:rPr>
        <w:t>Список литературы</w:t>
      </w:r>
    </w:p>
    <w:p w:rsidR="0050342F" w:rsidRDefault="0050342F" w:rsidP="00DD2FDE">
      <w:pPr>
        <w:pStyle w:val="a7"/>
      </w:pPr>
    </w:p>
    <w:p w:rsidR="0050342F" w:rsidRDefault="0050342F" w:rsidP="00DD2FDE">
      <w:pPr>
        <w:pStyle w:val="a7"/>
      </w:pPr>
      <w:r>
        <w:t xml:space="preserve">Акимова М.К., Козлова В.Т. Психофизиологические особенности индивидуальности школьников: учёт и коррекция. </w:t>
      </w:r>
      <w:proofErr w:type="gramStart"/>
      <w:r>
        <w:t>–М</w:t>
      </w:r>
      <w:proofErr w:type="gramEnd"/>
      <w:r>
        <w:t xml:space="preserve">.: Академия, </w:t>
      </w:r>
      <w:proofErr w:type="spellStart"/>
      <w:r>
        <w:t>изд</w:t>
      </w:r>
      <w:proofErr w:type="spellEnd"/>
      <w:r>
        <w:t>- е 2-е, 2005. – 231с.</w:t>
      </w:r>
    </w:p>
    <w:p w:rsidR="0050342F" w:rsidRDefault="0050342F" w:rsidP="00DD2FDE">
      <w:pPr>
        <w:pStyle w:val="a7"/>
      </w:pPr>
      <w:r>
        <w:t>Безруких М.М., Дубровинская Н.В., Фарбер Д.А. Психофизиология ребёнка.  – М.; Воронеж, 2005. – 164с.</w:t>
      </w:r>
    </w:p>
    <w:p w:rsidR="0050342F" w:rsidRDefault="0050342F" w:rsidP="00DD2FDE">
      <w:pPr>
        <w:pStyle w:val="a7"/>
      </w:pPr>
      <w:proofErr w:type="spellStart"/>
      <w:r>
        <w:t>Венгер</w:t>
      </w:r>
      <w:proofErr w:type="spellEnd"/>
      <w:r>
        <w:t xml:space="preserve"> А.Л., </w:t>
      </w:r>
      <w:proofErr w:type="spellStart"/>
      <w:r>
        <w:t>Цукерман</w:t>
      </w:r>
      <w:proofErr w:type="spellEnd"/>
      <w:r>
        <w:t xml:space="preserve"> Г.А. Психологическое обследование младших школьников. – М.: </w:t>
      </w:r>
      <w:proofErr w:type="spellStart"/>
      <w:r>
        <w:t>Владос</w:t>
      </w:r>
      <w:proofErr w:type="spellEnd"/>
      <w:r>
        <w:t xml:space="preserve">, </w:t>
      </w:r>
      <w:proofErr w:type="spellStart"/>
      <w:r>
        <w:t>изд</w:t>
      </w:r>
      <w:proofErr w:type="spellEnd"/>
      <w:r>
        <w:t>-е 2-е, 2006. – 160с., ил. – (Б-ка школьного психолога).</w:t>
      </w:r>
    </w:p>
    <w:p w:rsidR="0050342F" w:rsidRDefault="0050342F" w:rsidP="00DD2FDE">
      <w:pPr>
        <w:pStyle w:val="a7"/>
      </w:pPr>
      <w:r>
        <w:t xml:space="preserve">Выготский Л.С. Проблема обучения и умственного развития в школьном возрасте // </w:t>
      </w:r>
      <w:proofErr w:type="spellStart"/>
      <w:r>
        <w:t>Л.С.Выготский</w:t>
      </w:r>
      <w:proofErr w:type="spellEnd"/>
      <w:r>
        <w:t xml:space="preserve">. Педагогическая психология / </w:t>
      </w:r>
      <w:proofErr w:type="spellStart"/>
      <w:r>
        <w:t>Под</w:t>
      </w:r>
      <w:proofErr w:type="gramStart"/>
      <w:r>
        <w:t>.р</w:t>
      </w:r>
      <w:proofErr w:type="gramEnd"/>
      <w:r>
        <w:t>ед</w:t>
      </w:r>
      <w:proofErr w:type="spellEnd"/>
      <w:r>
        <w:t xml:space="preserve">. В.В.Давыдова. – М.: АСТ, </w:t>
      </w:r>
      <w:proofErr w:type="spellStart"/>
      <w:r>
        <w:t>Астрель</w:t>
      </w:r>
      <w:proofErr w:type="spellEnd"/>
      <w:r>
        <w:t>, Люкс, 2005. – 419с.</w:t>
      </w:r>
    </w:p>
    <w:p w:rsidR="0050342F" w:rsidRDefault="0050342F" w:rsidP="00DD2FDE">
      <w:pPr>
        <w:pStyle w:val="a7"/>
      </w:pPr>
      <w:r>
        <w:t xml:space="preserve">Горлова А.Л. Центральное психологическое новообразование младшего школьного возраста как основа развивающего обучения. / Автореферат </w:t>
      </w:r>
      <w:proofErr w:type="spellStart"/>
      <w:r>
        <w:t>дисс</w:t>
      </w:r>
      <w:proofErr w:type="spellEnd"/>
      <w:r>
        <w:t xml:space="preserve">… </w:t>
      </w:r>
      <w:proofErr w:type="spellStart"/>
      <w:r>
        <w:t>канд</w:t>
      </w:r>
      <w:proofErr w:type="gramStart"/>
      <w:r>
        <w:t>.п</w:t>
      </w:r>
      <w:proofErr w:type="gramEnd"/>
      <w:r>
        <w:t>сихол.наук</w:t>
      </w:r>
      <w:proofErr w:type="spellEnd"/>
      <w:r>
        <w:t>. – М., - 2006.</w:t>
      </w:r>
    </w:p>
    <w:p w:rsidR="0050342F" w:rsidRDefault="0050342F" w:rsidP="00DD2FDE">
      <w:pPr>
        <w:pStyle w:val="a7"/>
      </w:pPr>
      <w:r>
        <w:t>Диагностика развития младших школьников: психологические тесты / сост. Т.Г.Макеева. – Ростов н</w:t>
      </w:r>
      <w:proofErr w:type="gramStart"/>
      <w:r>
        <w:t>/Д</w:t>
      </w:r>
      <w:proofErr w:type="gramEnd"/>
      <w:r>
        <w:t>: Феникс, 2008. – 125с.: ил.</w:t>
      </w:r>
    </w:p>
    <w:p w:rsidR="0050342F" w:rsidRDefault="0050342F" w:rsidP="00DD2FDE">
      <w:pPr>
        <w:pStyle w:val="a7"/>
      </w:pPr>
      <w:proofErr w:type="spellStart"/>
      <w:r>
        <w:t>Зак</w:t>
      </w:r>
      <w:proofErr w:type="spellEnd"/>
      <w:r>
        <w:t xml:space="preserve"> А.З. Различия в мыслительной деятельности младших школьников. – М.: МПСИ, </w:t>
      </w:r>
      <w:proofErr w:type="spellStart"/>
      <w:r>
        <w:t>изд</w:t>
      </w:r>
      <w:proofErr w:type="spellEnd"/>
      <w:r>
        <w:t>-е 2-е,  2005. – 192с. – (Б-ка школьного психолога).</w:t>
      </w:r>
    </w:p>
    <w:p w:rsidR="0050342F" w:rsidRDefault="0050342F" w:rsidP="00DD2FDE">
      <w:pPr>
        <w:pStyle w:val="a7"/>
      </w:pPr>
      <w:proofErr w:type="spellStart"/>
      <w:r>
        <w:t>Защиринская</w:t>
      </w:r>
      <w:proofErr w:type="spellEnd"/>
      <w:r>
        <w:t xml:space="preserve"> О.В. Семья и ребёнок с трудностями в обучении. Монография.  – СПб</w:t>
      </w:r>
      <w:proofErr w:type="gramStart"/>
      <w:r>
        <w:t xml:space="preserve">.: </w:t>
      </w:r>
      <w:proofErr w:type="gramEnd"/>
      <w:r>
        <w:t>Речь; М.: Сфера, 2010. – 214с.</w:t>
      </w:r>
    </w:p>
    <w:p w:rsidR="0050342F" w:rsidRDefault="0050342F" w:rsidP="00DD2FDE">
      <w:pPr>
        <w:pStyle w:val="a7"/>
      </w:pPr>
      <w:r>
        <w:lastRenderedPageBreak/>
        <w:t>Ильина М.И. Психологическая оценка интеллекта у детей. – СПб</w:t>
      </w:r>
      <w:proofErr w:type="gramStart"/>
      <w:r>
        <w:t xml:space="preserve">.: </w:t>
      </w:r>
      <w:proofErr w:type="gramEnd"/>
      <w:r>
        <w:t xml:space="preserve">Питер, </w:t>
      </w:r>
      <w:proofErr w:type="spellStart"/>
      <w:r>
        <w:t>изд</w:t>
      </w:r>
      <w:proofErr w:type="spellEnd"/>
      <w:r>
        <w:t>-е 1-е, 2006. – 368с.</w:t>
      </w:r>
    </w:p>
    <w:p w:rsidR="0050342F" w:rsidRDefault="0050342F" w:rsidP="00DD2FDE">
      <w:pPr>
        <w:pStyle w:val="a7"/>
      </w:pPr>
      <w:r>
        <w:t xml:space="preserve">Калинина Н.В., Прохорова С.Ю., </w:t>
      </w:r>
      <w:proofErr w:type="spellStart"/>
      <w:r>
        <w:t>Горбылёва</w:t>
      </w:r>
      <w:proofErr w:type="spellEnd"/>
      <w:r>
        <w:t xml:space="preserve"> А.Я. Методика оценки учебных достижений в начальной школе. – М.: АРКТИ, 2006. – 72с. </w:t>
      </w:r>
    </w:p>
    <w:p w:rsidR="0050342F" w:rsidRDefault="0050342F" w:rsidP="00DD2FDE">
      <w:pPr>
        <w:pStyle w:val="a7"/>
      </w:pPr>
      <w:proofErr w:type="spellStart"/>
      <w:r>
        <w:t>Колоскова</w:t>
      </w:r>
      <w:proofErr w:type="spellEnd"/>
      <w:r>
        <w:t xml:space="preserve"> С.Л. Детская </w:t>
      </w:r>
      <w:proofErr w:type="spellStart"/>
      <w:r>
        <w:t>акгрессия</w:t>
      </w:r>
      <w:proofErr w:type="spellEnd"/>
      <w:r>
        <w:t>. – СПб</w:t>
      </w:r>
      <w:proofErr w:type="gramStart"/>
      <w:r>
        <w:t xml:space="preserve">.: </w:t>
      </w:r>
      <w:proofErr w:type="gramEnd"/>
      <w:r>
        <w:t xml:space="preserve">Питер, </w:t>
      </w:r>
      <w:proofErr w:type="spellStart"/>
      <w:r>
        <w:t>изд</w:t>
      </w:r>
      <w:proofErr w:type="spellEnd"/>
      <w:r>
        <w:t>-е 2-е, 2006. – 224с.</w:t>
      </w:r>
    </w:p>
    <w:p w:rsidR="0050342F" w:rsidRDefault="0050342F" w:rsidP="00DD2FDE">
      <w:pPr>
        <w:pStyle w:val="a7"/>
      </w:pPr>
      <w:r w:rsidRPr="009C3CD3">
        <w:t xml:space="preserve">Кулешова О.Н. Формирование мотивов учения младших школьников. </w:t>
      </w:r>
      <w:proofErr w:type="gramStart"/>
      <w:r>
        <w:t>-</w:t>
      </w:r>
      <w:r w:rsidRPr="009C3CD3">
        <w:t>Я</w:t>
      </w:r>
      <w:proofErr w:type="gramEnd"/>
      <w:r w:rsidRPr="009C3CD3">
        <w:t>рославль, 2000.</w:t>
      </w:r>
      <w:r>
        <w:t xml:space="preserve"> – 82с.</w:t>
      </w:r>
    </w:p>
    <w:p w:rsidR="0050342F" w:rsidRDefault="0050342F" w:rsidP="00DD2FDE">
      <w:pPr>
        <w:pStyle w:val="a7"/>
      </w:pPr>
      <w:proofErr w:type="spellStart"/>
      <w:r>
        <w:t>Локалова</w:t>
      </w:r>
      <w:proofErr w:type="spellEnd"/>
      <w:r>
        <w:t xml:space="preserve"> Н.П. Школьная  неуспеваемость: причины, </w:t>
      </w:r>
      <w:proofErr w:type="spellStart"/>
      <w:r>
        <w:t>психопрофилактика</w:t>
      </w:r>
      <w:proofErr w:type="spellEnd"/>
      <w:r>
        <w:t>. – СПб</w:t>
      </w:r>
      <w:proofErr w:type="gramStart"/>
      <w:r>
        <w:t xml:space="preserve">.: </w:t>
      </w:r>
      <w:proofErr w:type="gramEnd"/>
      <w:r>
        <w:t>Питер, 2009. – 368с.: ил.</w:t>
      </w:r>
    </w:p>
    <w:p w:rsidR="0050342F" w:rsidRPr="009C3CD3" w:rsidRDefault="0050342F" w:rsidP="00DD2FDE">
      <w:pPr>
        <w:pStyle w:val="a7"/>
      </w:pPr>
      <w:r w:rsidRPr="009C3CD3">
        <w:t xml:space="preserve">Маркова А.К. Формирование мотивации учения в школьном возрасте. - М.: Просвещение, </w:t>
      </w:r>
      <w:proofErr w:type="spellStart"/>
      <w:r>
        <w:t>изд</w:t>
      </w:r>
      <w:proofErr w:type="spellEnd"/>
      <w:r>
        <w:t>-е 2-е, 2005</w:t>
      </w:r>
      <w:r w:rsidRPr="009C3CD3">
        <w:t>.</w:t>
      </w:r>
      <w:r>
        <w:t xml:space="preserve"> </w:t>
      </w:r>
      <w:r w:rsidRPr="009C3CD3">
        <w:t>-</w:t>
      </w:r>
      <w:r>
        <w:t xml:space="preserve"> </w:t>
      </w:r>
      <w:r w:rsidRPr="009C3CD3">
        <w:t>192с.</w:t>
      </w:r>
    </w:p>
    <w:p w:rsidR="0050342F" w:rsidRDefault="0050342F" w:rsidP="00DD2FDE">
      <w:pPr>
        <w:pStyle w:val="a7"/>
      </w:pPr>
      <w:proofErr w:type="spellStart"/>
      <w:r>
        <w:t>Микляева</w:t>
      </w:r>
      <w:proofErr w:type="spellEnd"/>
      <w:r>
        <w:t xml:space="preserve"> А.В., Румянцева П.В. Школьная тревожность. Диагностика, профилактика, коррекция. – СПб</w:t>
      </w:r>
      <w:proofErr w:type="gramStart"/>
      <w:r>
        <w:t xml:space="preserve">.: </w:t>
      </w:r>
      <w:proofErr w:type="gramEnd"/>
      <w:r>
        <w:t>Речь, 2010. – 248с.</w:t>
      </w:r>
    </w:p>
    <w:p w:rsidR="0050342F" w:rsidRDefault="0050342F" w:rsidP="00DD2FDE">
      <w:pPr>
        <w:pStyle w:val="a7"/>
      </w:pPr>
      <w:proofErr w:type="spellStart"/>
      <w:r>
        <w:t>Осорина</w:t>
      </w:r>
      <w:proofErr w:type="spellEnd"/>
      <w:r>
        <w:t xml:space="preserve"> М.В. Секретный мир детей в пространстве мира взрослых, </w:t>
      </w:r>
      <w:proofErr w:type="spellStart"/>
      <w:r>
        <w:t>изд</w:t>
      </w:r>
      <w:proofErr w:type="spellEnd"/>
      <w:r>
        <w:t>-е 5-е, -  ИД: Питер, 2009, 368с.</w:t>
      </w:r>
    </w:p>
    <w:p w:rsidR="0050342F" w:rsidRDefault="0050342F" w:rsidP="00DD2FDE">
      <w:pPr>
        <w:pStyle w:val="a7"/>
      </w:pPr>
      <w:r>
        <w:t xml:space="preserve">Прихожан А.М. Тревожность у детей и подростков: психологическая природа и возрастная динамика. – НПО «МОДЭК», </w:t>
      </w:r>
      <w:proofErr w:type="spellStart"/>
      <w:r>
        <w:t>изд</w:t>
      </w:r>
      <w:proofErr w:type="spellEnd"/>
      <w:r>
        <w:t>-е 2-е, 2005. – 304с.</w:t>
      </w:r>
    </w:p>
    <w:p w:rsidR="0050342F" w:rsidRPr="009C3CD3" w:rsidRDefault="0050342F" w:rsidP="00DD2FDE">
      <w:pPr>
        <w:pStyle w:val="a7"/>
      </w:pPr>
      <w:proofErr w:type="spellStart"/>
      <w:r w:rsidRPr="009C3CD3">
        <w:t>Сарпова</w:t>
      </w:r>
      <w:proofErr w:type="spellEnd"/>
      <w:r w:rsidRPr="009C3CD3">
        <w:t xml:space="preserve"> Н. М. Формирование учебной мот</w:t>
      </w:r>
      <w:r>
        <w:t>ивации у младших школьников // Сибирский учитель,</w:t>
      </w:r>
      <w:r w:rsidRPr="009C3CD3">
        <w:t xml:space="preserve"> Март-апрель 2006 №2 (44)</w:t>
      </w:r>
    </w:p>
    <w:p w:rsidR="0050342F" w:rsidRDefault="0050342F" w:rsidP="00DD2FDE">
      <w:pPr>
        <w:pStyle w:val="a7"/>
      </w:pPr>
      <w:r>
        <w:t>Семаго М.М., Семаго Н.Я. Теория и практика оценки психического развития ребёнка. Дошкольный и младший школьный возраст. - СПб</w:t>
      </w:r>
      <w:proofErr w:type="gramStart"/>
      <w:r>
        <w:t xml:space="preserve">.: </w:t>
      </w:r>
      <w:proofErr w:type="gramEnd"/>
      <w:r>
        <w:t>Речь, 2010. – 384с.</w:t>
      </w:r>
    </w:p>
    <w:p w:rsidR="0050342F" w:rsidRDefault="0050342F" w:rsidP="00DD2FDE">
      <w:pPr>
        <w:pStyle w:val="a7"/>
      </w:pPr>
      <w:proofErr w:type="spellStart"/>
      <w:r>
        <w:t>Солодянкина</w:t>
      </w:r>
      <w:proofErr w:type="spellEnd"/>
      <w:r>
        <w:t xml:space="preserve"> О.В. Педагогические основы социального развития ребёнка: теоретические аспекты: Монография. – Екатеринбург – Ижевск, 2005. – 98с.</w:t>
      </w:r>
    </w:p>
    <w:p w:rsidR="0050342F" w:rsidRDefault="0050342F" w:rsidP="00DD2FDE">
      <w:pPr>
        <w:pStyle w:val="a7"/>
      </w:pPr>
      <w:r>
        <w:t>Сорокина В.В. Психологическое неблагополучие детей в начальной школе. Диагностика и пути преодоления. – 2-е изд. – М.: Генезис, 2007. – 191с.</w:t>
      </w:r>
    </w:p>
    <w:p w:rsidR="0050342F" w:rsidRDefault="0050342F" w:rsidP="00DD2FDE">
      <w:pPr>
        <w:pStyle w:val="a7"/>
      </w:pPr>
      <w:r>
        <w:t>Строганова Л.В. Поощрение и самооценка младшего школьника. – М., Центр педагогического образования, 2007. – 116с.</w:t>
      </w:r>
    </w:p>
    <w:p w:rsidR="0050342F" w:rsidRDefault="0050342F" w:rsidP="00DD2FDE">
      <w:pPr>
        <w:pStyle w:val="a7"/>
      </w:pPr>
      <w:r>
        <w:t xml:space="preserve">Сухомлинский В.А. Как формировать у воспитанника радость познания // Антология гуманной педагогики. В.А.Сухомлинский. – М.: Издательский Дом Шалвы  </w:t>
      </w:r>
      <w:proofErr w:type="spellStart"/>
      <w:r>
        <w:t>Амонашвили</w:t>
      </w:r>
      <w:proofErr w:type="spellEnd"/>
      <w:r>
        <w:t>, 2005. –  237с.</w:t>
      </w:r>
    </w:p>
    <w:p w:rsidR="0050342F" w:rsidRDefault="0050342F" w:rsidP="00DD2FDE">
      <w:pPr>
        <w:pStyle w:val="a7"/>
      </w:pPr>
      <w:proofErr w:type="spellStart"/>
      <w:r>
        <w:t>Чуприкова</w:t>
      </w:r>
      <w:proofErr w:type="spellEnd"/>
      <w:r>
        <w:t xml:space="preserve"> Н.И. Умственное развитие и обучение </w:t>
      </w:r>
      <w:proofErr w:type="gramStart"/>
      <w:r>
        <w:t xml:space="preserve">( </w:t>
      </w:r>
      <w:proofErr w:type="gramEnd"/>
      <w:r>
        <w:t>К обоснованию системно-структурного подхода). – М.: Изд-во Московского психолого-социального института; Воронеж: изд-во НПО «МОДЭК», 2006. – 221с.</w:t>
      </w:r>
    </w:p>
    <w:p w:rsidR="0050342F" w:rsidRDefault="0050342F" w:rsidP="00DD2FDE">
      <w:pPr>
        <w:pStyle w:val="a7"/>
      </w:pPr>
      <w:r>
        <w:t>Яшнова О.А. Успешность младшего школьника. – М.: Академический Проект, 2005. – 144с.</w:t>
      </w:r>
    </w:p>
    <w:p w:rsidR="0050342F" w:rsidRDefault="0050342F" w:rsidP="00DD2FDE">
      <w:pPr>
        <w:pStyle w:val="a7"/>
      </w:pPr>
    </w:p>
    <w:p w:rsidR="004D1018" w:rsidRDefault="004D1018" w:rsidP="00DD2FDE">
      <w:pPr>
        <w:pStyle w:val="a7"/>
      </w:pPr>
    </w:p>
    <w:sectPr w:rsidR="004D1018" w:rsidSect="00DD2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B7" w:rsidRDefault="00F320B7" w:rsidP="00C43A00">
      <w:r>
        <w:separator/>
      </w:r>
    </w:p>
  </w:endnote>
  <w:endnote w:type="continuationSeparator" w:id="0">
    <w:p w:rsidR="00F320B7" w:rsidRDefault="00F320B7" w:rsidP="00C4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00" w:rsidRDefault="00C43A0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00" w:rsidRDefault="00C43A0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00" w:rsidRDefault="00C43A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B7" w:rsidRDefault="00F320B7" w:rsidP="00C43A00">
      <w:r>
        <w:separator/>
      </w:r>
    </w:p>
  </w:footnote>
  <w:footnote w:type="continuationSeparator" w:id="0">
    <w:p w:rsidR="00F320B7" w:rsidRDefault="00F320B7" w:rsidP="00C43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00" w:rsidRDefault="00C43A00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29501" o:spid="_x0000_s2050" type="#_x0000_t136" style="position:absolute;margin-left:0;margin-top:0;width:654.2pt;height:45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ой СОШ» 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00" w:rsidRDefault="00C43A00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29502" o:spid="_x0000_s2051" type="#_x0000_t136" style="position:absolute;margin-left:0;margin-top:0;width:654.2pt;height:45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ой СОШ» 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00" w:rsidRDefault="00C43A00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29500" o:spid="_x0000_s2049" type="#_x0000_t136" style="position:absolute;margin-left:0;margin-top:0;width:654.2pt;height:45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ой СОШ» 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258E"/>
    <w:multiLevelType w:val="hybridMultilevel"/>
    <w:tmpl w:val="0792EB1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19C45E4"/>
    <w:multiLevelType w:val="hybridMultilevel"/>
    <w:tmpl w:val="F8AC8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0C1471"/>
    <w:multiLevelType w:val="hybridMultilevel"/>
    <w:tmpl w:val="CB286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B3944"/>
    <w:multiLevelType w:val="multilevel"/>
    <w:tmpl w:val="837EF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697219AF"/>
    <w:multiLevelType w:val="hybridMultilevel"/>
    <w:tmpl w:val="57E66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42F"/>
    <w:rsid w:val="000430C8"/>
    <w:rsid w:val="00433A56"/>
    <w:rsid w:val="004D1018"/>
    <w:rsid w:val="0050342F"/>
    <w:rsid w:val="00C43A00"/>
    <w:rsid w:val="00CB0894"/>
    <w:rsid w:val="00DD2FDE"/>
    <w:rsid w:val="00E01C65"/>
    <w:rsid w:val="00F3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03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0342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50342F"/>
    <w:pPr>
      <w:spacing w:before="100" w:beforeAutospacing="1" w:after="100" w:afterAutospacing="1"/>
    </w:pPr>
    <w:rPr>
      <w:color w:val="000000"/>
    </w:rPr>
  </w:style>
  <w:style w:type="paragraph" w:styleId="a4">
    <w:name w:val="List Paragraph"/>
    <w:basedOn w:val="a"/>
    <w:uiPriority w:val="34"/>
    <w:qFormat/>
    <w:rsid w:val="0050342F"/>
    <w:pPr>
      <w:ind w:left="720"/>
      <w:contextualSpacing/>
    </w:pPr>
  </w:style>
  <w:style w:type="paragraph" w:styleId="a5">
    <w:name w:val="footnote text"/>
    <w:basedOn w:val="a"/>
    <w:link w:val="a6"/>
    <w:rsid w:val="0050342F"/>
    <w:rPr>
      <w:rFonts w:ascii="Arial" w:hAnsi="Arial" w:cs="Arial"/>
      <w:sz w:val="20"/>
      <w:szCs w:val="20"/>
    </w:rPr>
  </w:style>
  <w:style w:type="character" w:customStyle="1" w:styleId="a6">
    <w:name w:val="Текст сноски Знак"/>
    <w:basedOn w:val="a0"/>
    <w:link w:val="a5"/>
    <w:rsid w:val="0050342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DD2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43A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3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3A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3A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4350</Words>
  <Characters>24797</Characters>
  <Application>Microsoft Office Word</Application>
  <DocSecurity>0</DocSecurity>
  <Lines>206</Lines>
  <Paragraphs>58</Paragraphs>
  <ScaleCrop>false</ScaleCrop>
  <Company>Microsoft</Company>
  <LinksUpToDate>false</LinksUpToDate>
  <CharactersWithSpaces>29089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Абдулатип</cp:lastModifiedBy>
  <cp:revision>4</cp:revision>
  <dcterms:created xsi:type="dcterms:W3CDTF">2011-07-10T16:42:00Z</dcterms:created>
  <dcterms:modified xsi:type="dcterms:W3CDTF">2017-12-06T19:11:00Z</dcterms:modified>
</cp:coreProperties>
</file>