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B0" w:rsidRPr="00562EA2" w:rsidRDefault="00F74FB0" w:rsidP="00562E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2EA2">
        <w:rPr>
          <w:rFonts w:ascii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F74FB0" w:rsidRPr="00562EA2" w:rsidRDefault="00F74FB0" w:rsidP="00562E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4FB0" w:rsidRPr="00562EA2" w:rsidRDefault="00F74FB0" w:rsidP="00562E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62EA2">
        <w:rPr>
          <w:rFonts w:ascii="Times New Roman" w:hAnsi="Times New Roman" w:cs="Times New Roman"/>
          <w:b/>
          <w:sz w:val="24"/>
          <w:szCs w:val="24"/>
          <w:lang w:eastAsia="ru-RU"/>
        </w:rPr>
        <w:t>ФЕДЕРАЛЬНЫЙ ЗАКОН</w:t>
      </w:r>
    </w:p>
    <w:p w:rsidR="00F74FB0" w:rsidRPr="00562EA2" w:rsidRDefault="00F74FB0" w:rsidP="00562E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4FB0" w:rsidRPr="00562EA2" w:rsidRDefault="00F74FB0" w:rsidP="00562E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2EA2">
        <w:rPr>
          <w:rFonts w:ascii="Times New Roman" w:hAnsi="Times New Roman" w:cs="Times New Roman"/>
          <w:b/>
          <w:sz w:val="24"/>
          <w:szCs w:val="24"/>
          <w:lang w:eastAsia="ru-RU"/>
        </w:rPr>
        <w:t>О противодействии коррупции</w:t>
      </w:r>
    </w:p>
    <w:bookmarkEnd w:id="0"/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Принят Государственной Думой              19 декабря 2008 года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Одобрен Советом Федерации                 22 декабря 2008 года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(в ред.  Федерального  закона  от  11 июля 2011 г.  N 200-ФЗ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 2011,  N  29,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4291;  Федерального закона от 21 ноября 2011 г. N 329-ФЗ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2011,  N  48,  ст.  6730;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декабря  2012  г.  N 231-ФЗ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2012,  N  50,  ст.  6954;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29  декабря  2012 г.  N 280-ФЗ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Федерации,  2012,  N  53,  ст.   7605;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 закона  от  7  мая  2013  г.  N  102-ФЗ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2013,  N  19,  ст.  2329;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30 сентября 2013  г.  N  261-ФЗ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2013,  N  40,  ст.  5031;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28 декабря  2013  г.  N  396-ФЗ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2013,  N  52,  ст.  6961;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22 декабря  2014  г.  N  431-ФЗ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2014,  N  52,  ст.  7542;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5  октября  2015  г.  N  285-ФЗ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2015,  N  41,  ст.  5639;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 3  ноября  2015  г.  N  303-ФЗ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2015,  N  45,  ст.  6204;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28  ноября  2015  г.  N  354-ФЗ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2015,  N  48,  ст.  6720;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15  февраля  2016  г.  N  24-ФЗ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 Российской   Федерации,  2016,  N  7,  ст.  912;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2016,  N  27,  ст.  4169;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28 декабря  2016  г.  N  505-ФЗ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 Российской   Федерации,   2017,  N  1,  ст.  46;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 от  3  апреля  2017  г.  N  64-ФЗ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2017,  N  15,  ст.  2139;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1  июля  2017  г.  N  132-ФЗ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  Федерации,  2017,  N  27,  ст.  3929;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28 декабря  2017  г.  N  423-ФЗ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2018, N 1, ст. 7)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Настоящим Федеральным   законом    устанавливаются    основные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принципы  противодействия  коррупции,  правовые  и  организационные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основы предупреждения коррупции и борьбы с ней, минимизации и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ликвидации последствий коррупционных правонарушений.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1. Основные понятия, используемые в настоящем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Федеральном законе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Для целей   настоящего   Федерального   закона    используются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следующие основные понятия: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коррупция: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а) злоупотребление    служебным   положением,   дача   взятки,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получение взятки, злоупотребление полномочиями, коммерческий подкуп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либо   иное   незаконное   использование  физическим  лицом  своего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должностного  положения  вопреки  законным  интересам  общества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государства в целях получения выгоды в виде денег, ценностей, иного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имущества или услуг имущественного  характера,  иных  имущественных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  для  себя  или для третьих лиц либо незаконное предоставление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такой выгоды указанному лицу другими физическими лицами;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б) совершение  деяний,  указанных  в  подпункте "а" настоящего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пункта, от имени или в интересах юридического лица;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противодействие   коррупции   -   деятельность  федеральных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 государственной  власти,  органов  государственной  власти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субъектов  Российской  Федерации,  органов местного самоуправления,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институтов гражданского общества,  организаций и физических  лиц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пределах их полномочий: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а) по предупреждению коррупции,  в том числе  по  выявлению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последующему устранению причин коррупции (профилактика коррупции);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б) по  выявлению,  предупреждению,  пресечению,  раскрытию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расследованию коррупционных правонарушений (борьба с коррупцией);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в) по минимизации и (или) ликвидации последствий коррупционных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правонарушений;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нормативные правовые акты Российской Федерации: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а) федеральные   нормативные   правовые   акты    (федеральные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конституционные  законы,  федеральные законы,  нормативные правовые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акты Президента Российской  Федерации,  нормативные  правовые  акты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Правительства   Российской  Федерации,  нормативные  правовые  акты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 органов  исполнительной  власти  и  иных   федеральных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б) законы   и   иные   нормативные   правовые   акты 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власти субъектов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в) муниципальные правовые акты;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(Пункт 3 введен Федеральным законом от 21  ноября  2011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329-ФЗ  - Собрание законодательства Российской Федерации,  2011,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функции           государственного,          муниципального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(административного)   управления    организацией    -    полномочия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государственного    или    муниципального    служащего    принимать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обязательные    для     исполнения     решения     по     кадровым,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организационно-техническим, финансовым, материально-техническим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иным вопросам в отношении данной организации,  в том числе решения,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связанные   с   выдачей   разрешений  (лицензий)  на  осуществление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определенного вида деятельности и (или) отдельных  действий  данной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организацией,  либо  готовить проекты таких решений (пункт 4 введен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21  ноября  2011  г.  N  329-ФЗ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2011, 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2. Правовая основа противодействия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Правовую основу     противодействия    коррупции    составляют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Конституция  Российской  Федерации,   федеральные   конституционные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законы,  общепризнанные  принципы  и  нормы  международного права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международные договоры Российской Федерации,  настоящий Федеральный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  и  другие  федеральные  законы,  нормативные  правовые  акты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Президента Российской Федерации,  а также нормативные правовые акты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Правительства Российской Федерации,  нормативные правовые акты иных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органов государственной  власти,  нормативные  правовые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акты  органов государственной власти субъектов Российской Федерации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муниципальные правовые акты.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3. Основные принципы противодействия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Противодействие коррупции в Российской Федерации  основывается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следующих основных принципах: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признание,  обеспечение и защита  основных  прав  и  свобод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человека и гражданина;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законность;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публичность   и   открытость  деятельности 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и органов местного самоуправления;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неотвратимость  ответственности за совершение коррупционных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правонарушений;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5) комплексное  использование  политических,  организационных,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информационно-пропагандистских,  социально-экономических, правовых,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специальных и иных мер;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6) приоритетное применение мер по предупреждению коррупции;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7) сотрудничество   государства   с  институтами  гражданского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общества, международными организациями и физическими лицами.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4. Международное сотрудничество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Федерации в области противодействия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Российская   Федерация   в  соответствии  с  международными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договорами  Российской  Федерации  и  (или)  на   основе   принципа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взаимности  сотрудничает  в  области  противодействия  коррупции 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иностранными  государствами,  их  правоохранительными  органами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специальными  службами,  а  также  с международными организациями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целях: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установления  лиц,  подозреваемых (обвиняемых) в совершении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коррупционных   преступлений,   их   местонахождения,    а    также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местонахождения    других    лиц,    причастных   к   коррупционным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преступлениям;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выявления  имущества,  полученного  в результате совершения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коррупционных правонарушений или служащего средством их совершения;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предоставления  в надлежащих случаях предметов или образцов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веществ для проведения исследований или судебных экспертиз;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обмена информацией по вопросам противодействия коррупции;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5) координации деятельности по профилактике коррупции и борьбе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 коррупцией.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Иностранные граждане,  лица без гражданства, не проживающие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постоянно  в  Российской  Федерации,  иностранные юридические лица,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обладающие гражданской правоспособностью,  созданные в соответствии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    законодательством    иностранных   государств,   международные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организации,  а также их филиалы и  представительства  (иностранные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организации), обвиняемые (подозреваемые) в совершении коррупционных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правонарушений  за   пределами   Российской   Федерации,   подлежат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ответственности   в  соответствии  с  законодательством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  в  случаях  и  порядке,  предусмотренных  международными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договорами Российской Федерации и федеральными законами.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5. Организационные основы противодействия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Президент Российской Федерации: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определяет  основные направления государственной политики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области противодействия коррупции;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устанавливает      компетенцию      федеральных   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исполнительной  власти,  руководство   деятельностью   которых   он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осуществляет, в области противодействия коррупции.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Федеральное  Собрание  Российской  Федерации   обеспечивает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разработку    и    принятие   федеральных   законов   по   вопросам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противодействия  коррупции,  а  также   контролирует   деятельность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исполнительной власти в пределах своих полномочий.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Правительство  Российской  Федерации  распределяет  функции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между  федеральными  органами  исполнительной  власти,  руководство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деятельностью  которых   оно   осуществляет,   по   противодействию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Федеральные   органы   государственной    власти,    органы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 власти  субъектов  Российской  Федерации  и органы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 осуществляют  противодействие  коррупции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пределах своих полномочий.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4-1.  Правоохранительные  органы, иные государственные органы,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органы  местного  самоуправления  и  их  должностные  лица  обязаны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информировать    подразделения   кадровых   служб   соответствующих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органов государственной власти, органов государственной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власти   субъектов   Российской   Федерации   и   органов  местного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самоуправления  по профилактике коррупционных и иных правонарушений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(должностных лиц кадровых служб указанных органов, ответственных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работу  по  профилактике  коррупционных  и  иных  правонарушений)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ставших  им  известными  фактах  несоблюдения  государственным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муниципальным   служащим   ограничений  и  запретов,  требований 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предотвращении или  об  урегулировании  конфликта  интересов   либо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неисполнения  обязанностей,  установленных  в целях противодействия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коррупции (часть 4-1 введена Федеральным законом от 21 ноября  2011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г. N 329-ФЗ - Собрание законодательства Российской Федерации, 2011,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5. В целях обеспечения  координации  деятельности  федеральных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  исполнительной   власти,  органов  исполнительной  власти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субъектов Российской Федерации и органов местного самоуправления по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реализации   государственной  политики  в  области  противодействия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коррупции  по  решению  Президента   Российской   Федерации   могут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формироваться  органы  в составе представителей федеральных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власти,  органов государственной  власти  субъектов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  и  иных  лиц  (далее - органы по координации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деятельности в области противодействия коррупции).  Для  исполнения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решений    органов    по   координации   деятельности   в   области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противодействия коррупции могут  подготавливаться  проекты  указов,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распоряжений  и поручений Президента Российской Федерации,  проекты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постановлений,  распоряжений и поручений  Правительства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которые  в  установленном  порядке  представляются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рассмотрение  соответственно   Президента   Российской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Правительства   Российской   Федерации,  а  также  издаваться  акты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(совместные  акты)  федеральных  органов  государственной   власти,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 государственной  власти  субъектов 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представители которых входят в состав  соответствующего  органа  по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координации  деятельности в области противодействия коррупции.  При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получении данных о совершении коррупционных  правонарушений  органы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 координации  деятельности  в  области противодействия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передают   их    в    соответствующие    государственные    органы,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уполномоченные  проводить  проверку  таких  данных  и  принимать по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итогам проверки решения в установленном законом порядке.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6. Генеральный прокурор Российской Федерации и подчиненные ему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прокуроры в пределах  своих  полномочий  координируют  деятельность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 внутренних  дел Российской Федерации,  органов федеральной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службы безопасности,  таможенных  органов  Российской  Федерации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других   правоохранительных   органов  по  борьбе  с  коррупцией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реализуют иные  полномочия  в  области  противодействия  коррупции,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установленные федеральными законами.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7. Счетная  палата  Российской  Федерации  в  пределах   своих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полномочий  обеспечивает противодействие коррупции в соответствии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11 января 1995 года N 4-ФЗ "О Счетной палате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Федерации".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6. Меры по профилактике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Профилактика коррупции    осуществляется    путем   применения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следующих основных мер: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формирование   в  обществе  нетерпимости  к  коррупционному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поведению;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антикоррупционная экспертиза правовых актов и их проектов;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2-1)   рассмотрение   в  федеральных  органах  государственной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власти,   органах   государственной   власти  субъектов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органах   местного   самоуправления,  других  органах,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организациях,    наделенных    федеральным    законом    отдельными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государственными  или иными публичными полномочиями, не реже одного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раза в квартал вопросов правоприменительной практики по результатам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вступивших  в  законную  силу  решений  судов,  арбитражных судов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признании    недействительными    ненормативных   правовых   актов,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незаконными  решений  и  действий  (бездействия) указанных органов,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организаций и их должностных лиц в целях выработки и  принятия  мер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 предупреждению  и устранению причин выявленных нарушений (пункт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2-1 введен Федеральным законом от 21 ноября  2011  г.  N  329-ФЗ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2011,  N 48,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6730);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предъявление    в     установленном     законом     порядке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квалификационных требований к гражданам,  претендующим на замещение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  или   муниципальных   должностей   и   должностей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государственной  или  муниципальной  службы,  а  также  проверка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установленном   порядке   сведений,    представляемых    указанными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гражданами;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 установление  в  качестве  основания  для  освобождения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замещаемой должности и (или) увольнения лица, замещающего должность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 или  муниципальной  службы, включенную в перечень,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установленный нормативными правовыми актами Российской Федерации,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замещаемой  должности  государственной или муниципальной службы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для применения в отношении его иных мер юридической ответственности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непредставления    им    сведений   либо   представления   заведомо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недостоверных или неполных  сведений  о  своих  доходах,  расходах,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  и  обязательствах  имущественного  характера,  а  также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представления заведомо ложных  сведений  о  доходах,  расходах,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 обязательствах  имущественного характера своих супруги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(супруга) и несовершеннолетних детей (в ред. Федерального закона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21  ноября 2011 г.  N 329-ФЗ - Собрание законодательства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2011,  N 48, ст. 6730; Федерального закона от 3 декабря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2012 г.  N 231-ФЗ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2012, N 50, ст. 6954);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5) внедрение  в  практику  кадровой работы федеральных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власти,  органов государственной  власти  субъектов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органов местного самоуправления правила,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соответствии  с  которым  длительное,  безупречное  и   эффективное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исполнение   государственным   или   муниципальным  служащим  своих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должностных обязанностей должно в обязательном порядке  учитываться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   назначении  его  на  вышестоящую  должность,  присвоении  ему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воинского или специального звания, классного чина, дипломатического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ранга или при его поощрении;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6) развитие институтов общественного и парламентского контроля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    соблюдением    законодательства    Российской   Федерации  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противодействии коррупции.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7. Основные направления деятельности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государственных органов по повышению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эффективности противодействия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Основными направлениями деятельности  государственных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повышению эффективности противодействия коррупции являются: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проведение  единой  государственной  политики   в   области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противодействия коррупции;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создание механизма взаимодействия правоохранительных и иных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органов с общественными и парламентскими комиссиями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вопросам противодействия  коррупции,  а  также  с  гражданами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институтами гражданского общества;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принятие  законодательных,  административных  и  иных  мер,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направленных   на   привлечение   государственных  и  муниципальных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служащих,  а  также   граждан   к   более   активному   участию 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противодействии  коррупции,  на формирование в обществе негативного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отношения к коррупционному поведению;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совершенствование   системы   и  структуры 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органов,  создание  механизмов   общественного   контроля   за   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деятельностью;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5) введение антикоррупционных стандартов, то есть установление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для  соответствующей  области деятельности единой системы запретов,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ограничений и дозволений, обеспечивающих предупреждение коррупции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данной области;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6)  унификация  прав государственных и муниципальных служащих,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лиц,  замещающих  государственные  должности 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государственные должности субъектов Российской Федерации,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глав  муниципальных  образований,  муниципальные должности, а также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устанавливаемых для указанных служащих и лиц ограничений,  запретов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обязанностей (в ред.  Федерального закона от 21 ноября 2011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329-ФЗ - Собрание законодательства Российской  Федерации,  2011,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7) обеспечение  доступа  граждан  к  информации о деятельности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органов государственной власти, органов государственной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власти   субъектов   Российской   Федерации   и   органов  местного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самоуправления;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8) обеспечение независимости средств массовой информации;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9) неукоснительное соблюдение принципов независимости судей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невмешательства в судебную деятельность;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10) совершенствование         организации         деятельности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правоохранительных  и  контролирующих  органов  по  противодействию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11) совершенствование  порядка  прохождения  государственной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муниципальной службы;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12) обеспечение добросовестности,  открытости,  добросовестной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конкуренции и  объективности  при  осуществлении  закупок  товаров,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работ, услуг для обеспечения государственных или муниципальных нужд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(в ред.  Федерального закона от 28  декабря  2013  г.  N  396-ФЗ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2013,  N 52,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6961);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13) устранение необоснованных запретов и ограничений, особенно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области экономической деятельности;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14) совершенствование порядка использования государственного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муниципального имущества,  государственных и муниципальных ресурсов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(в  том  числе  при  предоставлении государственной и муниципальной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помощи),  а также порядка передачи  прав  на  использование  такого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имущества и его отчуждения;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15) повышение уровня оплаты труда  и  социальной  защищенности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и муниципальных служащих;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16) укрепление  международного   сотрудничества   и   развитие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эффективных форм сотрудничества с правоохранительными органами и со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специальными службами,  с  подразделениями  финансовой  разведки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другими    компетентными    органами   иностранных   государств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международными организациями в области противодействия коррупции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розыска,   конфискации   и   репатриации   имущества,   полученного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коррупционным путем и находящегося за рубежом;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17) усиление  контроля  за  решением вопросов,  содержащихся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обращениях граждан и юридических лиц;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18) передача    части    функций    государственных  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саморегулируемым  организациям,  а  также  иным   негосударственным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организациям;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19) сокращение  численности  государственных  и  муниципальных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служащих   с   одновременным   привлечением  на  государственную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муниципальную службу квалифицированных специалистов;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20) повышение      ответственности     федеральных   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власти,  органов государственной  власти  субъектов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 Федерации,   органов   местного  самоуправления  и  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должностных лиц за непринятие мер по устранению причин коррупции;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21) оптимизация  и  конкретизация  полномочий 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 и  их  работников,  которые   должны   быть   отражены 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административных и должностных регламентах.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7-1. Запрет отдельным категориям лиц открывать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иметь счета (вклады), хранить наличные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денежные средства и ценности в иностранных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банках, расположенных за пределами территории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Российской Федерации, владеть и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пользоваться иностранными финансовыми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инструментами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В  случаях,  предусмотренных  Федеральным  законом от 7 мая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2013 года № 79-ФЗ "О запрете отдельным категориям лиц  открывать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иметь счета (вклады), хранить наличные денежные средства и ценности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 иностранных  банках,  расположенных  за   пределами   территории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владеть  и  (или) пользоваться иностранными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финансовыми инструментами",  запрещается открывать  и  иметь  счета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(вклады),   хранить   наличные   денежные  средства  и  ценности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иностранных   банках,   расположенных   за   пределами   территории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владеть  и  (или) пользоваться иностранными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финансовыми инструментами (в ред.  Федерального закона от 3  апреля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2017  г.  N 64-ФЗ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2017, N 15, ст. 2139):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лицам, замещающим (занимающим):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а) государственные должности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б) должности первого заместителя и  заместителей  Генерального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прокурора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в) должности  членов  Совета  директоров  Центрального   банка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г) государственные должности субъектов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д) должности федеральной государственной службы, назначение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которые  и  освобождение  от  которых  осуществляются   Президентом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Правительством  Российской  Федерации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Генеральным прокурором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е) должности заместителей  руководителей  федеральных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исполнительной власти;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ж) должности   в   государственных   корпорациях  (компаниях),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публично-правовых компаниях,  фондах и иных организациях, созданных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Федерацией на основании федеральных законов,  назначение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которые и освобождение  от  которых  осуществляются  Президентом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  или  Правительством  Российской Федерации (в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ред.  Федерального закона от 3 июля 2016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з) должности  глав  городских  округов,   глав   муниципальных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районов,   глав   иных   муниципальных   образований,   исполняющих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полномочия глав местных администраций,  глав местных  администраций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(в ред. Федерального закона от 3 ноября 2015 г. N 303-ФЗ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2015, N 45, ст. 6204);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и) должности  федеральной  государственной  службы, 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гражданской службы субъектов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в Центральном банке Российской Федерации,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корпорациях (компаниях), публично-правовых компаниях, фондах и иных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организациях,   созданных   Российской   Федерацией   на  основании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законов,  отдельные должности  на  основании 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  в   организациях,   создаваемых  для  выполнения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  перед   федеральными   государственными    органами,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осуществление  полномочий  по  которым  предусматривает  участие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подготовке   решений,   затрагивающих   вопросы   суверенитета 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национальной безопасности Российской Федерации,  и которые включены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 перечни,  установленные  соответственно  нормативными  правовыми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актами  федеральных  государственных органов,  субъектов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нормативными  актами  Центрального   банка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государственных корпораций (компаний), публично-правовых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компаний,  фондов  и   иных   организаций,   созданных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Федерацией  на  основании  федеральных законов (подпункт "и" введен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22 декабря  2014  г.  N  431-ФЗ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2014, N 52, ст. 7542; в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1-1) депутатам  представительных органов муниципальных районов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городских округов,  осуществляющим свои полномочия на  постоянной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основе,  депутатам, замещающим должности в представительных органах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муниципальных  районов  и  городских  округов  (пункт  1-1   введен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 законом  от  </w:t>
      </w:r>
      <w:proofErr w:type="spellStart"/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3 ноября 2015 г.  N 303-ФЗ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2015, N 45, ст. 6204);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супругам   и  несовершеннолетним  детям  лиц,  указанных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подпунктах "а" - "з" пункта 1 и пункте 1-1 настоящей части (в 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22  декабря  2014 г.  N 431-ФЗ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2014,  N  52,  ст.  7542;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ноября  2015  г.  N  303-ФЗ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2015, N 45, ст. 6204);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иным  лицам   в   случаях,   предусмотренных 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законами.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1-1. Понятие "иностранные финансовые инструменты" используется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 части  1  настоящей статьи в значении,  определенном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от 7 мая 2013 года № 79-ФЗ "О запрете отдельным  категориям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  открывать  и  иметь счета (вклады),  хранить наличные денежные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средства  и  ценности  в  иностранных  банках,   расположенных  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пределами территории  Российской   Федерации,   владеть   и  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пользоваться  иностранными  финансовыми  инструментами"  (часть 1-1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введена Федеральным законом от  28  декабря  2016  г.  N  505-ФЗ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2017, N 1, ст. 46).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Установленный настоящей статьей запрет  открывать  и  иметь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счета  (вклады)  в  иностранных банках,  расположенных за пределами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территории  Российской  Федерации,  не  распространяется  на   лиц,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указанных   в   пункте  1  части  1  настоящей  статьи,  замещающих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(занимающих)  государственные   должности   Российской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должности  федеральной  государственной  службы  в  находящихся 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пределами    территории    Российской     Федерации     официальных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представительствах      Российской      Федерации,      официальных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представительствах  федеральных  органов   исполнительной   власти,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   в    представительствах   государственных   корпораций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(компаний), публично-правовых компаний и организаций, созданных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обеспечения  деятельности  федеральных  государственных органов,  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также на супруг (супругов) и несовершеннолетних детей этих  лиц  (в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ред.  Федерального закона от 22 декабря 2014 г. N 431-ФЗ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2014,  N  52,  ст.  7542;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Несоблюдение  запрета,  установленного  настоящей  статьей,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влечет досрочное прекращение полномочий, освобождение от замещаемой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(занимаемой) должности или увольнение в связи с утратой  доверия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соответствии   с   федеральными   конституционными    законами 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федеральными    законами,     определяющими     правовой     статус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соответствующего лица.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7-1 введена Федеральным законом от 7  мая  2013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102-ФЗ -  Собрание законодательства Российской Федерации,  2013,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19, ст. 2329)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8. Представление сведений о доходах, об имуществе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и обязательствах имущественного характера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(наименование в ред.  Федерального закона от 3 декабря 2012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231-ФЗ - Собрание законодательства Российской Федерации,  2012,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50, ст. 6954)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Сведения  о  своих  доходах,  об имуществе и обязательствах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имущественного  характера,  а  также  о  доходах,  об  имуществе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 имущественного  характера своих супруги (супруга)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  детей   обязаны   представлять   представителю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нанимателя (работодателю):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граждане,    претендующие    на    замещение     должностей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 службы  (в ред.  Федерального закона от 22 декабря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2014 г.  N 431-ФЗ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2014, N 52, ст. 7542);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1-1) граждане,  претендующие на  замещение  должностей  членов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Совета   директоров   Центрального   банка  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должностей в Центральном банке Российской Федерации,  включенных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перечень,   утвержденный   Советом  директоров  Центрального  банка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(пункт 1-1 введен  Федеральным  законом  от  3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декабря  2012  г.  N  231-ФЗ - Собрание законодательства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2012, N 50, ст. 6954);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1-2) граждане,    претендующие    на    замещение   должностей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муниципальной   службы,   включенных   в   перечни,   установленные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правовыми   актами  Российской  Федерации  (пункт  1-2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введен Федеральным законом  от  22  декабря  2014  г.  N  431-ФЗ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2014,  N 52,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7542);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граждане,  претендующие на замещение должностей, включенных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перечни,  установленные нормативными правовыми актами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Федерации,   в   государственных   корпорациях,   публично-правовых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компаниях, Пенсионном фонде Российской Федерации, Фонде социального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  Российской Федерации,  Федеральном фонде обязательного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медицинского страхования, иных организациях, создаваемых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Федерацией  на  основании федеральных законов (в ред. 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 от 3 июля 2016  г.  N  236-ФЗ  - 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2016, N 27, ст. 4169);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граждане,  претендующие на замещение отдельных  должностей,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включенных  в перечни,  установленные федеральными государственными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органами,  на  основании   трудового   договора   в   организациях,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создаваемых  для выполнения задач,  поставленных перед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государственными органами;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3-1) граждане,    претендующие    на    замещение   должностей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руководителей государственных (муниципальных) учреждений (пункт 3-1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введен Федеральным  законом  от  29  декабря  2012  г.  N  280-ФЗ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 2012,  N  53,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7605);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3-2) лица,   замещающие   должности   государственной  службы,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включенные в перечни,  установленные нормативными правовыми  актами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  (пункт  3-2 введен Федеральным законом от 22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декабря 2014 г.  N 431-ФЗ -  Собрание  законодательства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2014, N 52, ст. 7542);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лица,  замещающие должности,  указанные в пунктах 1-1 - 3-1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части (в ред. Федерального закона от 22 декабря 2014 г.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431-ФЗ -  Собрание законодательства Российской Федерации,  2014,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52, ст. 7542).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1-1. Граждане,  поступающие  на  обучение  в   образовательные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 высшего образования, находящиеся в ведении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органа исполнительной власти в  области  обеспечения  безопасности,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обязаны  представлять  сведения  о  своих  доходах,  об имуществе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имущественного характера,  а  также  о 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 и  обязательствах  имущественного характера своих супруг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(супругов) и  несовершеннолетних  детей  в  порядке,  установленном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   правовым  актом  федерального  органа  исполнительной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власти  в  области  обеспечения  безопасности  (часть  1-1  введена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 законом  от  3  апреля  2017  г.  N  64-ФЗ 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1-2. Граждане,  призываемые на военную службу, не представляют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сведения  о  своих   доходах,   об   имуществе   и   обязательствах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имущественного характера,   а  также  о  доходах,  об  имуществе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имущественного характера своих супруг  (супругов)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 детей (часть 1-2 введена Федеральным законом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3 апреля 2017 г.  N 64-ФЗ -  Собрание  законодательства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Порядок  представления  сведений о доходах,  об имуществе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 имущественного  характера,  указанных  в  части  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 статьи,  устанавливается  федеральными  законами,  иными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  и 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актами Центрального банка Российской Федерации (в ред.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 от 3 декабря 2012 г.  N 231-ФЗ - 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2012, N 50, ст. 6954).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Сведения   о   доходах,   об   имуществе  и  обязательствах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имущественного характера, представляемые в соответствии с частями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 1-1  настоящей  статьи,  относятся  к  информации  ограниченного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доступа.  Сведения  о  доходах,  об  имуществе   и   обязательствах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имущественного характера, представляемые гражданином в соответствии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с частью 1 или 1-1 настоящей статьи, в случае </w:t>
      </w:r>
      <w:proofErr w:type="spellStart"/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гражданина на государственную или муниципальную службу, на работу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Центральный банк Российской Федерации,  государственную корпорацию,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публично-правовую  компанию,  Пенсионный фонд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 социального страхования Российской Федерации, Федеральный фонд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обязательного    медицинского    страхования,   иную   организацию,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создаваемую Российской Федерацией на основании федерального закона,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  работу   в  организацию,  создаваемую  для  выполнения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 перед  федеральными  государственными  органами, 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должность руководителя государственного (муниципального) учреждения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на обучение в образовательную организацию высшего  образования,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находящуюся  в  ведении федерального органа исполнительной власти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области  обеспечения  безопасности,  в  дальнейшем  не  могут  быть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использованы   и  подлежат  уничтожению.  Сведения  о 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соответствии  с  частями  1  и  1-1 настоящей статьи,  отнесенные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 законом  к  сведениям,  составляющим   государственную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тайну,   подлежат   защите   в   соответствии  с  законодательством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 государственной тайне (в  ред. 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  от  3  апреля  2017 г.  N 64-ФЗ - Собрание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Не   допускается   использование  сведений  о 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гражданином,  служащим  или работником в соответствии с частями 1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1-1  настоящей  статьи,  для  установления  либо  определения   его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платежеспособности  и  платежеспособности  его  супруги (супруга)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детей,  для сбора в прямой или  косвенной  форме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пожертвований  (взносов)  в  фонды  общественных  объединений  либо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религиозных или иных организаций,  а также в пользу физических  лиц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(в ред.  Федерального закона от 3 апреля 2017 г. N 64-ФЗ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5. Лица,   виновные  в  разглашении  сведений  о 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гражданином,  служащим  или работником в соответствии с частями 1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1-1 настоящей статьи,  либо в использовании этих сведений в  целях,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  предусмотренных федеральными законами,  несут ответственность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соответствии  с  законодательством  Российской  Федерации  (в 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апреля  2017  г.  N  64-ФЗ 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6. Сведения   о   доходах,   об   имуществе  и  обязательствах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имущественного  характера,   представляемые   лицами,   замещающими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должности,  указанные в пунктах 1-1 - 3-2 части 1 настоящей статьи,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размещаются в информационно-телекоммуникационной сети  Интернет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официальных    сайтах    федеральных    государственных    органов,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органов  субъектов  Российской  Федерации,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местного  самоуправления,  Центрального банка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корпораций, публично-правовых компаний, Пенсионного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фонда   Российской   Федерации,   Фонда   социального   страхования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Российской Федерации, Федерального фонда обязательного медицинского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страхования, иных организаций, создаваемых Российской Федерацией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федеральных законов,  и предоставляются для опубликования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средствам массовой информации в порядке,  определяемом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 актами   Российской   Федерации,   нормативными   актами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Центрального банка Российской Федерации (в ред. Федерального закона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  3  декабря  2012  г.  N  231-ФЗ  -  Собрание 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 2012, N 50, ст. 6954; Федерального закона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28 ноября 2015 г.  N 354-ФЗ - Собрание законодательства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2015, N 48, ст. 6720; Федерального закона от 3 июля 2016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г. N 236-ФЗ - Собрание законодательства Российской Федерации, 2016,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7. Проверка достоверности и полноты  сведений  о 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соответствии с частями 1 и 1-1 настоящей статьи,  за  исключением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сведений,  представляемых  гражданами,  претендующими  на замещение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должностей    руководителей     государственных     (муниципальных)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учреждений,  и лицами, замещающими данные должности, осуществляется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 решению  представителя  нанимателя  (руководителя)  или   лица,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которому  такие  полномочия предоставлены представителем нанимателя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(руководителем),  в порядке, устанавливаемом Президентом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самостоятельно   или   путем   направления  запроса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федеральные  органы  исполнительной   власти,   уполномоченные 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осуществление оперативно-</w:t>
      </w:r>
      <w:proofErr w:type="spellStart"/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разыскной</w:t>
      </w:r>
      <w:proofErr w:type="spellEnd"/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деятельности, об имеющихся у них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данных о доходах,  об  имуществе  и  обязательствах  имущественного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характера  граждан  или  лиц,  указанных в частях 1 и 1-1 настоящей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статьи,  супруг (супругов)  и  несовершеннолетних  детей  указанных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 или лиц (в ред.  Федерального закона от 3 апреля 2017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64-ФЗ - Собрание законодательства Российской Федерации, 2017, N 15,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7-1. Проверка  достоверности и полноты сведений о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гражданами,  претендующими  на  замещение  должностей руководителей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(муниципальных) учреждений,  и лицами,  замещающими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данные  должности,  осуществляется  по решению учредителя или лица,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которому такие полномочия  предоставлены  учредителем,  в 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устанавливаемом нормативными правовыми актами 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Полномочия по направлению запросов в органы прокуратуры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иные федеральные государственные органы, государственные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органы  субъектов  Российской  Федерации,  территориальные   органы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  органов   исполнительной   власти,   органы  местного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самоуправления, общественные объединения и иные организации в целях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проверки достоверности и полноты сведений о доходах, об имуществе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имущественного характера указанных лиц  определяются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Президентом  Российской  Федерации  (часть  7-1 введена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от 29 декабря 2012 г.  N 280-ФЗ - Собрание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2012, N 53, ст. 7605).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8. Непредставление     гражданином    при    поступлении  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государственную или муниципальную службу,  на работу в  Центральный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банк     Российской    Федерации,    государственную    корпорацию,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публично-правовую компанию,  Пенсионный фонд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 социального страхования Российской Федерации, Федеральный фонд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обязательного   медицинского   страхования,    иную    организацию,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создаваемую Российской Федерацией на основании федерального закона,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 работу  в  организацию,  создаваемую  для   выполнения 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  перед  федеральными  государственными  органами,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должность руководителя государственного (муниципального) учреждения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представителю  нанимателя  (работодателю) сведений о своих доходах,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характера,  а также 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доходах,  об  имуществе  и  обязательствах имущественного характера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своих   супруги   (супруга)   и   несовершеннолетних   детей   либо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представление заведомо недостоверных или неполных сведений является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основанием  для  отказа   в   приеме   указанного   гражданина 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государственную  или муниципальную службу,  на работу в Центральный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банк Российской     Федерации,     государственную      корпорацию,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публично-правовую компанию,  Пенсионный  фонд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 социального страхования Российской Федерации, Федеральный фонд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обязательного    медицинского    страхования,   иную   организацию,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создаваемую Российской Федерацией на основании федерального закона,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  работу   в  организацию,  создаваемую  для  выполнения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 перед  федеральными  государственными  органами, 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должность руководителя государственного (муниципального) учреждения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(в ред.  Федерального закона от  3  декабря  2012  г.  N  231-ФЗ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2012,  N 50,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6954; Федерального закона от 29 декабря 2012 г. N 280-ФЗ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2012,  N  53,  ст.  7605;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9. Невыполнение гражданином или лицом,  указанными в  части 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статьи,  обязанности,  предусмотренной частью 1 настоящей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статьи,  является правонарушением,  влекущим  освобождение  его 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замещаемой   должности,   увольнение   его  с  государственной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муниципальной службы,  с  работы  в  Центральном  банке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государственной корпорации, публично-правовой компании,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Пенсионном   фонде   Российской   Федерации,   Фонде    социального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  Российской Федерации,  Федеральном фонде обязательного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медицинского страхования,  иной организации, создаваемой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Федерацией на основании федерального закона,  увольнение с работы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организации,  создаваемой для выполнения задач,  поставленных перед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федеральными  государственными органами,  а также в государственном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(муниципальном) учреждении (в ред. Федерального закона от 3 декабря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2012 г.  N 231-ФЗ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2012,  N 50,  ст. 6954; Федерального закона от 29 декабря 2012 г.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280-ФЗ  - Собрание законодательства Российской Федерации,  2012,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53,  ст.  7605;  Федерального закона от 3 июля 2016 г.  N 236-ФЗ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2016,  N 27,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8 в ред.  Федерального закона от 21 ноября 2011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329-ФЗ  - Собрание законодательства Российской Федерации,  2011,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8-1. Представление сведений о расходах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Лица,   замещающие  (занимающие)  должности,  включенные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перечни,  установленные нормативными  правовыми  актами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  или  нормативными  актами  Центрального банка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обязаны представлять сведения о своих расходах, а также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  расходах  своих  супруги  (супруга) и несовершеннолетних детей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случаях и порядке,  которые установлены Федеральным  законом  от  3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декабря  2012  года  № 230-ФЗ "О контроле за соответствием расходов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лиц,  замещающих государственные должности, и иных лиц их доходам",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иными   нормативными   правовыми   актами  Российской  Федерации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актами Центрального банка Российской Федерации (в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апреля  2017  г.  N  64-ФЗ 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Контроль за соответствием расходов лиц, указанных в части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 статьи,  а  также  расходов  их  супруг   (супругов)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детей общему доходу лиц,  указанных  в  части 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статьи,  и их супруг (супругов) за  три  последних  года,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предшествующих   совершению   сделки,   осуществляется  в 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предусмотренном настоящим Федеральным законом и Федеральным законом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  3  декабря  2012  года  №  230-ФЗ  "О контроле за соответствием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расходов лиц,  замещающих государственные должности,  и иных лиц 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доходам",   нормативными  правовыми  актами  Президента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иными   нормативными   правовыми   актами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нормативными   актами   Центрального   банка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 (в ред. Федерального закона от 3 апреля 2017 г. N 64-ФЗ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2017,  N 15,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Непредставление лицами,  указанными  в  части  1  настоящей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статьи, или представление ими неполных или недостоверных сведений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своих расходах  либо  непредставление  или  представление  заведомо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неполных  или  недостоверных  сведений  о  расходах  своих  супруги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(супруга) и несовершеннолетних детей в случае,  если  представление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таких  сведений  обязательно,  является  правонарушением,  влекущим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освобождение  лиц,  указанных  в  части  1  настоящей  статьи,  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замещаемой   (занимаемой)  должности,  увольнение  в  установленном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порядке с государственной или муниципальной службы, из Центрального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банка Российской Федерации,  с работы в государственной корпорации,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публично-правовой компании,  Пенсионном фонде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 социального  страхования  Российской Федерации,  Федеральном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обязательного  медицинского  страхования,  иной  организации,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созданной Российской Федерацией на основании федерального закона,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работы   в   организации,   создаваемой   для   выполнения 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 перед  федеральными государственными органами (в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Сведения об источниках получения средств,  за счет  которых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совершена   сделка  по  приобретению  земельного  участка,  другого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объекта недвижимости,  транспортного средства,  ценных бумаг (долей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участия, паев   в  уставных  (складочных)  капиталах  организаций),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представленные в соответствии с Федеральным законом  от  3  декабря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2012  года  №  230-ФЗ  "О  контроле  за соответствием расходов лиц,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замещающих государственные  должности,  и  иных  лиц  их  доходам",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размещаются в информационно-телекоммуникационной сети "Интернет"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официальных    сайтах    федеральных    государственных    органов,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государственных  органов  субъектов  Российской Федерации,  органов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самоуправления,  Центрального банка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корпораций, публично-правовых компаний, Пенсионного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фонда   Российской   Федерации,   Фонда   социального   страхования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Федерального фонда обязательного медицинского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страхования,  иных организаций,  созданных Российской Федерацией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федеральных законов,  и предоставляются для опубликования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средствам массовой информации в порядке,  определяемом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   актами    Президента   Российской   Федерации,   иными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  и 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актами  Центрального  банка  Российской  Федерации,  с  соблюдением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установленных законодательством Российской Федерации  требований 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защите  персональных  данных  (в  ред.  Федерального  закона  от 22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декабря 2014 г.  N 431-ФЗ -  Собрание  законодательства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2014,  N 52, ст. 7542; Федерального закона от 5 октября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2015 г.  N 285-ФЗ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2015, N 41,  ст.  5639;  Федерального закона от 3 июля  2016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236-ФЗ  - Собрание законодательства Российской Федерации,  2016,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27,  ст.  4169;  Федерального закона от 3 апреля 2017 г.  N 64-ФЗ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2017,  N 15,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8-1 введена Федеральным законом от 3 декабря 2012 г.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231-ФЗ -  Собрание законодательства Российской Федерации,  2012,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50, ст. 6954)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9. Обязанность государственных и муниципальных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служащих уведомлять об обращениях в целях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склонения к совершению коррупционных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правонарушений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Государственный   или   муниципальный    служащий    обязан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уведомлять    представителя   нанимателя   (работодателя),   органы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прокуратуры или другие  государственные  органы  обо  всех  случаях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обращения  к нему каких-либо лиц в целях склонения его к совершению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коррупционных правонарушений.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Уведомление   о   фактах  обращения  в  целях  склонения  к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совершению коррупционных правонарушений,  за  исключением  случаев,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когда по данным фактам проведена или проводится проверка,  является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должностной   (служебной)   обязанностью    государственного 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муниципального служащего.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Невыполнение  государственным  или  муниципальным  служащим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должностной   (служебной)  обязанности,  предусмотренной  частью 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статьи, является правонарушением, влекущим его увольнение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  государственной  или муниципальной службы либо привлечение его к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иным  видам  ответственности  в  соответствии  с  законодательством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Государственный  или  муниципальный  служащий,  уведомивший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представителя  нанимателя  (работодателя),  органы  прокуратуры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другие государственные органы о фактах обращения в целях  склонения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его к совершению коррупционного правонарушения, о фактах совершения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другими государственными или муниципальными служащими коррупционных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правонарушений,   непредставления   сведений   либо   представления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заведомо  недостоверных  или  неполных  сведений  о   доходах, 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 находится под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защитой государства в соответствии с  законодательством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5. Порядок уведомления представителя нанимателя (работодателя)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   фактах   обращения   в  целях  склонения  государственного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муниципального служащего к совершению коррупционных правонарушений,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перечень   сведений,   содержащихся   в  уведомлениях,  организация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проверки  этих   сведений   и   порядок   регистрации   уведомлений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определяются представителем нанимателя (работодателем).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10. Конфликт интересов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Под конфликтом интересов  в  настоящем  Федеральном  законе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понимается ситуация, при которой личная заинтересованность  (прямая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 косвенная)  лица,  замещающего  должность,  замещение  которой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предусматривает обязанность  принимать  меры  по  предотвращению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урегулированию конфликта интересов, влияет или  может  повлиять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надлежащее, объективное и беспристрастное исполнение им должностных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(служебных) обязанностей (осуществление полномочий).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В части 1 настоящей статьи под  личной  заинтересованностью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понимается  возможность  получения  доходов  в  виде  денег,  иного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имущества, в том числе  имущественных  прав,  услуг  имущественного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характера,  результатов  выполненных  работ  или  каких-либо  выгод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(преимуществ) лицом, указанным в части 1 настоящей статьи, и 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состоящими с ним в близком родстве или свойстве лицами (родителями,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супругами, детьми, братьями, сестрами, а также братьями,  сестрами,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родителями, детьми супругов  и  супругами  детей),  гражданами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организациями, с которыми  лицо,  указанное  в  части  1  настоящей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статьи, и (или)  лица,  состоящие  с  ним  в  близком  родстве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свойстве, связаны имущественными, корпоративными или иными близкими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отношениями.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Обязанность   принимать   меры    по    предотвращению 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урегулированию конфликта интересов возлагается: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на государственных и муниципальных служащих;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на  служащих  Центрального  банка   Российской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работников, замещающих  должности  в  государственных  корпорациях,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публично-правовых компаниях, Пенсионном фонде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социального  страхования  Российской  Федерации,  Федеральном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обязательного медицинского  страхования,  иных  организациях,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создаваемых Российской Федерацией на основании федеральных законов;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на работников, замещающих отдельные должности, включенные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перечни, установленные федеральными государственными  органами,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 трудового  договора  в  организациях,  создаваемых  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выполнения задач, поставленных перед федеральными  государственными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органами;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на  иные   категории   лиц   в   случаях,   предусмотренных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федеральными законами.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(Часть 3 введена Федеральным законом от 3  апреля  2017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64-ФЗ - Собрание законодательства Российской Федерации, 2017, N 15,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ст. 2139)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10 в ред.  Федерального закона от 5 октября 2015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285-ФЗ - Собрание законодательства Российской  Федерации,  2015,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41, ст. 5639)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11. Порядок предотвращения и урегулирования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конфликта интересов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Лицо, указанное в части 1 статьи 10 настоящего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закона, обязано принимать меры  по  недопущению  любой  возможности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возникновения конфликта интересов.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Лицо, указанное в части 1 статьи 10 настоящего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закона, обязано уведомить в  порядке,  определенном  представителем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нанимателя (работодателем) в соответствии с нормативными  правовыми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актами Российской Федерации, о возникшем конфликте интересов или 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возможности его  возникновения,  как  только  ему  станет  об  этом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известно.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Представитель нанимателя  (работодатель),  если  ему  стало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известно о возникновении у лица, указанного в  части  1  статьи  10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настоящего Федерального закона, личной заинтересованности,  которая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приводит или может привести к конфликту интересов,  обязан  принять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меры по предотвращению или урегулированию конфликта интересов.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Предотвращение или урегулирование конфликта интересов может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состоять в изменении должностного или  служебного  положения  лица,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указанного в части 1  статьи  10  настоящего  Федерального  закона,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являющегося стороной конфликта интересов, вплоть до его отстранения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 исполнения должностных (служебных) обязанностей в  установленном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порядке  и  (или)  в  отказе  его  от  выгоды,  явившейся  причиной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возникновения конфликта интересов.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5. Предотвращение  и   урегулирование   конфликта   интересов,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стороной которого является лицо, указанное  в  части  1  статьи  10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настоящего Федерального закона,  осуществляются  путем  отвода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самоотвода указанного лица в  случаях  и  порядке,  предусмотренных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6. Непринятие лицом, указанным в части 1 статьи 10  настоящего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закона, являющимся стороной конфликта  интересов,  мер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предотвращению или урегулированию конфликта  интересов  является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правонарушением, влекущим увольнение указанного лица в соответствии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7. В  случае,  если  лицо,  указанное  в  части  1  статьи  10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настоящего Федерального закона, владеет  ценными  бумагами  (долями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участия, паями в уставных (складочных) капиталах организаций),  оно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обязано  в  целях  предотвращения  конфликта   интересов   передать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принадлежащие ему ценные  бумаги  (доли  участия,  паи  в  уставных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(складочных) капиталах организаций) в  доверительное  управление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соответствии с гражданским законодательством.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11 в ред.  Федерального закона от 5 октября 2015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285-ФЗ -  Собрание законодательства Российской Федерации,  2015,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41, ст. 5639)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11-1. Обязанности служащих Центрального банка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Российской Федерации, работников, замещающих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должности в  государственных корпорациях,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публично-правовых компаниях, иных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организациях, создаваемых Российской Федерацией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на основании федеральных законов, работников,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замещающих отдельные должности на основании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трудового договора в организациях, создаваемых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для  выполнения задач, поставленных перед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федеральными государственными органами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(наименование в ред.  Федерального закона от 3 декабря 2012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231-ФЗ - Собрание законодательства Российской Федерации,  2012,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50,  ст.  6954;  Федерального закона от 3 июля 2016 г.  N 236-ФЗ  -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2016,  N 27,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4169)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Служащие Центрального банка Российской  Федерации,  работники,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замещающие     должности     в     государственных     корпорациях,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публично-правовых компаниях, Пенсионном фонде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 социального  страхования  Российской Федерации,  Федеральном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обязательного медицинского  страхования,  иных  организациях,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создаваемых Российской Федерацией на основании федеральных законов,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работники,  замещающие отдельные должности на  основании 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  в   организациях,   создаваемых  для  выполнения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перед федеральными государственными органами,  обязаны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 соответствии  со  статьями 9 - 11 настоящего Федерального закона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уведомлять об обращении к ним каких-либо лиц в  целях  склонения  к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совершению  коррупционных правонарушений,  сообщать о возникновении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личной заинтересованности при исполнении должностных  обязанностей,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которая  приводит  или  может  привести  к  конфликту интересов,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принимать  меры  по  недопущению  любой  возможности  возникновения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конфликта  интересов  в  порядке,  определяемом нормативными актами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государственных органов,  Центрального банка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государственных корпораций, публично-правовых компаний,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Пенсионного   фонда   Российской   Федерации,   Фонда   социального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 Российской Федерации,  Федерального фонда обязательного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медицинского страхования,  иных организаций, создаваемых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Федерацией  на  основании  федеральных законов (статья 11-1 введена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21  ноября  2011  г.  N  329-ФЗ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2011, N 48, ст. 6730; в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3  декабря  2012  г.  N  231-ФЗ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2012,  N  50,  ст.  6954;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5  октября  2015  г.  N  285-ФЗ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2015,  N  41,  ст.  5639;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12. Ограничения, налагаемые на гражданина,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замещавшего должность государственной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муниципальной службы, при заключении им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трудового или гражданско-правового договора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(наименование в ред.  Федерального закона от 21 ноября 2011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329-ФЗ - Собрание законодательства Российской Федерации,  2011,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  Гражданин,   замещавший   должность  государственной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муниципальной   службы,   включенную   в   перечень,  установленный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 правовыми актами Российской Федерации, в течение двух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лет  после  увольнения  с  государственной или муниципальной службы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имеет  право  замещать  на  условиях трудового договора должности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   и   (или)   выполнять  в  данной  организации  работы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(оказывать  данной  организации услуги) в течение месяца стоимостью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более  ста  тысяч  рублей на условиях гражданско-правового договора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(гражданско-правовых    договоров),    если    отдельные    функции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государственного,   муниципального  (административного)  управления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данной  организацией  входили в должностные (служебные) обязанности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государственного   или   муниципального   служащего,   с   согласия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соответствующей  комиссии  по  соблюдению  требований  к служебному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поведению государственных     или    муниципальных    служащих 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урегулированию конфликта интересов (в ред.  Федерального закона 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21  ноября 2011 г.  N 329-ФЗ - Собрание законодательства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2011, 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1-1.   Комиссия   обязана   рассмотреть  письменное  обращение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гражданина  о  даче  согласия  на  замещение  на условиях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 должности  в  организации  и (или) на выполнение в данной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  работ  (оказание данной организации услуг) на условиях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гражданско-правового   договора   в   течение   семи  дней  со  дня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поступления   указанного   обращения   в  порядке,  устанавливаемом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 правовыми  актами  Российской Федерации, и о принятом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решении  направить  гражданину  письменное  уведомление  в  течение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одного рабочего  дня  и  уведомить его устно в течение трех рабочих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дней (часть 1-1 введена Федеральным законом от 21 ноября 2011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329-ФЗ  - Собрание законодательства Российской Федерации,  2011,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  Гражданин,   замещавший   должности  государственной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муниципальной службы, перечень которых устанавливается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 актами  Российской  Федерации,  в течение двух лет после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увольнения  с  государственной  или муниципальной службы обязан при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заключении трудовых или гражданско-правовых договоров на выполнение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работ (оказание услуг),  указанных  в  части  1  настоящей  статьи,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сообщать  работодателю  сведения  о последнем месте своей службы (в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ред.  Федерального закона от 21 ноября 2011 г.  N 329-ФЗ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2011, 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    Несоблюдение    гражданином,    замещавшим   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  или   муниципальной   службы,   перечень  которых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устанавливается нормативными правовыми актами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после   увольнения   с  государственной  или  муниципальной  службы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требования,  предусмотренного  частью  2  настоящей  статьи, влечет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прекращение трудового    или   гражданско-правового   договора 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выполнение работ (оказание услуг),  указанного в части 1  настоящей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статьи,  заключенного с указанным гражданином (в ред. 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 от 21 ноября 2011 г.  N 329-ФЗ - 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2011, 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    Работодатель     при     заключении    трудового 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гражданско-правового договора на выполнение работ (оказание услуг),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указанного  в  части  1 настоящей статьи, с гражданином, замещавшим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  государственной   или  муниципальной  службы,  перечень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которых  устанавливается  нормативными  правовыми актами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Федерации,   в   течение   двух   лет   после   его   увольнения 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 или  муниципальной  службы  обязан в десятидневный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срок сообщать о заключении такого договора представителю нанимателя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(работодателю)  государственного  или  муниципального  служащего по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последнему месту его службы в порядке, устанавливаемом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актами Российской Федерации (в ред.  Федерального  закона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   21  ноября  2011  г.  N  329-ФЗ  - 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2011, 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5. Неисполнение   работодателем   обязанности,   установленной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частью  4  настоящей  статьи,  является  правонарушением  и  влечет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ответственность   в  соответствии  с  законодательством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6.  Проверка  соблюдения  гражданином,  указанным  в  части  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 статьи,  запрета  на  замещение  на  условиях 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 должности  в  организации  и (или) на выполнение в данной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  работ  (оказание данной организации услуг) на условиях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гражданско-правового  договора  (гражданско-правовых  договоров)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случаях,  предусмотренных  федеральными  законами,  если  отдельные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функции  государственного  управления данной организацией входили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должностные (служебные) обязанности гражданского или муниципального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служащего,  и соблюдения работодателем условий заключения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 или  соблюдения  условий  заключения гражданско-правового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с    таким    гражданином    осуществляется   в  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устанавливаемом нормативными правовыми актами Российской  Федерации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(часть 6 введена Федеральным законом от 21 ноября 2011 г.  N 329-ФЗ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- Собрание законодательства Российской Федерации,  2011,  N 48,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12-1. Ограничения и обязанности, налагаемые на лиц,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замещающих государственные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Российской Федерации, государственные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должности субъектов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муниципальные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Лица,  замещающие  государственные   должности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 государственные    должности   субъектов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не  вправе  замещать  иные  государственные  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  Федерации,    государственные   должности   субъектов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если  иное  не   установлено 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конституционными   законами  или  федеральными  законами,  а  также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муниципальные    должности,    должности    государственной  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муниципальной службы.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Лица,  замещающие  муниципальные   должности,   не   вправе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замещать    государственные    должности    Российской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государственные  должности  субъектов  Российской  Федерации,  иные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муниципальные     должности,    должности    государственной 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муниципальной  службы,  если  иное  не   установлено 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законами  (в  ред.  Федерального  закона  от 30 сентября 2013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261-ФЗ - Собрание законодательства Российской  Федерации,  2013,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40, ст. 5031).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Лица,   замещающие   государственные  должности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для которых федеральными конституционными законами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федеральными   законами   не  установлено  иное,  лица,  замещающие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государственные   должности   субъектов    Российской 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муниципальные   должности   и  осуществляющие  свои  полномочия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постоянной основе, не вправе: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замещать  другие должности в органах государственной власти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органах местного самоуправления;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заниматься  предпринимательской  деятельностью  лично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через   доверенных   лиц,  участвовать  в  управлении  коммерческой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организацией  или  в  управлении  некоммерческой  организацией  (за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исключением  участия  в управлении совета муниципальных образований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субъекта  Российской  Федерации,  иных  объединений   муниципальных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образований,  политической партией,  участия в съезде (конференции)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 общем  собрании  иной  общественной  организации,   жилищного,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жилищно-строительного,   гаражного   кооперативов,  садоводческого,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огороднического, дачного потребительских кооперативов, товарищества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собственников   недвижимости),   кроме   случаев,   предусмотренных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федеральными  законами,  и  случаев,  если  участие  в   управлении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организацией  осуществляется  в  соответствии  с  законодательством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имени государственного  органа  или  органа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местного  самоуправления  (в  ред.  Федерального закона от 3 апреля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2017 г.  N 64-ФЗ - Собрание законодательства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2017, N 15, ст. 2139);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заниматься   другой   оплачиваемой   деятельностью,   кроме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преподавательской, научной и иной творческой деятельности. При этом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преподавательская,  научная и иная творческая деятельность не может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финансироваться   исключительно   за   счет   средств   иностранных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государств,  международных и иностранных  организаций,  иностранных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   и   лиц  без  гражданства,  если  иное  не  предусмотрено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международными договорами Российской  Федерации,  законодательством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 Федерации  или  договоренностями  на  взаимной  основе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федеральных  органов  государственной  власти  с   государственными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органами  иностранных  государств,  международными или иностранными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организациями;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быть поверенными или иными представителями по делам третьих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  в  органах   государственной   власти   и   органах   местного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самоуправления, если иное не предусмотрено федеральными законами;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5) использовать  в  неслужебных  целях  информацию,   средства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материально-технического,     финансового     и     информационного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обеспечения, предназначенные только для служебной деятельности;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6) получать  гонорары  за  публикации и выступления в качестве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лица,  замещающего государственную должность Российской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государственную должность субъекта Российской Федерации,  должность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главы   муниципального   образования,   муниципальную    должность,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замещаемую на постоянной основе;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7) получать в  связи  с  выполнением  служебных  (должностных)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обязанностей   не   предусмотренные   законодательством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 вознаграждения (ссуды,  денежное и  иное  вознаграждение,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услуги,   оплату  развлечений,  отдыха,  транспортных  расходов)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подарки от физических и  юридических  лиц.  Подарки,  полученные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связи с протокольными мероприятиями, со служебными командировками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 другими  официальными  мероприятиями,  признаются  собственностью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соответственно Российской Федерации,  субъекта Российской Федерации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или   муниципального   образования   и   передаются   по   акту 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соответствующий  государственный  или  муниципальный  орган.  Лицо,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замещавшее   государственную   должность   Российской 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государственную должность субъекта Российской Федерации,  должность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главы   муниципального   образования,   муниципальную    должность,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замещаемую на постоянной основе,  сдавшее подарок,  полученный им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связи с протокольным мероприятием,  со служебной командировкой и 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другим  официальным  мероприятием,  может  его  выкупить в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устанавливаемом нормативными правовыми актами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8) принимать   вопреки   установленному   порядку  почетные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специальные звания,  награды и иные знаки отличия  (за  исключением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научных   и   спортивных)   иностранных  государств,  международных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организаций,  политических партий,  иных общественных объединений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других организаций;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9) выезжать в служебные  командировки  за  пределы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   за  счет  средств  физических  и  юридических  лиц, 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исключением служебных командировок, осуществляемых в соответствии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   Российской   Федерации,   по   договоренностям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 органов  Российской   Федерации,  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органов  субъектов Российской Федерации или муниципальных органов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государственными   или    муниципальными    органами    иностранных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государств, международными или иностранными организациями;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10) входить в состав органов  управления,  попечительских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наблюдательных  советов,  иных  органов  иностранных некоммерческих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неправительственных  организаций  и   действующих   на   территории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  их  структурных подразделений,  если иное не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предусмотрено  международными  договорами   Российской  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 Российской  Федерации  или  договоренностями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взаимной  основе  федеральных  органов  государственной  власти  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государственными  органами  иностранных государств,  международными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иностранными организациями;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11) разглашать  или  использовать  в  целях,  не  связанных 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выполнением  служебных   обязанностей,   сведения,   отнесенные 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соответствии  с  федеральным  законом  к  информации  ограниченного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доступа,  ставшие ему известными в связи  с  выполнением  служебных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обязанностей.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3-1. Лица, замещающие должности глав муниципальных образований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осуществляющие свои полномочия на непостоянной основе,  не вправе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осуществлять деятельность,  предусмотренную пунктами 4-11  части  3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настоящей статьи (часть 3-1 введена Федеральным законом от 3 ноября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2015 г.  N 303-ФЗ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2015, N 45, ст. 6204).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Лица,  замещающие  государственные   должности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 государственные    должности   субъектов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муниципальные должности, обязаны представлять сведения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своих   доходах,   об  имуществе  и  обязательствах  имущественного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характера,  а  также   сведения   о   доходах,   об   имуществе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имущественного  характера  своих супруг (супругов)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 детей  в  порядке,  установленном 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 актами Российской Федерации (в ред.  Федерального закона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 3 ноября 2015 г. N 303-ФЗ - Собрание законодательства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2015, N 45, ст. 6204).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4-1. Лица,  замещающие  государственные  должности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государственные    должности    субъектов  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муниципальные должности,  обязаны  сообщать  в 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установленном нормативными правовыми актами Российской Федерации,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возникновении личной заинтересованности при исполнении  должностных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обязанностей,  которая  приводит  или  может  привести  к конфликту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интересов, а   также   принимать   меры   по   предотвращению 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урегулированию  такого  конфликта  (часть  4-1  введена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от 5 октября 2015 г.  N 285-ФЗ -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 2015,  N 41,  ст.  5639; в ред.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 от 3 ноября 2015 г.  N 303-ФЗ  - 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2015, N 45, ст. 6204).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4-2. Если иное не установлено федеральным  законом,  граждане,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претендующие   на   замещение   муниципальной  должности,  и  лица,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замещающие муниципальные должности,  представляют сведения о  своих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доходах,  расходах,  об  имуществе  и обязательствах имущественного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характера,  а  также  о   доходах,   расходах,   об   имуществе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 имущественного  характера своих супруг (супругов)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 детей  высшему   должностному   лицу   субъекта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 (руководителю  высшего исполнительного органа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власти субъекта Российской  Федерации)  в 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установленном  законом  субъекта  Российской  Федерации  (часть 4-2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введена Федеральным законом от 3 апреля 2017 г.  N 64-ФЗ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4-3. Сведения   о   доходах,   расходах,   об   имуществе 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обязательствах  имущественного  характера,  представленные  лицами,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замещающими     муниципальные     должности,     размещаются    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информационно-телекоммуникационной  сети  "Интернет" на официальных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сайтах органов местного самоуправления и (или) предоставляются 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опубликования средствам массовой информации в порядке, определяемом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муниципальными правовыми  актами  (часть  4-3  введена 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 от  3  апреля 2017 г.  N 64-ФЗ - Собрание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4-4. Проверка  достоверности  и  полноты  сведений  о доходах,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расходах,  об имуществе и обязательствах имущественного  характера,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представляемых  в  соответствии  с  частью  4-2  настоящей  статьи,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осуществляется  по  решению  высшего  должностного  лица   субъекта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 (руководителя  высшего исполнительного органа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власти субъекта Российской  Федерации)  в  порядке,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установленном  законом  субъекта  Российской  Федерации  (часть 4-4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введена Федеральным законом от 3 апреля 2017 г.  N 64-ФЗ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4-5. При выявлении в  результате  проверки,  осуществленной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соответствии  с  частью  4-4 настоящей статьи,  фактов несоблюдения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лицом,  замещающим муниципальную должность,  ограничений, запретов,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неисполнения    обязанностей,    которые    установлены   настоящим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законом,  Федеральным законом от 3 декабря 2012 года  №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230-ФЗ  "О  контроле  за  соответствием  расходов  лиц,  замещающих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государственные должности,  и иных  лиц  их  доходам", 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 от 7 мая 2013 года № 79-ФЗ "О запрете отдельным категориям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 открывать и иметь счета  (вклады),  хранить  наличные  денежные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средства   и   ценности  в  иностранных  банках,  расположенных 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пределами  территории  Российской  Федерации,   владеть   и  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пользоваться   иностранными   финансовыми   инструментами",  высшее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должностное лицо  субъекта   Российской   Федерации   (руководитель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высшего  исполнительного  органа  государственной  власти  субъекта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Федерации)  обращается   с   заявлением   о   досрочном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прекращении  полномочий лица,  замещающего муниципальную должность,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применении в отношении его иного  дисциплинарного  взыскания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    местного    самоуправления,    уполномоченный    принимать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соответствующее решение,  или в суд (часть 4-5 введена 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 от  3  апреля 2017 г.  N 64-ФЗ - Собрание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2017, N 15, ст. 2139).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5. Лица,  замещающие  государственные   должности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 государственные    должности   субъектов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муниципальные должности, нарушившие запреты, ограничения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 обязанности,  установленные  частями  1  -  4-1 настоящей статьи,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несут      ответственность,      предусмотренную     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конституционными    законами,   федеральными   законами   и   иными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 правовыми  актами  Российской   Федерации   (в  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5  октября  2015  г.  N 285-ФЗ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2015,  N  41,  ст.  5639;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ноября  2015  г.  N  303-ФЗ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2015, N 45, ст. 6204).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12-1  введена Федеральным законом от 21 ноября 2011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329-ФЗ - Собрание законодательства Российской Федерации,  2011,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12-2. Ограничения и обязанности, налагаемые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работников, замещающих отдельные должности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основании трудового договора в организациях,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создаваемых для выполнения задач, поставленных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перед федеральными государственными органами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Если иное  не  установлено   нормативными   правовыми   актами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на работников, замещающих отдельные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основании трудового договора  в  организациях,  создаваемых 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выполнения задач,  поставленных перед федеральными государственными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органами,  распространяются  ограничения,  запреты  и  обязанности,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установленные для федеральных государственных служащих,  проходящих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службу в  соответствующих  федеральных  государственных органах,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порядке,  предусмотренном нормативными правовыми актами федеральных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органов (статья 12-2 введена Федеральным законом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21 ноября 2011 г.  N 329-ФЗ - Собрание законодательства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2011, N 48, ст. 6730).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12-3. Обязанность передачи ценных бумаг (долей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участия, паев в уставных (складочных) капиталах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организаций) в доверительное управление в целях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предотвращения конфликта интересов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(наименование в ред.  Федерального закона от 5 октября 2015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285-ФЗ - Собрание законодательства Российской Федерации,  2015,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41, ст. 5639)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1. В случае,  если владение лицом,  замещающим государственную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должность Российской Федерации,  государственную должность субъекта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 Федерации,    муниципальную    должность,    должность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службы, должность муниципальной службы, должность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корпорации,  публично-правовой компании, Пенсионном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фонде   Российской   Федерации,   Фонде   социального   страхования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 Федеральном фонде обязательного медицинского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страхования, иной организации, создаваемой Российской Федерацией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федерального закона,  должность  на  основании 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договора   в   организации,   создаваемой   для  выполнения  задач,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поставленных перед федеральными государственными органами,  ценными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бумагами  (долями участия,  паями в уставных (складочных) капиталах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организаций) приводит или может  привести  к  конфликту  интересов,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указанное  лицо  обязано  передать  принадлежащие ему ценные бумаги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(доли участия, паи в уставных (складочных) капиталах организаций)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доверительное    управление    в    соответствии    с   гражданским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 (в ред.  Федерального закона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   3  декабря  2012  г.  N  231-ФЗ  -  Собрание 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 2012, N 50, ст. 6954; Федерального закона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  октября 2015 г.  N 285-ФЗ - Собрание законодательства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2015, N 41, ст. 5639; Федерального закона от 3 июля 2016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г. N 236-ФЗ - Собрание законодательства Российской Федерации, 2016,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Требования  части  1  настоящей  статьи распространяются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служащих  Центрального  банка  Российской   Федерации,   занимающих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должности,  включенные в перечень,  утвержденный Советом директоров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Центрального  банка   Российской   Федерации   (часть   2   введена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 законом  от  3  декабря  2012  г.  N 231-ФЗ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2012, N 50, ст. 6954).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(Статья 12-3 введена Федеральным законом от 21 ноября 2011 г.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329-ФЗ - Собрание законодательства Российской  Федерации,  2011,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12-4. Ограничения, запреты и обязанности, налагаемые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на работников, замещающих должности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государственных корпорациях, публично-правовых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компаниях, иных организациях, создаваемых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Российской Федерацией на основании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федеральных законов, работников, замещающих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отдельные должности на основании трудового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договора в организациях, создаваемых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выполнения задач, поставленных перед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федеральными государственными органами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(наименование в ред.  Федерального закона от 3 июля 2016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236-ФЗ - Собрание законодательства Российской  Федерации,  2016,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27, ст. 4169)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На работников,    замещающих   должности   в  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корпорациях,   публично-правовых   компаниях,   Пенсионном    фонде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Фонде  социального  страхования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 Федеральном    фонде    обязательного    медицинского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страхования,  иных организациях,  создаваемых Российской Федерацией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основании федеральных законов,  работников, замещающих отдельные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  на   основании   трудового   договора  в  организациях,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создаваемых для выполнения задач,  поставленных перед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государственными  органами,  в  порядке,  определяемом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актами Российской Федерации,  распространяются  с  учетом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особенностей,  обусловленных  их  правовым  статусом,  ограничения,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запреты и обязанности,  установленные в отношении  лиц,  замещающих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федеральной государственной службы, настоящим Федеральным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законом и пунктом 5 части 1 статьи 16,  статьями 17,  18, 20 и 20-1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 июля 2004 года N 79-ФЗ "О государственной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гражданской  службе  Российской  Федерации"  (статья  12-4  введена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 законом  от  21  ноября  2011  г.  N 329-ФЗ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2011, N 48, ст. 6730; в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5  октября  2015  г.  N 285-ФЗ -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2015,  N  41,  ст.  5639;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12-5. Установление иных запретов, ограничений,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обязательств и правил служебного поведения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1.Федеральными конституционными     законами,   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законами,  законами субъектов Российской Федерации,  муниципальными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нормативными  правовыми актами для лиц,  замещающих государственные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Российской Федерации, государственные должности субъектов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  Федерации,    муниципальные    должности,  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службы, должности муниципальной службы, должности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государственных     корпорациях,    публично-правовых    компаниях,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Пенсионном   фонде   Российской   Федерации,   Фонде    социального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  Российской Федерации,  Федеральном фонде обязательного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медицинского страхования, иных организациях, создаваемых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Федерацией на основании федеральных законов, отдельные должности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 трудового  договора  в  организациях,  создаваемых  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выполнения задач,  поставленных перед федеральными государственными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органами,  в целях противодействия коррупции могут  устанавливаться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иные  запреты,  ограничения,  обязательства  и  правила  служебного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поведения (в ред. Федерального закона от 15 февраля 2016 г. N 24-ФЗ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- Собрание законодательства Российской Федерации,  2016,  N 7,  ст.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912;  Федерального закона от 3 июля 2016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2016, N 27, ст. 4169).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Положения части  1  настоящей  статьи  распространяются 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служащих   Центрального   банка  Российской  Федерации,  занимающих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должности,  включенные в перечень,  утвержденный Советом директоров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Центрального   банка   Российской   Федерации   (часть   2  введена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3  декабря  2012  г.  N  231-ФЗ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2012, N 50, ст. 6954).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12-5 введена Федеральным законом от 21 ноября 2011 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329-ФЗ - Собрание законодательства Российской Федерации,  2011,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13. Ответственность физических лиц за коррупционные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правонарушения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Граждане Российской Федерации,  иностранные граждане и лица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без гражданства за совершение  коррупционных  правонарушений  несут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уголовную,  административную,  гражданско-правовую и дисциплинарную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ответственность  в  соответствии  с  законодательством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Физическое лицо,  совершившее коррупционное правонарушение,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    решению   суда   может   быть   лишено   в   соответствии  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 права занимать  определенные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 государственной и муниципальной службы.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13-1. Увольнение (освобождение от должности) лиц,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замещающих государственные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Российской Федерации, государственные должности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субъектов Российской Федерации, муниципальные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должности, в связи с утратой доверия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Лицо,  замещающее  государственную   должность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государственную должность субъекта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муниципальную должность,  в порядке,  предусмотренном  федеральными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конституционными    законами,   федеральными   законами,   законами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субъектов   Российской   Федерации,   муниципальными   нормативными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правовыми актами, подлежит увольнению (освобождению от должности)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связи с утратой доверия в случае: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непринятия    лицом   мер   по   предотвращению   и  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урегулированию конфликта интересов, стороной которого оно является;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непредставления   лицом   сведений   о  своих  доходах,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 имущественного  характера,  а  также  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доходах,  об  имуществе  и  обязательствах имущественного характера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своих   супруги   (супруга)   и   несовершеннолетних   детей   либо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представления заведомо недостоверных или неполных сведений;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участия  лица  на  платной  основе  в  деятельности  органа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управления   коммерческой   организации,  за  исключением  случаев,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установленных федеральным законом;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осуществления лицом предпринимательской деятельности;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5) вхождения лица в состав органов управления,  попечительских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наблюдательных советов, иных органов иностранных некоммерческих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неправительственных  организаций  и   действующих   на   территории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  их  структурных подразделений,  если иное не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предусмотрено  международным  договором  Российской  Федерации  или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Лицо,  замещающее  государственную   должность 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государственную должность субъекта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муниципальную должность,  которому стало известно о возникновении 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подчиненного  ему лица личной заинтересованности,  которая приводит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или может  привести  к  конфликту  интересов,  подлежит  увольнению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(освобождению  от  должности)  в  связи  с  утратой доверия также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случае  непринятия  лицом,  замещающим  государственную   должность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государственную должность субъекта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муниципальную должность,  мер по предотвращению и (или)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урегулированию  конфликта  интересов,  стороной  которого  является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подчиненное ему лицо.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3. Сведения  о применении к лицу,  замещающему государственную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должность Российской Федерации,  государственную должность субъекта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муниципальную  должность,  взыскания в виде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увольнения (освобождения от должности) в связи с утратой доверия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совершение коррупционного правонарушения включаются государственным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органом (органом  местного  самоуправления),  в  котором  это  лицо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замещало соответствующую должность, в реестр лиц, уволенных в связи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 утратой   доверия,   предусмотренный   статьей   15    настоящего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(часть 3 введена Федеральным законом от 1 июля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2017 г.  N 132-ФЗ - Собрание законодательства Российской Федерации,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2017, N 27, ст. 3929).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13-1 введена Федеральным законом от 21 ноября 2011 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329-ФЗ - Собрание законодательства Российской Федерации,  2011,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48, ст. 6730)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13-2. Увольнение (освобождение от должности) лиц,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замещающих (занимающих) должности в Центральном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банке Российской Федерации,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корпорациях, публично-правовых компаниях, иных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организациях, созданных Российской Федерацией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на основании федеральных законов, в организациях,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создаваемых для выполнения задач, поставленных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перед федеральными государственными органами,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в связи с утратой доверия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(наименование в ред.  Федерального закона от 3 июля 2016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236-ФЗ - Собрание законодательства Российской  Федерации,  2016,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27, ст. 4169)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Лица,  занимающие  должности в Центральном банке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лица,   замещающие   должности    в    государственных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корпорациях,    публично-правовых   компаниях,   Пенсионном   фонде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Федерации,  Фонде  социального  страхования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 Федеральном    фонде    обязательного    медицинского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страхования,  иных организациях, созданных Российской Федерацией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 федеральных  законов,  отдельные  должности на основании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трудового  договора  в  организациях,  создаваемых  для  выполнения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задач,  поставленных  перед федеральными государственными органами,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подлежат увольнению (освобождению от должности) в связи  с  утратой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доверия  в  случаях,  предусмотренных федеральными законами (в ред.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3  июля  2016  г.  N  236-ФЗ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 Российской  Федерации,  2016,  N  27,  ст.  4169;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Федерального  закона  от  1  июля  2017  г.  N  132-ФЗ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27, ст. 3929).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Сведения  о  применении  к  лицу,  занимающему  должность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Центральном банке Российской Федерации, лицу, замещающему должность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   государственной   корпорации   (компании),   публично-правовой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компании,  Пенсионном фонде Российской Федерации, Фонде социального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  Российской Федерации,  Федеральном фонде обязательного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медицинского страхования,  иной организации,  созданной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Федерацией на основании федерального закона, отдельную должность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 трудового  договора  в  организации,   создаваемой  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выполнения  задач,  поставленных  перед федеральным государственным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органом,  взыскания в виде увольнения (освобождения от должности)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связи  с  утратой  доверия  включаются  соответственно  Центральным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банком   Российской    Федерации,    государственной    корпорацией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(компанией),   публично-правовой   компанией,   Пенсионным   фондом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 Фондом  социального  страхования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Федерации,    Федеральным    фондом    обязательного   медицинского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страхования,  иной организацией, созданной Российской Федерацией 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основании федерального закона,  федеральным государственным органом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 реестр лиц,  уволенных в связи с утратой доверия, предусмотренный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статьей  15  настоящего  Федерального  закона  (часть   2   введена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Федеральным  законом  от  1  июля  2017  г.  N  132-ФЗ  -  Собрание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Федерации, 2017, N 27, ст. 3929).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13-2  введена Федеральным законом от 3 декабря 2012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231-ФЗ - Собрание законодательства Российской Федерации,  2012,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50, ст. 6954)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13-3. Обязанность организаций принимать меры по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предупреждению коррупции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Организации  обязаны  разрабатывать  и  принимать  меры  по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предупреждению коррупции.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Меры   по   предупреждению   коррупции,    принимаемые  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организации, могут включать: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определение    подразделений    или    должностных     лиц,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ответственных за профилактику коррупционных и иных правонарушений;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сотрудничество организации с правоохранительными органами;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разработку и внедрение в практику  стандартов  и  процедур,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направленных на обеспечение добросовестной работы организации;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принятие кодекса этики и  служебного  поведения  работников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5) предотвращение и урегулирование конфликта интересов;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6) недопущение   составления   неофициальной   отчетности   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использования поддельных документов.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13-3  введена Федеральным законом от 3 декабря 2012 г.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N 231-ФЗ - Собрание законодательства Российской Федерации,  2012,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50, ст. 6954)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13-4. Осуществление проверок уполномоченным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подразделением Администрации Президента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Российской Федерации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По решению Президента  Российской  Федерации,  Руководителя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Администрации  Президента  Российской  Федерации  либо   специально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уполномоченного  ими  должностного  лица  Администрации  Президента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 Федерации  уполномоченное  подразделение  Администрации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Президента Российской Федерации может осуществлять в  установленном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порядке проверки: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достоверности и полноты сведений о  доходах,  расходах,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гражданами,   претендующими   на   замещение   любых    должностей,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осуществление полномочий по которым  влечет  за  собой  обязанность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представлять такие сведения, а также иных сведений, 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указанными  гражданами  в  соответствии  с  нормативными  правовыми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актами Российской Федерации;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достоверности и полноты сведений о  доходах,  расходах,  об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характера, представляемых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лицами, замещающими должности, предусмотренные пунктом 1  настоящей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части;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соблюдения лицами,  замещающими должности,  предусмотренные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пунктами 1 и 1-1 части 1 статьи 7-1 настоящего Федерального закона,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их супругами и несовершеннолетними  детьми  установленных  для  них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запретов  и  ограничений,  а  также исполнения лицами,  замещающими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должности,  предусмотренные пунктами 1 и 1-1  части  1  статьи  7-1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настоящего Федерального закона, своих обязанностей в соответствии с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о противодействии коррупции (в ред.  Федерального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закона  от  3  ноября 2015 г.  N 303-ФЗ - Собрание законодательства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2015, N 45, ст. 6204).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Проверки, предусмотренные частью 1 настоящей статьи,  могут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осуществляться    независимо    от     проверок,     осуществляемых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подразделениями, должностными лицами либо комиссиями иных органов и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организаций.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13-4 введена Федеральным законом от 7 мая  2013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102-ФЗ -  Собрание законодательства Российской Федерации,  2013,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19, ст. 2329)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14. Ответственность юридических лиц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коррупционные правонарушения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В случае,  если от имени или в интересах юридического  лица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осуществляются  организация,  подготовка и совершение коррупционных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правонарушений или правонарушений, создающих условия для совершения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коррупционных   правонарушений,  к  юридическому  лицу  могут  быть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применены меры ответственности в соответствии  с  законодательством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2. Применение    за    коррупционное    правонарушение     мер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ответственности    к    юридическому   лицу   не   освобождает  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ответственности за  данное  коррупционное  правонарушение  виновное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физическое  лицо,  равно  как  и  привлечение  к уголовной или иной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ответственности за коррупционное правонарушение физического лица не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освобождает    от    ответственности    за   данное   коррупционное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правонарушение юридическое лицо.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Положения  настоящей статьи распространяются на иностранные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юридические  лица  в  случаях,  предусмотренных   законодательством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Статья 15. Реестр лиц, уволенных в связи с утратой доверия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1. Сведения о применении к лицу взыскания  в  виде  увольнения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(освобождения от должности) в связи с утратой доверия за совершение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коррупционного    правонарушения,    за    исключением    сведений,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составляющих государственную тайну,  подлежат  включению  в  реестр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лиц, уволенных в связи с утратой доверия (далее -  реестр),  сроком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на пять лет с момента  принятия  акта,  явившегося  основанием  для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включения в реестр.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2. Реестр подлежит размещению на официальном сайте федеральной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информационной системы  в  области  государственной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службы в информационно-телекоммуникационной сети "Интернет".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3. Сведения о лице, к которому было применено взыскание в виде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увольнения (освобождения от должности) в связи с утратой доверия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совершение коррупционного правонарушения, исключаются из реестра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случаях: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1) отмены акта, явившегося основанием для включения  в  реестр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сведений о лице, уволенном в связи с утратой доверия за  совершение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коррупционного правонарушения;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2) вступления в установленном порядке в законную силу  решения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суда об отмене акта, явившегося основанием для включения  в  реестр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сведений о лице, уволенном в связи с утратой доверия за  совершение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коррупционного правонарушения;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3) истечения пяти лет  с  момента  принятия  акта,  явившегося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основанием для включения в реестр  сведений  о  лице,  уволенном 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связи   с   утратой   доверия    за    совершение    коррупционного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правонарушения;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4) смерти лица, к которому было  применено  взыскание  в  виде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увольнения (освобождения от должности) в связи с утратой доверия за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совершение коррупционного правонарушения.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4. Включение  в  реестр  сведений  о  лице,  к  которому  было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применено взыскание в виде увольнения (освобождения от должности) 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связи   с   утратой   доверия    за    совершение    коррупционного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правонарушения, исключение из реестра сведений о лице,  к  которому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было  применено  взыскание  в  виде  увольнения  (освобождения   от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должности) в связи с утратой доверия за  совершение  коррупционного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правонарушения, размещение реестра на официальном сайте федеральной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государственной информационной системы  в  области  государственной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службы   в   информационно-телекоммуникационной   сети   "Интернет"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осуществляются в порядке,  определяемом  Правительством  Российской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Федерации.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(Статья 15 введена Федеральным законом от 1  июля  2017  г.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132-ФЗ  - Собрание законодательства Российской Федерации,  2017, 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27,  ст.  3929;  в ред. Федерального закона от 28 декабря 2017 г. N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423-ФЗ - Собрание законодательства Российской Федерации, 2018, N 1,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>ст. 7)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Президент Российской Федерации                      Д.Медведев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Москва, Кремль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25 декабря 2008 года</w:t>
      </w:r>
    </w:p>
    <w:p w:rsidR="00F74FB0" w:rsidRPr="00F74FB0" w:rsidRDefault="00F74FB0" w:rsidP="00F74F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4FB0">
        <w:rPr>
          <w:rFonts w:ascii="Times New Roman" w:hAnsi="Times New Roman" w:cs="Times New Roman"/>
          <w:sz w:val="24"/>
          <w:szCs w:val="24"/>
          <w:lang w:eastAsia="ru-RU"/>
        </w:rPr>
        <w:t xml:space="preserve">     N 273-ФЗ</w:t>
      </w:r>
    </w:p>
    <w:p w:rsidR="00B66A7C" w:rsidRPr="00F74FB0" w:rsidRDefault="00B66A7C" w:rsidP="00F74FB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66A7C" w:rsidRPr="00F74FB0" w:rsidSect="00F74FB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74FB0"/>
    <w:rsid w:val="00000608"/>
    <w:rsid w:val="00000884"/>
    <w:rsid w:val="0000096B"/>
    <w:rsid w:val="00000EA8"/>
    <w:rsid w:val="00001159"/>
    <w:rsid w:val="000011F7"/>
    <w:rsid w:val="00001239"/>
    <w:rsid w:val="00001AD4"/>
    <w:rsid w:val="00001D60"/>
    <w:rsid w:val="0000220D"/>
    <w:rsid w:val="000024A7"/>
    <w:rsid w:val="000026E7"/>
    <w:rsid w:val="0000291E"/>
    <w:rsid w:val="000030B1"/>
    <w:rsid w:val="00003117"/>
    <w:rsid w:val="000033C9"/>
    <w:rsid w:val="000035C2"/>
    <w:rsid w:val="0000390A"/>
    <w:rsid w:val="00003B34"/>
    <w:rsid w:val="00003C68"/>
    <w:rsid w:val="00003D08"/>
    <w:rsid w:val="00004A9A"/>
    <w:rsid w:val="000054AC"/>
    <w:rsid w:val="00005D97"/>
    <w:rsid w:val="00005F7A"/>
    <w:rsid w:val="00006149"/>
    <w:rsid w:val="00006471"/>
    <w:rsid w:val="00006FF1"/>
    <w:rsid w:val="00007869"/>
    <w:rsid w:val="00010007"/>
    <w:rsid w:val="0001040B"/>
    <w:rsid w:val="00010BA7"/>
    <w:rsid w:val="00010E7B"/>
    <w:rsid w:val="00010FEC"/>
    <w:rsid w:val="0001108B"/>
    <w:rsid w:val="000114CC"/>
    <w:rsid w:val="000115A2"/>
    <w:rsid w:val="00011DA7"/>
    <w:rsid w:val="00012B09"/>
    <w:rsid w:val="00012F2F"/>
    <w:rsid w:val="00012F7D"/>
    <w:rsid w:val="000132C3"/>
    <w:rsid w:val="0001331A"/>
    <w:rsid w:val="00013639"/>
    <w:rsid w:val="00013810"/>
    <w:rsid w:val="000145B1"/>
    <w:rsid w:val="00014696"/>
    <w:rsid w:val="00014818"/>
    <w:rsid w:val="00014AA0"/>
    <w:rsid w:val="00014AB3"/>
    <w:rsid w:val="00014BFF"/>
    <w:rsid w:val="00015A47"/>
    <w:rsid w:val="00015A7A"/>
    <w:rsid w:val="00015B83"/>
    <w:rsid w:val="00016605"/>
    <w:rsid w:val="00016EAB"/>
    <w:rsid w:val="00017382"/>
    <w:rsid w:val="00017E8A"/>
    <w:rsid w:val="00020328"/>
    <w:rsid w:val="00020F4C"/>
    <w:rsid w:val="00020FAC"/>
    <w:rsid w:val="00020FC6"/>
    <w:rsid w:val="00021093"/>
    <w:rsid w:val="00021153"/>
    <w:rsid w:val="000215FE"/>
    <w:rsid w:val="00021A0F"/>
    <w:rsid w:val="00021B72"/>
    <w:rsid w:val="00021FA0"/>
    <w:rsid w:val="00022BB8"/>
    <w:rsid w:val="000230AC"/>
    <w:rsid w:val="000230C5"/>
    <w:rsid w:val="00023EB6"/>
    <w:rsid w:val="000241F2"/>
    <w:rsid w:val="00024612"/>
    <w:rsid w:val="0002493F"/>
    <w:rsid w:val="00024CEC"/>
    <w:rsid w:val="00025A07"/>
    <w:rsid w:val="00025C92"/>
    <w:rsid w:val="00026088"/>
    <w:rsid w:val="0002654A"/>
    <w:rsid w:val="000267A9"/>
    <w:rsid w:val="00026F43"/>
    <w:rsid w:val="00027006"/>
    <w:rsid w:val="00027073"/>
    <w:rsid w:val="0002714F"/>
    <w:rsid w:val="000272FB"/>
    <w:rsid w:val="00027546"/>
    <w:rsid w:val="000278D4"/>
    <w:rsid w:val="0002795B"/>
    <w:rsid w:val="00030145"/>
    <w:rsid w:val="0003068C"/>
    <w:rsid w:val="00030BD6"/>
    <w:rsid w:val="00031A96"/>
    <w:rsid w:val="00031BBA"/>
    <w:rsid w:val="0003234B"/>
    <w:rsid w:val="000329BD"/>
    <w:rsid w:val="00033425"/>
    <w:rsid w:val="000337DC"/>
    <w:rsid w:val="000338DC"/>
    <w:rsid w:val="00033B4D"/>
    <w:rsid w:val="00034F46"/>
    <w:rsid w:val="000363C0"/>
    <w:rsid w:val="00036D70"/>
    <w:rsid w:val="00036FE8"/>
    <w:rsid w:val="00037375"/>
    <w:rsid w:val="000373F6"/>
    <w:rsid w:val="0003757D"/>
    <w:rsid w:val="00037974"/>
    <w:rsid w:val="000401B0"/>
    <w:rsid w:val="00040473"/>
    <w:rsid w:val="00040A8D"/>
    <w:rsid w:val="00040F64"/>
    <w:rsid w:val="000411D0"/>
    <w:rsid w:val="000411E9"/>
    <w:rsid w:val="00041391"/>
    <w:rsid w:val="00041395"/>
    <w:rsid w:val="00041708"/>
    <w:rsid w:val="00041A22"/>
    <w:rsid w:val="00041DDE"/>
    <w:rsid w:val="000422CD"/>
    <w:rsid w:val="00042420"/>
    <w:rsid w:val="0004320D"/>
    <w:rsid w:val="00043665"/>
    <w:rsid w:val="00043833"/>
    <w:rsid w:val="00043B26"/>
    <w:rsid w:val="00043B27"/>
    <w:rsid w:val="00043C2D"/>
    <w:rsid w:val="000441F1"/>
    <w:rsid w:val="00044D70"/>
    <w:rsid w:val="00044D8F"/>
    <w:rsid w:val="00044E3C"/>
    <w:rsid w:val="0004527E"/>
    <w:rsid w:val="00045A90"/>
    <w:rsid w:val="00045B7B"/>
    <w:rsid w:val="00045EC4"/>
    <w:rsid w:val="00045F5A"/>
    <w:rsid w:val="000462FF"/>
    <w:rsid w:val="000467DB"/>
    <w:rsid w:val="000469E4"/>
    <w:rsid w:val="00047BF4"/>
    <w:rsid w:val="000503CB"/>
    <w:rsid w:val="00050837"/>
    <w:rsid w:val="000509DE"/>
    <w:rsid w:val="00050B90"/>
    <w:rsid w:val="00050ED2"/>
    <w:rsid w:val="00051122"/>
    <w:rsid w:val="00051285"/>
    <w:rsid w:val="00051451"/>
    <w:rsid w:val="000516EC"/>
    <w:rsid w:val="000519E6"/>
    <w:rsid w:val="00051B28"/>
    <w:rsid w:val="00051C4B"/>
    <w:rsid w:val="00051EFA"/>
    <w:rsid w:val="00052049"/>
    <w:rsid w:val="00052900"/>
    <w:rsid w:val="000533A8"/>
    <w:rsid w:val="000535E9"/>
    <w:rsid w:val="00053D9A"/>
    <w:rsid w:val="00053EA9"/>
    <w:rsid w:val="000540E9"/>
    <w:rsid w:val="000542B1"/>
    <w:rsid w:val="00054A7A"/>
    <w:rsid w:val="00054BE3"/>
    <w:rsid w:val="00054FEF"/>
    <w:rsid w:val="00055204"/>
    <w:rsid w:val="00055239"/>
    <w:rsid w:val="0005537C"/>
    <w:rsid w:val="000555C6"/>
    <w:rsid w:val="00055EB1"/>
    <w:rsid w:val="00056254"/>
    <w:rsid w:val="000563F2"/>
    <w:rsid w:val="000565A8"/>
    <w:rsid w:val="000569D5"/>
    <w:rsid w:val="00056A3E"/>
    <w:rsid w:val="00056A8F"/>
    <w:rsid w:val="00056C70"/>
    <w:rsid w:val="000575B2"/>
    <w:rsid w:val="00057DBF"/>
    <w:rsid w:val="0006007A"/>
    <w:rsid w:val="000600F2"/>
    <w:rsid w:val="0006034B"/>
    <w:rsid w:val="000604FC"/>
    <w:rsid w:val="000608B1"/>
    <w:rsid w:val="000609DD"/>
    <w:rsid w:val="00060D19"/>
    <w:rsid w:val="0006152E"/>
    <w:rsid w:val="000624F1"/>
    <w:rsid w:val="00062707"/>
    <w:rsid w:val="000629CE"/>
    <w:rsid w:val="000634E9"/>
    <w:rsid w:val="000637A4"/>
    <w:rsid w:val="00063BD2"/>
    <w:rsid w:val="00064557"/>
    <w:rsid w:val="0006477D"/>
    <w:rsid w:val="00064987"/>
    <w:rsid w:val="00064ED2"/>
    <w:rsid w:val="000651BE"/>
    <w:rsid w:val="000651F5"/>
    <w:rsid w:val="0006590A"/>
    <w:rsid w:val="00065923"/>
    <w:rsid w:val="00065CAF"/>
    <w:rsid w:val="00066374"/>
    <w:rsid w:val="0006640D"/>
    <w:rsid w:val="0006656E"/>
    <w:rsid w:val="000677B1"/>
    <w:rsid w:val="00067CE7"/>
    <w:rsid w:val="00067EA3"/>
    <w:rsid w:val="0007023A"/>
    <w:rsid w:val="00070573"/>
    <w:rsid w:val="0007095F"/>
    <w:rsid w:val="00070C1D"/>
    <w:rsid w:val="00070E0A"/>
    <w:rsid w:val="00070F85"/>
    <w:rsid w:val="00070FF9"/>
    <w:rsid w:val="00071AE4"/>
    <w:rsid w:val="00071BE0"/>
    <w:rsid w:val="000721D2"/>
    <w:rsid w:val="000722BF"/>
    <w:rsid w:val="00072545"/>
    <w:rsid w:val="000735B3"/>
    <w:rsid w:val="000738A4"/>
    <w:rsid w:val="000745B4"/>
    <w:rsid w:val="000746D2"/>
    <w:rsid w:val="0007478D"/>
    <w:rsid w:val="000754A6"/>
    <w:rsid w:val="000757A4"/>
    <w:rsid w:val="0007641E"/>
    <w:rsid w:val="00076661"/>
    <w:rsid w:val="0007733C"/>
    <w:rsid w:val="0007790A"/>
    <w:rsid w:val="00077C45"/>
    <w:rsid w:val="00081356"/>
    <w:rsid w:val="000817E2"/>
    <w:rsid w:val="000820D6"/>
    <w:rsid w:val="00082178"/>
    <w:rsid w:val="000835E5"/>
    <w:rsid w:val="000838B5"/>
    <w:rsid w:val="00084228"/>
    <w:rsid w:val="000848CB"/>
    <w:rsid w:val="00084E30"/>
    <w:rsid w:val="000855B4"/>
    <w:rsid w:val="00085869"/>
    <w:rsid w:val="00085A92"/>
    <w:rsid w:val="00085AE6"/>
    <w:rsid w:val="00085D04"/>
    <w:rsid w:val="00086B6F"/>
    <w:rsid w:val="00086D0B"/>
    <w:rsid w:val="000875AB"/>
    <w:rsid w:val="00087C3D"/>
    <w:rsid w:val="00090321"/>
    <w:rsid w:val="00090443"/>
    <w:rsid w:val="000905AA"/>
    <w:rsid w:val="00090C6C"/>
    <w:rsid w:val="00090C93"/>
    <w:rsid w:val="00090D0C"/>
    <w:rsid w:val="00091049"/>
    <w:rsid w:val="00091509"/>
    <w:rsid w:val="0009170A"/>
    <w:rsid w:val="00091721"/>
    <w:rsid w:val="00091BC5"/>
    <w:rsid w:val="00091C6D"/>
    <w:rsid w:val="00091EC7"/>
    <w:rsid w:val="0009259C"/>
    <w:rsid w:val="00092EA4"/>
    <w:rsid w:val="0009340C"/>
    <w:rsid w:val="00093A73"/>
    <w:rsid w:val="00093DE7"/>
    <w:rsid w:val="00094504"/>
    <w:rsid w:val="0009450E"/>
    <w:rsid w:val="000948A8"/>
    <w:rsid w:val="00094D5A"/>
    <w:rsid w:val="000950EC"/>
    <w:rsid w:val="000952FA"/>
    <w:rsid w:val="00095363"/>
    <w:rsid w:val="0009551E"/>
    <w:rsid w:val="00095820"/>
    <w:rsid w:val="00095ED0"/>
    <w:rsid w:val="00095F1A"/>
    <w:rsid w:val="00095FDC"/>
    <w:rsid w:val="00095FE3"/>
    <w:rsid w:val="0009608D"/>
    <w:rsid w:val="0009674D"/>
    <w:rsid w:val="00096759"/>
    <w:rsid w:val="00096B12"/>
    <w:rsid w:val="00096D7F"/>
    <w:rsid w:val="00096E89"/>
    <w:rsid w:val="00097103"/>
    <w:rsid w:val="00097C85"/>
    <w:rsid w:val="00097C9C"/>
    <w:rsid w:val="000A03CD"/>
    <w:rsid w:val="000A07CD"/>
    <w:rsid w:val="000A0963"/>
    <w:rsid w:val="000A0B30"/>
    <w:rsid w:val="000A0F94"/>
    <w:rsid w:val="000A10AD"/>
    <w:rsid w:val="000A1284"/>
    <w:rsid w:val="000A1E23"/>
    <w:rsid w:val="000A1ED4"/>
    <w:rsid w:val="000A2530"/>
    <w:rsid w:val="000A259D"/>
    <w:rsid w:val="000A2712"/>
    <w:rsid w:val="000A2A94"/>
    <w:rsid w:val="000A2D77"/>
    <w:rsid w:val="000A2FAD"/>
    <w:rsid w:val="000A325E"/>
    <w:rsid w:val="000A363A"/>
    <w:rsid w:val="000A38AC"/>
    <w:rsid w:val="000A3A83"/>
    <w:rsid w:val="000A3CCA"/>
    <w:rsid w:val="000A41A4"/>
    <w:rsid w:val="000A4B79"/>
    <w:rsid w:val="000A55BB"/>
    <w:rsid w:val="000A5662"/>
    <w:rsid w:val="000A583E"/>
    <w:rsid w:val="000A59EC"/>
    <w:rsid w:val="000A5FB1"/>
    <w:rsid w:val="000A6383"/>
    <w:rsid w:val="000A69C0"/>
    <w:rsid w:val="000A6AC5"/>
    <w:rsid w:val="000A6B24"/>
    <w:rsid w:val="000A6B77"/>
    <w:rsid w:val="000A6DB2"/>
    <w:rsid w:val="000A6E97"/>
    <w:rsid w:val="000A6FF5"/>
    <w:rsid w:val="000A712A"/>
    <w:rsid w:val="000A7F3A"/>
    <w:rsid w:val="000B046F"/>
    <w:rsid w:val="000B14EF"/>
    <w:rsid w:val="000B155E"/>
    <w:rsid w:val="000B1627"/>
    <w:rsid w:val="000B1A58"/>
    <w:rsid w:val="000B22BB"/>
    <w:rsid w:val="000B22E1"/>
    <w:rsid w:val="000B2A54"/>
    <w:rsid w:val="000B2CF2"/>
    <w:rsid w:val="000B3131"/>
    <w:rsid w:val="000B319D"/>
    <w:rsid w:val="000B31AF"/>
    <w:rsid w:val="000B31E8"/>
    <w:rsid w:val="000B38FC"/>
    <w:rsid w:val="000B3B70"/>
    <w:rsid w:val="000B3E26"/>
    <w:rsid w:val="000B4398"/>
    <w:rsid w:val="000B4463"/>
    <w:rsid w:val="000B451D"/>
    <w:rsid w:val="000B4945"/>
    <w:rsid w:val="000B49EE"/>
    <w:rsid w:val="000B4AB5"/>
    <w:rsid w:val="000B4CB8"/>
    <w:rsid w:val="000B4F5B"/>
    <w:rsid w:val="000B521B"/>
    <w:rsid w:val="000B534A"/>
    <w:rsid w:val="000B5541"/>
    <w:rsid w:val="000B5732"/>
    <w:rsid w:val="000B5C9A"/>
    <w:rsid w:val="000B7ACA"/>
    <w:rsid w:val="000B7CA7"/>
    <w:rsid w:val="000C0088"/>
    <w:rsid w:val="000C0725"/>
    <w:rsid w:val="000C1678"/>
    <w:rsid w:val="000C1F29"/>
    <w:rsid w:val="000C2DAB"/>
    <w:rsid w:val="000C2F6B"/>
    <w:rsid w:val="000C310A"/>
    <w:rsid w:val="000C3164"/>
    <w:rsid w:val="000C3329"/>
    <w:rsid w:val="000C35F3"/>
    <w:rsid w:val="000C38EF"/>
    <w:rsid w:val="000C4056"/>
    <w:rsid w:val="000C45F4"/>
    <w:rsid w:val="000C54C5"/>
    <w:rsid w:val="000C55C7"/>
    <w:rsid w:val="000C5675"/>
    <w:rsid w:val="000C5D43"/>
    <w:rsid w:val="000C614E"/>
    <w:rsid w:val="000C64AB"/>
    <w:rsid w:val="000C669C"/>
    <w:rsid w:val="000C7332"/>
    <w:rsid w:val="000C76FC"/>
    <w:rsid w:val="000C7D9E"/>
    <w:rsid w:val="000D0390"/>
    <w:rsid w:val="000D0624"/>
    <w:rsid w:val="000D064C"/>
    <w:rsid w:val="000D07A0"/>
    <w:rsid w:val="000D0A90"/>
    <w:rsid w:val="000D0B12"/>
    <w:rsid w:val="000D0CB4"/>
    <w:rsid w:val="000D1551"/>
    <w:rsid w:val="000D18E6"/>
    <w:rsid w:val="000D1D7F"/>
    <w:rsid w:val="000D1ED4"/>
    <w:rsid w:val="000D1F8D"/>
    <w:rsid w:val="000D2086"/>
    <w:rsid w:val="000D24D4"/>
    <w:rsid w:val="000D26FB"/>
    <w:rsid w:val="000D2828"/>
    <w:rsid w:val="000D2BEA"/>
    <w:rsid w:val="000D2D4D"/>
    <w:rsid w:val="000D3015"/>
    <w:rsid w:val="000D321B"/>
    <w:rsid w:val="000D327E"/>
    <w:rsid w:val="000D3360"/>
    <w:rsid w:val="000D34E1"/>
    <w:rsid w:val="000D3687"/>
    <w:rsid w:val="000D370E"/>
    <w:rsid w:val="000D3920"/>
    <w:rsid w:val="000D39C9"/>
    <w:rsid w:val="000D3EB2"/>
    <w:rsid w:val="000D3EDF"/>
    <w:rsid w:val="000D4692"/>
    <w:rsid w:val="000D53FC"/>
    <w:rsid w:val="000D5503"/>
    <w:rsid w:val="000D5B2D"/>
    <w:rsid w:val="000D5FE0"/>
    <w:rsid w:val="000D61A2"/>
    <w:rsid w:val="000D6484"/>
    <w:rsid w:val="000D6597"/>
    <w:rsid w:val="000D6D6A"/>
    <w:rsid w:val="000D70B2"/>
    <w:rsid w:val="000D7142"/>
    <w:rsid w:val="000D7212"/>
    <w:rsid w:val="000D7234"/>
    <w:rsid w:val="000D78B4"/>
    <w:rsid w:val="000D79A8"/>
    <w:rsid w:val="000D7C36"/>
    <w:rsid w:val="000E030F"/>
    <w:rsid w:val="000E0499"/>
    <w:rsid w:val="000E077E"/>
    <w:rsid w:val="000E0A9D"/>
    <w:rsid w:val="000E133F"/>
    <w:rsid w:val="000E139C"/>
    <w:rsid w:val="000E13B0"/>
    <w:rsid w:val="000E173A"/>
    <w:rsid w:val="000E1962"/>
    <w:rsid w:val="000E1D4A"/>
    <w:rsid w:val="000E2430"/>
    <w:rsid w:val="000E2F70"/>
    <w:rsid w:val="000E359D"/>
    <w:rsid w:val="000E370D"/>
    <w:rsid w:val="000E3CEC"/>
    <w:rsid w:val="000E3E8C"/>
    <w:rsid w:val="000E5204"/>
    <w:rsid w:val="000E5CF3"/>
    <w:rsid w:val="000E6516"/>
    <w:rsid w:val="000E6574"/>
    <w:rsid w:val="000E6FCA"/>
    <w:rsid w:val="000E7204"/>
    <w:rsid w:val="000E73D4"/>
    <w:rsid w:val="000E7551"/>
    <w:rsid w:val="000E7555"/>
    <w:rsid w:val="000E7F3C"/>
    <w:rsid w:val="000F0119"/>
    <w:rsid w:val="000F04C7"/>
    <w:rsid w:val="000F11D5"/>
    <w:rsid w:val="000F1478"/>
    <w:rsid w:val="000F1669"/>
    <w:rsid w:val="000F1846"/>
    <w:rsid w:val="000F195B"/>
    <w:rsid w:val="000F23A0"/>
    <w:rsid w:val="000F264A"/>
    <w:rsid w:val="000F2901"/>
    <w:rsid w:val="000F2C8C"/>
    <w:rsid w:val="000F3405"/>
    <w:rsid w:val="000F3700"/>
    <w:rsid w:val="000F371E"/>
    <w:rsid w:val="000F3988"/>
    <w:rsid w:val="000F39EB"/>
    <w:rsid w:val="000F4077"/>
    <w:rsid w:val="000F43C2"/>
    <w:rsid w:val="000F4499"/>
    <w:rsid w:val="000F49A9"/>
    <w:rsid w:val="000F4C00"/>
    <w:rsid w:val="000F4D2C"/>
    <w:rsid w:val="000F4E36"/>
    <w:rsid w:val="000F5948"/>
    <w:rsid w:val="000F5D18"/>
    <w:rsid w:val="000F6030"/>
    <w:rsid w:val="000F6546"/>
    <w:rsid w:val="000F6DF2"/>
    <w:rsid w:val="000F7070"/>
    <w:rsid w:val="000F774E"/>
    <w:rsid w:val="000F7781"/>
    <w:rsid w:val="000F7AC2"/>
    <w:rsid w:val="000F7DA0"/>
    <w:rsid w:val="00100179"/>
    <w:rsid w:val="001006C8"/>
    <w:rsid w:val="00100968"/>
    <w:rsid w:val="00100CAE"/>
    <w:rsid w:val="00100EDC"/>
    <w:rsid w:val="00100F82"/>
    <w:rsid w:val="001017E7"/>
    <w:rsid w:val="00102381"/>
    <w:rsid w:val="001023F5"/>
    <w:rsid w:val="0010254D"/>
    <w:rsid w:val="0010272F"/>
    <w:rsid w:val="00102ADC"/>
    <w:rsid w:val="00102DC3"/>
    <w:rsid w:val="00102FD6"/>
    <w:rsid w:val="001033CE"/>
    <w:rsid w:val="001034EC"/>
    <w:rsid w:val="001035D9"/>
    <w:rsid w:val="00104786"/>
    <w:rsid w:val="001047BB"/>
    <w:rsid w:val="0010486A"/>
    <w:rsid w:val="00104AD2"/>
    <w:rsid w:val="00105693"/>
    <w:rsid w:val="00105997"/>
    <w:rsid w:val="00105BDB"/>
    <w:rsid w:val="001060D5"/>
    <w:rsid w:val="0010615D"/>
    <w:rsid w:val="00106674"/>
    <w:rsid w:val="00106AB7"/>
    <w:rsid w:val="00106BA7"/>
    <w:rsid w:val="0010703C"/>
    <w:rsid w:val="0011019C"/>
    <w:rsid w:val="0011095A"/>
    <w:rsid w:val="001109A4"/>
    <w:rsid w:val="001109B6"/>
    <w:rsid w:val="00110D75"/>
    <w:rsid w:val="00110DBC"/>
    <w:rsid w:val="00110F5E"/>
    <w:rsid w:val="00111850"/>
    <w:rsid w:val="001118DE"/>
    <w:rsid w:val="00111C8A"/>
    <w:rsid w:val="00111CCE"/>
    <w:rsid w:val="00111F2B"/>
    <w:rsid w:val="0011200D"/>
    <w:rsid w:val="0011212E"/>
    <w:rsid w:val="001126DB"/>
    <w:rsid w:val="0011282E"/>
    <w:rsid w:val="00112B24"/>
    <w:rsid w:val="00112E11"/>
    <w:rsid w:val="001132E4"/>
    <w:rsid w:val="00113377"/>
    <w:rsid w:val="00113495"/>
    <w:rsid w:val="00113497"/>
    <w:rsid w:val="001134D4"/>
    <w:rsid w:val="00113690"/>
    <w:rsid w:val="00113776"/>
    <w:rsid w:val="0011383B"/>
    <w:rsid w:val="00113BA4"/>
    <w:rsid w:val="00113C13"/>
    <w:rsid w:val="00113C43"/>
    <w:rsid w:val="00113F8D"/>
    <w:rsid w:val="00114640"/>
    <w:rsid w:val="001146CE"/>
    <w:rsid w:val="00114CE6"/>
    <w:rsid w:val="001153F8"/>
    <w:rsid w:val="001154C5"/>
    <w:rsid w:val="00115C58"/>
    <w:rsid w:val="00116567"/>
    <w:rsid w:val="00116706"/>
    <w:rsid w:val="00116D8B"/>
    <w:rsid w:val="00116E7B"/>
    <w:rsid w:val="00117158"/>
    <w:rsid w:val="00117183"/>
    <w:rsid w:val="001178FB"/>
    <w:rsid w:val="00117C4F"/>
    <w:rsid w:val="00117D61"/>
    <w:rsid w:val="001206B6"/>
    <w:rsid w:val="00120E21"/>
    <w:rsid w:val="00120F21"/>
    <w:rsid w:val="00121287"/>
    <w:rsid w:val="001213E1"/>
    <w:rsid w:val="0012144A"/>
    <w:rsid w:val="00121BD1"/>
    <w:rsid w:val="00121C4E"/>
    <w:rsid w:val="00121D6F"/>
    <w:rsid w:val="00121D92"/>
    <w:rsid w:val="0012201B"/>
    <w:rsid w:val="001221CF"/>
    <w:rsid w:val="00122510"/>
    <w:rsid w:val="001226F6"/>
    <w:rsid w:val="00122A30"/>
    <w:rsid w:val="00122B58"/>
    <w:rsid w:val="00122C27"/>
    <w:rsid w:val="00122DD2"/>
    <w:rsid w:val="001237EA"/>
    <w:rsid w:val="0012397E"/>
    <w:rsid w:val="001240A3"/>
    <w:rsid w:val="001242CE"/>
    <w:rsid w:val="00124590"/>
    <w:rsid w:val="0012479C"/>
    <w:rsid w:val="00124BBE"/>
    <w:rsid w:val="00124D76"/>
    <w:rsid w:val="00124FEB"/>
    <w:rsid w:val="00125349"/>
    <w:rsid w:val="00125432"/>
    <w:rsid w:val="00125796"/>
    <w:rsid w:val="00125F2D"/>
    <w:rsid w:val="001264EA"/>
    <w:rsid w:val="001266CE"/>
    <w:rsid w:val="001268AC"/>
    <w:rsid w:val="00126B5F"/>
    <w:rsid w:val="00126C77"/>
    <w:rsid w:val="00126E74"/>
    <w:rsid w:val="00127034"/>
    <w:rsid w:val="001271F5"/>
    <w:rsid w:val="00127253"/>
    <w:rsid w:val="00127582"/>
    <w:rsid w:val="001279EC"/>
    <w:rsid w:val="00127FF4"/>
    <w:rsid w:val="00130059"/>
    <w:rsid w:val="00131103"/>
    <w:rsid w:val="00131A80"/>
    <w:rsid w:val="00131C99"/>
    <w:rsid w:val="00132139"/>
    <w:rsid w:val="00132169"/>
    <w:rsid w:val="00132207"/>
    <w:rsid w:val="00132327"/>
    <w:rsid w:val="001323A8"/>
    <w:rsid w:val="00132E9C"/>
    <w:rsid w:val="00133871"/>
    <w:rsid w:val="001338AF"/>
    <w:rsid w:val="00133FE6"/>
    <w:rsid w:val="0013405B"/>
    <w:rsid w:val="00134153"/>
    <w:rsid w:val="0013473A"/>
    <w:rsid w:val="001349D2"/>
    <w:rsid w:val="001351B2"/>
    <w:rsid w:val="00135642"/>
    <w:rsid w:val="001365E7"/>
    <w:rsid w:val="00136928"/>
    <w:rsid w:val="00136ADF"/>
    <w:rsid w:val="001372BF"/>
    <w:rsid w:val="001374D1"/>
    <w:rsid w:val="001375A1"/>
    <w:rsid w:val="00137AF6"/>
    <w:rsid w:val="00137F54"/>
    <w:rsid w:val="00140A54"/>
    <w:rsid w:val="0014153B"/>
    <w:rsid w:val="001415B8"/>
    <w:rsid w:val="001416D3"/>
    <w:rsid w:val="001419C9"/>
    <w:rsid w:val="00141A34"/>
    <w:rsid w:val="00141B2C"/>
    <w:rsid w:val="00141EC4"/>
    <w:rsid w:val="00141EEA"/>
    <w:rsid w:val="001421AD"/>
    <w:rsid w:val="00142207"/>
    <w:rsid w:val="0014275A"/>
    <w:rsid w:val="001428FA"/>
    <w:rsid w:val="0014441B"/>
    <w:rsid w:val="001444A0"/>
    <w:rsid w:val="00144BCC"/>
    <w:rsid w:val="00144BFB"/>
    <w:rsid w:val="00145666"/>
    <w:rsid w:val="00145E45"/>
    <w:rsid w:val="001463BC"/>
    <w:rsid w:val="00146613"/>
    <w:rsid w:val="00146FCB"/>
    <w:rsid w:val="0014701A"/>
    <w:rsid w:val="001471A6"/>
    <w:rsid w:val="001471D9"/>
    <w:rsid w:val="00147218"/>
    <w:rsid w:val="001473AF"/>
    <w:rsid w:val="00147C19"/>
    <w:rsid w:val="0015027D"/>
    <w:rsid w:val="001508EE"/>
    <w:rsid w:val="00150DF7"/>
    <w:rsid w:val="00152004"/>
    <w:rsid w:val="0015285F"/>
    <w:rsid w:val="001529B9"/>
    <w:rsid w:val="00152D34"/>
    <w:rsid w:val="00153384"/>
    <w:rsid w:val="00153500"/>
    <w:rsid w:val="00153538"/>
    <w:rsid w:val="00153C74"/>
    <w:rsid w:val="00153DE4"/>
    <w:rsid w:val="00153E9D"/>
    <w:rsid w:val="00154ACE"/>
    <w:rsid w:val="001553AE"/>
    <w:rsid w:val="001555B9"/>
    <w:rsid w:val="00155646"/>
    <w:rsid w:val="001564A3"/>
    <w:rsid w:val="001567E5"/>
    <w:rsid w:val="00156917"/>
    <w:rsid w:val="001579F9"/>
    <w:rsid w:val="00157F23"/>
    <w:rsid w:val="001603AA"/>
    <w:rsid w:val="00160672"/>
    <w:rsid w:val="001608DA"/>
    <w:rsid w:val="001608E3"/>
    <w:rsid w:val="00160AAC"/>
    <w:rsid w:val="00160B11"/>
    <w:rsid w:val="00161025"/>
    <w:rsid w:val="0016169A"/>
    <w:rsid w:val="00162009"/>
    <w:rsid w:val="001623C7"/>
    <w:rsid w:val="001624C9"/>
    <w:rsid w:val="00162954"/>
    <w:rsid w:val="00162B52"/>
    <w:rsid w:val="00162F94"/>
    <w:rsid w:val="00163240"/>
    <w:rsid w:val="001633FA"/>
    <w:rsid w:val="00163692"/>
    <w:rsid w:val="00163AE4"/>
    <w:rsid w:val="00163B0D"/>
    <w:rsid w:val="00163E20"/>
    <w:rsid w:val="00163EF0"/>
    <w:rsid w:val="00163F17"/>
    <w:rsid w:val="00164363"/>
    <w:rsid w:val="001643A2"/>
    <w:rsid w:val="001645A9"/>
    <w:rsid w:val="0016483A"/>
    <w:rsid w:val="00164895"/>
    <w:rsid w:val="00164B3B"/>
    <w:rsid w:val="00164DE4"/>
    <w:rsid w:val="0016531E"/>
    <w:rsid w:val="00165BAF"/>
    <w:rsid w:val="001668E0"/>
    <w:rsid w:val="00166B77"/>
    <w:rsid w:val="001675E1"/>
    <w:rsid w:val="00167DFD"/>
    <w:rsid w:val="00167E36"/>
    <w:rsid w:val="00167F7F"/>
    <w:rsid w:val="00170126"/>
    <w:rsid w:val="00170585"/>
    <w:rsid w:val="001705AD"/>
    <w:rsid w:val="001708A6"/>
    <w:rsid w:val="001709A2"/>
    <w:rsid w:val="00170C9A"/>
    <w:rsid w:val="00170F2A"/>
    <w:rsid w:val="001711F2"/>
    <w:rsid w:val="00171A54"/>
    <w:rsid w:val="00171A7E"/>
    <w:rsid w:val="00171AFA"/>
    <w:rsid w:val="00173008"/>
    <w:rsid w:val="00173256"/>
    <w:rsid w:val="0017417A"/>
    <w:rsid w:val="0017483A"/>
    <w:rsid w:val="00174A5A"/>
    <w:rsid w:val="00174B9C"/>
    <w:rsid w:val="00174CD8"/>
    <w:rsid w:val="00175315"/>
    <w:rsid w:val="001755FC"/>
    <w:rsid w:val="001759E7"/>
    <w:rsid w:val="001760D5"/>
    <w:rsid w:val="0017635A"/>
    <w:rsid w:val="0017639D"/>
    <w:rsid w:val="001763F8"/>
    <w:rsid w:val="00176985"/>
    <w:rsid w:val="00176A3C"/>
    <w:rsid w:val="00176C6F"/>
    <w:rsid w:val="001771B0"/>
    <w:rsid w:val="00177657"/>
    <w:rsid w:val="00177938"/>
    <w:rsid w:val="00177A4C"/>
    <w:rsid w:val="00177C6C"/>
    <w:rsid w:val="0018051A"/>
    <w:rsid w:val="00180521"/>
    <w:rsid w:val="00180ACC"/>
    <w:rsid w:val="00180AFB"/>
    <w:rsid w:val="00180C48"/>
    <w:rsid w:val="00181600"/>
    <w:rsid w:val="00181F42"/>
    <w:rsid w:val="00181F9F"/>
    <w:rsid w:val="00182067"/>
    <w:rsid w:val="00182073"/>
    <w:rsid w:val="00182A24"/>
    <w:rsid w:val="00182C00"/>
    <w:rsid w:val="00182F17"/>
    <w:rsid w:val="00182F89"/>
    <w:rsid w:val="00182FFC"/>
    <w:rsid w:val="001836BE"/>
    <w:rsid w:val="0018379C"/>
    <w:rsid w:val="001837B7"/>
    <w:rsid w:val="0018380B"/>
    <w:rsid w:val="00183C52"/>
    <w:rsid w:val="00183D10"/>
    <w:rsid w:val="00184007"/>
    <w:rsid w:val="00184282"/>
    <w:rsid w:val="00184478"/>
    <w:rsid w:val="001846F9"/>
    <w:rsid w:val="00184A06"/>
    <w:rsid w:val="00184CD1"/>
    <w:rsid w:val="00184D5B"/>
    <w:rsid w:val="001851F7"/>
    <w:rsid w:val="001854EE"/>
    <w:rsid w:val="00185C55"/>
    <w:rsid w:val="00185F4D"/>
    <w:rsid w:val="00185F50"/>
    <w:rsid w:val="001860C2"/>
    <w:rsid w:val="001861AF"/>
    <w:rsid w:val="00186492"/>
    <w:rsid w:val="00186760"/>
    <w:rsid w:val="001869E4"/>
    <w:rsid w:val="00186A32"/>
    <w:rsid w:val="00186BB7"/>
    <w:rsid w:val="00187172"/>
    <w:rsid w:val="001876B6"/>
    <w:rsid w:val="001877E1"/>
    <w:rsid w:val="00187E07"/>
    <w:rsid w:val="00190357"/>
    <w:rsid w:val="00190365"/>
    <w:rsid w:val="0019051C"/>
    <w:rsid w:val="001910E5"/>
    <w:rsid w:val="001912A2"/>
    <w:rsid w:val="00191C85"/>
    <w:rsid w:val="00192948"/>
    <w:rsid w:val="00192B11"/>
    <w:rsid w:val="00192D45"/>
    <w:rsid w:val="00192DDD"/>
    <w:rsid w:val="00193174"/>
    <w:rsid w:val="001935FE"/>
    <w:rsid w:val="00193C33"/>
    <w:rsid w:val="00193EA0"/>
    <w:rsid w:val="00194E2C"/>
    <w:rsid w:val="00194F21"/>
    <w:rsid w:val="001951EA"/>
    <w:rsid w:val="001969AD"/>
    <w:rsid w:val="00196DD5"/>
    <w:rsid w:val="00196F5D"/>
    <w:rsid w:val="00197209"/>
    <w:rsid w:val="001973B2"/>
    <w:rsid w:val="001A0034"/>
    <w:rsid w:val="001A0292"/>
    <w:rsid w:val="001A0403"/>
    <w:rsid w:val="001A0455"/>
    <w:rsid w:val="001A0763"/>
    <w:rsid w:val="001A0E3F"/>
    <w:rsid w:val="001A0F60"/>
    <w:rsid w:val="001A1AAF"/>
    <w:rsid w:val="001A21ED"/>
    <w:rsid w:val="001A249E"/>
    <w:rsid w:val="001A2CC9"/>
    <w:rsid w:val="001A2DCE"/>
    <w:rsid w:val="001A30F2"/>
    <w:rsid w:val="001A313F"/>
    <w:rsid w:val="001A3221"/>
    <w:rsid w:val="001A3C3A"/>
    <w:rsid w:val="001A3D36"/>
    <w:rsid w:val="001A41DF"/>
    <w:rsid w:val="001A43B4"/>
    <w:rsid w:val="001A45B5"/>
    <w:rsid w:val="001A461C"/>
    <w:rsid w:val="001A4C51"/>
    <w:rsid w:val="001A4CFA"/>
    <w:rsid w:val="001A50CC"/>
    <w:rsid w:val="001A5453"/>
    <w:rsid w:val="001A59DB"/>
    <w:rsid w:val="001A5AAA"/>
    <w:rsid w:val="001A5B68"/>
    <w:rsid w:val="001A5F7F"/>
    <w:rsid w:val="001A601A"/>
    <w:rsid w:val="001A6156"/>
    <w:rsid w:val="001A6A28"/>
    <w:rsid w:val="001A6B45"/>
    <w:rsid w:val="001A6B98"/>
    <w:rsid w:val="001A6EB7"/>
    <w:rsid w:val="001A6F35"/>
    <w:rsid w:val="001A6FF9"/>
    <w:rsid w:val="001A7718"/>
    <w:rsid w:val="001A79D7"/>
    <w:rsid w:val="001A7ACA"/>
    <w:rsid w:val="001A7B7C"/>
    <w:rsid w:val="001B037A"/>
    <w:rsid w:val="001B05A9"/>
    <w:rsid w:val="001B0682"/>
    <w:rsid w:val="001B0720"/>
    <w:rsid w:val="001B0779"/>
    <w:rsid w:val="001B0AEE"/>
    <w:rsid w:val="001B0E38"/>
    <w:rsid w:val="001B1027"/>
    <w:rsid w:val="001B11D0"/>
    <w:rsid w:val="001B194C"/>
    <w:rsid w:val="001B1CDD"/>
    <w:rsid w:val="001B1DB1"/>
    <w:rsid w:val="001B1F91"/>
    <w:rsid w:val="001B1FFB"/>
    <w:rsid w:val="001B2523"/>
    <w:rsid w:val="001B2696"/>
    <w:rsid w:val="001B2920"/>
    <w:rsid w:val="001B296F"/>
    <w:rsid w:val="001B2BF7"/>
    <w:rsid w:val="001B2C79"/>
    <w:rsid w:val="001B3219"/>
    <w:rsid w:val="001B33DA"/>
    <w:rsid w:val="001B3CA6"/>
    <w:rsid w:val="001B3CCF"/>
    <w:rsid w:val="001B3DD8"/>
    <w:rsid w:val="001B450D"/>
    <w:rsid w:val="001B4A94"/>
    <w:rsid w:val="001B53B9"/>
    <w:rsid w:val="001B54CB"/>
    <w:rsid w:val="001B5B80"/>
    <w:rsid w:val="001B634C"/>
    <w:rsid w:val="001B67BA"/>
    <w:rsid w:val="001B6D34"/>
    <w:rsid w:val="001B746A"/>
    <w:rsid w:val="001B797A"/>
    <w:rsid w:val="001C034A"/>
    <w:rsid w:val="001C03E0"/>
    <w:rsid w:val="001C043B"/>
    <w:rsid w:val="001C04C4"/>
    <w:rsid w:val="001C0AA8"/>
    <w:rsid w:val="001C114D"/>
    <w:rsid w:val="001C12DB"/>
    <w:rsid w:val="001C172A"/>
    <w:rsid w:val="001C1FFB"/>
    <w:rsid w:val="001C2236"/>
    <w:rsid w:val="001C23B9"/>
    <w:rsid w:val="001C2AD5"/>
    <w:rsid w:val="001C35F8"/>
    <w:rsid w:val="001C3FB1"/>
    <w:rsid w:val="001C42EC"/>
    <w:rsid w:val="001C464B"/>
    <w:rsid w:val="001C4DBC"/>
    <w:rsid w:val="001C5F27"/>
    <w:rsid w:val="001C6331"/>
    <w:rsid w:val="001C6B5E"/>
    <w:rsid w:val="001C6B87"/>
    <w:rsid w:val="001C6F3E"/>
    <w:rsid w:val="001C7345"/>
    <w:rsid w:val="001C76ED"/>
    <w:rsid w:val="001C78DC"/>
    <w:rsid w:val="001C7DC1"/>
    <w:rsid w:val="001D031B"/>
    <w:rsid w:val="001D0C1F"/>
    <w:rsid w:val="001D0CDD"/>
    <w:rsid w:val="001D0D77"/>
    <w:rsid w:val="001D0E3F"/>
    <w:rsid w:val="001D0F5E"/>
    <w:rsid w:val="001D0F78"/>
    <w:rsid w:val="001D144C"/>
    <w:rsid w:val="001D151C"/>
    <w:rsid w:val="001D1813"/>
    <w:rsid w:val="001D1845"/>
    <w:rsid w:val="001D2AF1"/>
    <w:rsid w:val="001D40D0"/>
    <w:rsid w:val="001D459D"/>
    <w:rsid w:val="001D473C"/>
    <w:rsid w:val="001D47FF"/>
    <w:rsid w:val="001D5548"/>
    <w:rsid w:val="001D5559"/>
    <w:rsid w:val="001D5B61"/>
    <w:rsid w:val="001D6873"/>
    <w:rsid w:val="001D6B55"/>
    <w:rsid w:val="001D74DC"/>
    <w:rsid w:val="001D78D8"/>
    <w:rsid w:val="001D7DB6"/>
    <w:rsid w:val="001D7F39"/>
    <w:rsid w:val="001E035C"/>
    <w:rsid w:val="001E0386"/>
    <w:rsid w:val="001E078B"/>
    <w:rsid w:val="001E0A05"/>
    <w:rsid w:val="001E0EBB"/>
    <w:rsid w:val="001E1E82"/>
    <w:rsid w:val="001E278D"/>
    <w:rsid w:val="001E2B79"/>
    <w:rsid w:val="001E2D7E"/>
    <w:rsid w:val="001E2DAA"/>
    <w:rsid w:val="001E3283"/>
    <w:rsid w:val="001E39FC"/>
    <w:rsid w:val="001E3E81"/>
    <w:rsid w:val="001E41CF"/>
    <w:rsid w:val="001E43F3"/>
    <w:rsid w:val="001E4F87"/>
    <w:rsid w:val="001E50D2"/>
    <w:rsid w:val="001E5491"/>
    <w:rsid w:val="001E576D"/>
    <w:rsid w:val="001E5ED8"/>
    <w:rsid w:val="001E6768"/>
    <w:rsid w:val="001E6C0A"/>
    <w:rsid w:val="001E72EB"/>
    <w:rsid w:val="001E7345"/>
    <w:rsid w:val="001E749D"/>
    <w:rsid w:val="001E74C9"/>
    <w:rsid w:val="001E7555"/>
    <w:rsid w:val="001E7BB9"/>
    <w:rsid w:val="001E7E14"/>
    <w:rsid w:val="001F06D8"/>
    <w:rsid w:val="001F0723"/>
    <w:rsid w:val="001F072D"/>
    <w:rsid w:val="001F0767"/>
    <w:rsid w:val="001F0952"/>
    <w:rsid w:val="001F09BB"/>
    <w:rsid w:val="001F0A3B"/>
    <w:rsid w:val="001F168B"/>
    <w:rsid w:val="001F16EF"/>
    <w:rsid w:val="001F18A5"/>
    <w:rsid w:val="001F1A25"/>
    <w:rsid w:val="001F1B10"/>
    <w:rsid w:val="001F1F6E"/>
    <w:rsid w:val="001F2302"/>
    <w:rsid w:val="001F252B"/>
    <w:rsid w:val="001F258E"/>
    <w:rsid w:val="001F25A9"/>
    <w:rsid w:val="001F2960"/>
    <w:rsid w:val="001F29E0"/>
    <w:rsid w:val="001F30BE"/>
    <w:rsid w:val="001F33AE"/>
    <w:rsid w:val="001F34E4"/>
    <w:rsid w:val="001F3579"/>
    <w:rsid w:val="001F367D"/>
    <w:rsid w:val="001F38FA"/>
    <w:rsid w:val="001F3C7A"/>
    <w:rsid w:val="001F412F"/>
    <w:rsid w:val="001F45E2"/>
    <w:rsid w:val="001F4987"/>
    <w:rsid w:val="001F4C47"/>
    <w:rsid w:val="001F543B"/>
    <w:rsid w:val="001F54F9"/>
    <w:rsid w:val="001F57A3"/>
    <w:rsid w:val="001F5937"/>
    <w:rsid w:val="001F5D2A"/>
    <w:rsid w:val="001F5E9B"/>
    <w:rsid w:val="001F63BE"/>
    <w:rsid w:val="001F6474"/>
    <w:rsid w:val="001F6475"/>
    <w:rsid w:val="001F65C9"/>
    <w:rsid w:val="001F664C"/>
    <w:rsid w:val="001F68E3"/>
    <w:rsid w:val="001F6F6E"/>
    <w:rsid w:val="001F713E"/>
    <w:rsid w:val="001F7627"/>
    <w:rsid w:val="001F7D07"/>
    <w:rsid w:val="002000E0"/>
    <w:rsid w:val="00200446"/>
    <w:rsid w:val="00200661"/>
    <w:rsid w:val="002008DC"/>
    <w:rsid w:val="0020107A"/>
    <w:rsid w:val="00201118"/>
    <w:rsid w:val="002012D8"/>
    <w:rsid w:val="00201556"/>
    <w:rsid w:val="0020191E"/>
    <w:rsid w:val="00201C6B"/>
    <w:rsid w:val="00201FD6"/>
    <w:rsid w:val="00202215"/>
    <w:rsid w:val="002023D1"/>
    <w:rsid w:val="00202799"/>
    <w:rsid w:val="00202B74"/>
    <w:rsid w:val="00202C03"/>
    <w:rsid w:val="00203591"/>
    <w:rsid w:val="002037BB"/>
    <w:rsid w:val="002039F1"/>
    <w:rsid w:val="00203A6B"/>
    <w:rsid w:val="00204A28"/>
    <w:rsid w:val="00204E7F"/>
    <w:rsid w:val="00204F08"/>
    <w:rsid w:val="0020500D"/>
    <w:rsid w:val="002050B8"/>
    <w:rsid w:val="00205116"/>
    <w:rsid w:val="0020515C"/>
    <w:rsid w:val="00205846"/>
    <w:rsid w:val="00205DB4"/>
    <w:rsid w:val="002064D9"/>
    <w:rsid w:val="002067F3"/>
    <w:rsid w:val="002070B4"/>
    <w:rsid w:val="002070F3"/>
    <w:rsid w:val="00207124"/>
    <w:rsid w:val="00207E75"/>
    <w:rsid w:val="002101DE"/>
    <w:rsid w:val="00210546"/>
    <w:rsid w:val="00210CEB"/>
    <w:rsid w:val="00210F35"/>
    <w:rsid w:val="00210F66"/>
    <w:rsid w:val="00210F8B"/>
    <w:rsid w:val="00211123"/>
    <w:rsid w:val="00211826"/>
    <w:rsid w:val="00211A2E"/>
    <w:rsid w:val="00211CEA"/>
    <w:rsid w:val="002123CE"/>
    <w:rsid w:val="0021270F"/>
    <w:rsid w:val="00212C74"/>
    <w:rsid w:val="00212DDE"/>
    <w:rsid w:val="00212E4E"/>
    <w:rsid w:val="00213177"/>
    <w:rsid w:val="00213465"/>
    <w:rsid w:val="00213B66"/>
    <w:rsid w:val="00213BB2"/>
    <w:rsid w:val="00213C8F"/>
    <w:rsid w:val="00213F4D"/>
    <w:rsid w:val="00214065"/>
    <w:rsid w:val="00214CC5"/>
    <w:rsid w:val="00214E97"/>
    <w:rsid w:val="0021577A"/>
    <w:rsid w:val="00215A41"/>
    <w:rsid w:val="00215CBB"/>
    <w:rsid w:val="00215CFD"/>
    <w:rsid w:val="00215F2F"/>
    <w:rsid w:val="00216137"/>
    <w:rsid w:val="0021642F"/>
    <w:rsid w:val="002165C3"/>
    <w:rsid w:val="00216EFE"/>
    <w:rsid w:val="00217493"/>
    <w:rsid w:val="00217778"/>
    <w:rsid w:val="00217BBC"/>
    <w:rsid w:val="00217C0A"/>
    <w:rsid w:val="00217F30"/>
    <w:rsid w:val="0022014A"/>
    <w:rsid w:val="00220643"/>
    <w:rsid w:val="0022141C"/>
    <w:rsid w:val="00221A5F"/>
    <w:rsid w:val="00221D38"/>
    <w:rsid w:val="00221F14"/>
    <w:rsid w:val="0022268D"/>
    <w:rsid w:val="00222B6D"/>
    <w:rsid w:val="00222BA0"/>
    <w:rsid w:val="00223652"/>
    <w:rsid w:val="002240A0"/>
    <w:rsid w:val="002241A0"/>
    <w:rsid w:val="002244E8"/>
    <w:rsid w:val="00224603"/>
    <w:rsid w:val="00224604"/>
    <w:rsid w:val="00224930"/>
    <w:rsid w:val="00224C71"/>
    <w:rsid w:val="00224E7B"/>
    <w:rsid w:val="00224F86"/>
    <w:rsid w:val="002251C2"/>
    <w:rsid w:val="002251FF"/>
    <w:rsid w:val="00225686"/>
    <w:rsid w:val="00225D86"/>
    <w:rsid w:val="00225FAB"/>
    <w:rsid w:val="002268AE"/>
    <w:rsid w:val="0022690E"/>
    <w:rsid w:val="00227602"/>
    <w:rsid w:val="00227A08"/>
    <w:rsid w:val="00227E46"/>
    <w:rsid w:val="00227EA0"/>
    <w:rsid w:val="0023003F"/>
    <w:rsid w:val="00230090"/>
    <w:rsid w:val="0023040D"/>
    <w:rsid w:val="002304BB"/>
    <w:rsid w:val="00230EA9"/>
    <w:rsid w:val="00230F81"/>
    <w:rsid w:val="00231C4C"/>
    <w:rsid w:val="002329C2"/>
    <w:rsid w:val="00232CB4"/>
    <w:rsid w:val="002330E5"/>
    <w:rsid w:val="00233590"/>
    <w:rsid w:val="002336AE"/>
    <w:rsid w:val="00233BBA"/>
    <w:rsid w:val="00234626"/>
    <w:rsid w:val="00235349"/>
    <w:rsid w:val="002360A3"/>
    <w:rsid w:val="002365BC"/>
    <w:rsid w:val="002368BB"/>
    <w:rsid w:val="00236B32"/>
    <w:rsid w:val="00236CE7"/>
    <w:rsid w:val="00236E67"/>
    <w:rsid w:val="00237511"/>
    <w:rsid w:val="0023771E"/>
    <w:rsid w:val="00237982"/>
    <w:rsid w:val="00237B5F"/>
    <w:rsid w:val="00237DD3"/>
    <w:rsid w:val="00240460"/>
    <w:rsid w:val="00240C3B"/>
    <w:rsid w:val="0024106C"/>
    <w:rsid w:val="00241842"/>
    <w:rsid w:val="002419D1"/>
    <w:rsid w:val="00241BCC"/>
    <w:rsid w:val="00241D32"/>
    <w:rsid w:val="00241F42"/>
    <w:rsid w:val="00241FAE"/>
    <w:rsid w:val="002423A3"/>
    <w:rsid w:val="0024268B"/>
    <w:rsid w:val="00243271"/>
    <w:rsid w:val="00243AF3"/>
    <w:rsid w:val="00243C87"/>
    <w:rsid w:val="002444D3"/>
    <w:rsid w:val="002445D3"/>
    <w:rsid w:val="002448B7"/>
    <w:rsid w:val="00244A3E"/>
    <w:rsid w:val="002452ED"/>
    <w:rsid w:val="00245425"/>
    <w:rsid w:val="002454EF"/>
    <w:rsid w:val="0024556F"/>
    <w:rsid w:val="002455F8"/>
    <w:rsid w:val="00245AC2"/>
    <w:rsid w:val="0024602C"/>
    <w:rsid w:val="0024678E"/>
    <w:rsid w:val="002467A2"/>
    <w:rsid w:val="00246DB4"/>
    <w:rsid w:val="00247CEA"/>
    <w:rsid w:val="00247D6F"/>
    <w:rsid w:val="0025044F"/>
    <w:rsid w:val="002504B2"/>
    <w:rsid w:val="00250F8B"/>
    <w:rsid w:val="00251242"/>
    <w:rsid w:val="00251418"/>
    <w:rsid w:val="002516D8"/>
    <w:rsid w:val="00252294"/>
    <w:rsid w:val="002523A6"/>
    <w:rsid w:val="002526FD"/>
    <w:rsid w:val="002527A1"/>
    <w:rsid w:val="0025316C"/>
    <w:rsid w:val="0025364B"/>
    <w:rsid w:val="00253BF8"/>
    <w:rsid w:val="00254243"/>
    <w:rsid w:val="002548D4"/>
    <w:rsid w:val="002548DF"/>
    <w:rsid w:val="00254AC7"/>
    <w:rsid w:val="00254B10"/>
    <w:rsid w:val="00254B16"/>
    <w:rsid w:val="002556F1"/>
    <w:rsid w:val="0025581B"/>
    <w:rsid w:val="002558B5"/>
    <w:rsid w:val="00256004"/>
    <w:rsid w:val="002563BA"/>
    <w:rsid w:val="00256CEC"/>
    <w:rsid w:val="00256F9E"/>
    <w:rsid w:val="0025762C"/>
    <w:rsid w:val="0026019A"/>
    <w:rsid w:val="0026062A"/>
    <w:rsid w:val="0026062F"/>
    <w:rsid w:val="0026083C"/>
    <w:rsid w:val="00260875"/>
    <w:rsid w:val="00260A51"/>
    <w:rsid w:val="0026144E"/>
    <w:rsid w:val="00262801"/>
    <w:rsid w:val="00262F29"/>
    <w:rsid w:val="0026333C"/>
    <w:rsid w:val="0026355A"/>
    <w:rsid w:val="00263B77"/>
    <w:rsid w:val="00264E94"/>
    <w:rsid w:val="00265089"/>
    <w:rsid w:val="002651DF"/>
    <w:rsid w:val="002652D1"/>
    <w:rsid w:val="00265301"/>
    <w:rsid w:val="002654FF"/>
    <w:rsid w:val="002656ED"/>
    <w:rsid w:val="00265A6E"/>
    <w:rsid w:val="00265B01"/>
    <w:rsid w:val="00265F49"/>
    <w:rsid w:val="00265F7C"/>
    <w:rsid w:val="00266249"/>
    <w:rsid w:val="00266440"/>
    <w:rsid w:val="002669EF"/>
    <w:rsid w:val="00266BC9"/>
    <w:rsid w:val="00266D20"/>
    <w:rsid w:val="00266FE5"/>
    <w:rsid w:val="0026718F"/>
    <w:rsid w:val="00267461"/>
    <w:rsid w:val="002678D4"/>
    <w:rsid w:val="00267AA3"/>
    <w:rsid w:val="00267C9B"/>
    <w:rsid w:val="00267DB3"/>
    <w:rsid w:val="0027032B"/>
    <w:rsid w:val="00270433"/>
    <w:rsid w:val="002709DA"/>
    <w:rsid w:val="00270DD9"/>
    <w:rsid w:val="00270EA0"/>
    <w:rsid w:val="00271205"/>
    <w:rsid w:val="0027167B"/>
    <w:rsid w:val="00271CCC"/>
    <w:rsid w:val="00271CEC"/>
    <w:rsid w:val="00271DF2"/>
    <w:rsid w:val="00271FBA"/>
    <w:rsid w:val="00272768"/>
    <w:rsid w:val="00272AD5"/>
    <w:rsid w:val="00272E1A"/>
    <w:rsid w:val="00272FE5"/>
    <w:rsid w:val="00273202"/>
    <w:rsid w:val="00273424"/>
    <w:rsid w:val="002734BF"/>
    <w:rsid w:val="002746B1"/>
    <w:rsid w:val="002746DE"/>
    <w:rsid w:val="00274D67"/>
    <w:rsid w:val="00275AB0"/>
    <w:rsid w:val="00275C83"/>
    <w:rsid w:val="00276F93"/>
    <w:rsid w:val="00277654"/>
    <w:rsid w:val="00277A57"/>
    <w:rsid w:val="00280160"/>
    <w:rsid w:val="00280238"/>
    <w:rsid w:val="00280240"/>
    <w:rsid w:val="0028055F"/>
    <w:rsid w:val="00280661"/>
    <w:rsid w:val="00280D7F"/>
    <w:rsid w:val="0028108A"/>
    <w:rsid w:val="002810C2"/>
    <w:rsid w:val="002820CB"/>
    <w:rsid w:val="002821F9"/>
    <w:rsid w:val="00282392"/>
    <w:rsid w:val="0028291E"/>
    <w:rsid w:val="00282DE7"/>
    <w:rsid w:val="0028365C"/>
    <w:rsid w:val="0028426F"/>
    <w:rsid w:val="00284701"/>
    <w:rsid w:val="00284E12"/>
    <w:rsid w:val="00284EBF"/>
    <w:rsid w:val="002850F8"/>
    <w:rsid w:val="0028511E"/>
    <w:rsid w:val="00285653"/>
    <w:rsid w:val="00286747"/>
    <w:rsid w:val="002867AE"/>
    <w:rsid w:val="0028690F"/>
    <w:rsid w:val="00286C68"/>
    <w:rsid w:val="00286D9C"/>
    <w:rsid w:val="00286DD0"/>
    <w:rsid w:val="00287A80"/>
    <w:rsid w:val="00287B55"/>
    <w:rsid w:val="00287BD6"/>
    <w:rsid w:val="0029055B"/>
    <w:rsid w:val="002905FA"/>
    <w:rsid w:val="002909B1"/>
    <w:rsid w:val="0029161C"/>
    <w:rsid w:val="00291E38"/>
    <w:rsid w:val="00292102"/>
    <w:rsid w:val="0029233F"/>
    <w:rsid w:val="0029236F"/>
    <w:rsid w:val="002924D7"/>
    <w:rsid w:val="002928EC"/>
    <w:rsid w:val="00292D55"/>
    <w:rsid w:val="00292E8A"/>
    <w:rsid w:val="0029364E"/>
    <w:rsid w:val="002936FA"/>
    <w:rsid w:val="00293D0E"/>
    <w:rsid w:val="0029406E"/>
    <w:rsid w:val="0029435A"/>
    <w:rsid w:val="002943B7"/>
    <w:rsid w:val="002949E1"/>
    <w:rsid w:val="00294AF4"/>
    <w:rsid w:val="002951AC"/>
    <w:rsid w:val="002952EC"/>
    <w:rsid w:val="002958CF"/>
    <w:rsid w:val="00295956"/>
    <w:rsid w:val="0029639C"/>
    <w:rsid w:val="00296638"/>
    <w:rsid w:val="002968D6"/>
    <w:rsid w:val="00297202"/>
    <w:rsid w:val="002974CD"/>
    <w:rsid w:val="00297CC5"/>
    <w:rsid w:val="00297EEF"/>
    <w:rsid w:val="002A0745"/>
    <w:rsid w:val="002A13AB"/>
    <w:rsid w:val="002A1CF7"/>
    <w:rsid w:val="002A263B"/>
    <w:rsid w:val="002A2642"/>
    <w:rsid w:val="002A297D"/>
    <w:rsid w:val="002A2D21"/>
    <w:rsid w:val="002A3474"/>
    <w:rsid w:val="002A43C0"/>
    <w:rsid w:val="002A43CF"/>
    <w:rsid w:val="002A49D6"/>
    <w:rsid w:val="002A4F6D"/>
    <w:rsid w:val="002A5012"/>
    <w:rsid w:val="002A548C"/>
    <w:rsid w:val="002A5A0C"/>
    <w:rsid w:val="002A5CDE"/>
    <w:rsid w:val="002A5D8B"/>
    <w:rsid w:val="002A64EA"/>
    <w:rsid w:val="002A6864"/>
    <w:rsid w:val="002A6E33"/>
    <w:rsid w:val="002A6F73"/>
    <w:rsid w:val="002A7159"/>
    <w:rsid w:val="002A7465"/>
    <w:rsid w:val="002A79FD"/>
    <w:rsid w:val="002A7D4D"/>
    <w:rsid w:val="002A7E1B"/>
    <w:rsid w:val="002A7E70"/>
    <w:rsid w:val="002A7F67"/>
    <w:rsid w:val="002B0270"/>
    <w:rsid w:val="002B08CC"/>
    <w:rsid w:val="002B18F7"/>
    <w:rsid w:val="002B1C32"/>
    <w:rsid w:val="002B314C"/>
    <w:rsid w:val="002B3235"/>
    <w:rsid w:val="002B3241"/>
    <w:rsid w:val="002B3411"/>
    <w:rsid w:val="002B3B12"/>
    <w:rsid w:val="002B3BD7"/>
    <w:rsid w:val="002B3C49"/>
    <w:rsid w:val="002B3F84"/>
    <w:rsid w:val="002B40E4"/>
    <w:rsid w:val="002B4124"/>
    <w:rsid w:val="002B4C15"/>
    <w:rsid w:val="002B4CDF"/>
    <w:rsid w:val="002B56CD"/>
    <w:rsid w:val="002B57C8"/>
    <w:rsid w:val="002B5D1B"/>
    <w:rsid w:val="002B5D86"/>
    <w:rsid w:val="002B613A"/>
    <w:rsid w:val="002B61FD"/>
    <w:rsid w:val="002B642A"/>
    <w:rsid w:val="002B6793"/>
    <w:rsid w:val="002B68A6"/>
    <w:rsid w:val="002B6FF6"/>
    <w:rsid w:val="002B7270"/>
    <w:rsid w:val="002B7895"/>
    <w:rsid w:val="002B7C2B"/>
    <w:rsid w:val="002C02B0"/>
    <w:rsid w:val="002C02C2"/>
    <w:rsid w:val="002C04B6"/>
    <w:rsid w:val="002C06AC"/>
    <w:rsid w:val="002C14FB"/>
    <w:rsid w:val="002C1766"/>
    <w:rsid w:val="002C3056"/>
    <w:rsid w:val="002C361D"/>
    <w:rsid w:val="002C3CFD"/>
    <w:rsid w:val="002C3D20"/>
    <w:rsid w:val="002C4059"/>
    <w:rsid w:val="002C409A"/>
    <w:rsid w:val="002C4174"/>
    <w:rsid w:val="002C41E8"/>
    <w:rsid w:val="002C42DD"/>
    <w:rsid w:val="002C4E32"/>
    <w:rsid w:val="002C4F92"/>
    <w:rsid w:val="002C52E8"/>
    <w:rsid w:val="002C585C"/>
    <w:rsid w:val="002C5D00"/>
    <w:rsid w:val="002C671E"/>
    <w:rsid w:val="002C68B3"/>
    <w:rsid w:val="002C6B57"/>
    <w:rsid w:val="002C6F2F"/>
    <w:rsid w:val="002C72F4"/>
    <w:rsid w:val="002C73E3"/>
    <w:rsid w:val="002C74C0"/>
    <w:rsid w:val="002C79AA"/>
    <w:rsid w:val="002C7C49"/>
    <w:rsid w:val="002C7F63"/>
    <w:rsid w:val="002D072D"/>
    <w:rsid w:val="002D0C77"/>
    <w:rsid w:val="002D13A9"/>
    <w:rsid w:val="002D1980"/>
    <w:rsid w:val="002D1DFC"/>
    <w:rsid w:val="002D234F"/>
    <w:rsid w:val="002D23BC"/>
    <w:rsid w:val="002D24D3"/>
    <w:rsid w:val="002D311A"/>
    <w:rsid w:val="002D3194"/>
    <w:rsid w:val="002D3296"/>
    <w:rsid w:val="002D3378"/>
    <w:rsid w:val="002D337C"/>
    <w:rsid w:val="002D3C88"/>
    <w:rsid w:val="002D3C9A"/>
    <w:rsid w:val="002D3F90"/>
    <w:rsid w:val="002D4015"/>
    <w:rsid w:val="002D4449"/>
    <w:rsid w:val="002D4A88"/>
    <w:rsid w:val="002D4C67"/>
    <w:rsid w:val="002D4E4D"/>
    <w:rsid w:val="002D554A"/>
    <w:rsid w:val="002D55F5"/>
    <w:rsid w:val="002D5641"/>
    <w:rsid w:val="002D577F"/>
    <w:rsid w:val="002D5922"/>
    <w:rsid w:val="002D5E95"/>
    <w:rsid w:val="002D679A"/>
    <w:rsid w:val="002D6C85"/>
    <w:rsid w:val="002D7371"/>
    <w:rsid w:val="002D7A29"/>
    <w:rsid w:val="002D7CC5"/>
    <w:rsid w:val="002D7EDA"/>
    <w:rsid w:val="002E00BA"/>
    <w:rsid w:val="002E0FAB"/>
    <w:rsid w:val="002E1075"/>
    <w:rsid w:val="002E1A6A"/>
    <w:rsid w:val="002E1A74"/>
    <w:rsid w:val="002E1B33"/>
    <w:rsid w:val="002E1B7D"/>
    <w:rsid w:val="002E2194"/>
    <w:rsid w:val="002E2261"/>
    <w:rsid w:val="002E24FA"/>
    <w:rsid w:val="002E2D8E"/>
    <w:rsid w:val="002E2FD4"/>
    <w:rsid w:val="002E30AA"/>
    <w:rsid w:val="002E34D4"/>
    <w:rsid w:val="002E3D31"/>
    <w:rsid w:val="002E42E1"/>
    <w:rsid w:val="002E5145"/>
    <w:rsid w:val="002E5530"/>
    <w:rsid w:val="002E644E"/>
    <w:rsid w:val="002E677A"/>
    <w:rsid w:val="002E6A0C"/>
    <w:rsid w:val="002E6BAB"/>
    <w:rsid w:val="002E7074"/>
    <w:rsid w:val="002E709F"/>
    <w:rsid w:val="002E7466"/>
    <w:rsid w:val="002E753E"/>
    <w:rsid w:val="002E7639"/>
    <w:rsid w:val="002F01E4"/>
    <w:rsid w:val="002F029B"/>
    <w:rsid w:val="002F0383"/>
    <w:rsid w:val="002F06A8"/>
    <w:rsid w:val="002F06F6"/>
    <w:rsid w:val="002F0B68"/>
    <w:rsid w:val="002F0FF8"/>
    <w:rsid w:val="002F19BB"/>
    <w:rsid w:val="002F2578"/>
    <w:rsid w:val="002F284F"/>
    <w:rsid w:val="002F3CC3"/>
    <w:rsid w:val="002F3D61"/>
    <w:rsid w:val="002F3D6B"/>
    <w:rsid w:val="002F3FD0"/>
    <w:rsid w:val="002F4920"/>
    <w:rsid w:val="002F4F61"/>
    <w:rsid w:val="002F5389"/>
    <w:rsid w:val="002F54C2"/>
    <w:rsid w:val="002F5A2D"/>
    <w:rsid w:val="002F5E66"/>
    <w:rsid w:val="002F64C6"/>
    <w:rsid w:val="002F6A66"/>
    <w:rsid w:val="002F6B0B"/>
    <w:rsid w:val="002F6BC0"/>
    <w:rsid w:val="002F6C52"/>
    <w:rsid w:val="002F6E55"/>
    <w:rsid w:val="002F7396"/>
    <w:rsid w:val="002F7778"/>
    <w:rsid w:val="002F788A"/>
    <w:rsid w:val="002F799E"/>
    <w:rsid w:val="002F7AA7"/>
    <w:rsid w:val="002F7B1B"/>
    <w:rsid w:val="002F7BA8"/>
    <w:rsid w:val="002F7D7C"/>
    <w:rsid w:val="00301A35"/>
    <w:rsid w:val="00301C58"/>
    <w:rsid w:val="00301D24"/>
    <w:rsid w:val="00301E76"/>
    <w:rsid w:val="00301FD7"/>
    <w:rsid w:val="00302078"/>
    <w:rsid w:val="00302206"/>
    <w:rsid w:val="00302625"/>
    <w:rsid w:val="00302E21"/>
    <w:rsid w:val="00303334"/>
    <w:rsid w:val="003036DB"/>
    <w:rsid w:val="003038D0"/>
    <w:rsid w:val="00303C5E"/>
    <w:rsid w:val="00303F85"/>
    <w:rsid w:val="003043E9"/>
    <w:rsid w:val="00304973"/>
    <w:rsid w:val="00304B4E"/>
    <w:rsid w:val="00304C31"/>
    <w:rsid w:val="003050BE"/>
    <w:rsid w:val="003051AB"/>
    <w:rsid w:val="0030531C"/>
    <w:rsid w:val="0030536C"/>
    <w:rsid w:val="00305580"/>
    <w:rsid w:val="0030591F"/>
    <w:rsid w:val="00305FF4"/>
    <w:rsid w:val="00306896"/>
    <w:rsid w:val="00306CED"/>
    <w:rsid w:val="003070D5"/>
    <w:rsid w:val="003079AA"/>
    <w:rsid w:val="00307CF7"/>
    <w:rsid w:val="00307F40"/>
    <w:rsid w:val="003100ED"/>
    <w:rsid w:val="00310545"/>
    <w:rsid w:val="00311073"/>
    <w:rsid w:val="0031123A"/>
    <w:rsid w:val="003119B9"/>
    <w:rsid w:val="0031204D"/>
    <w:rsid w:val="003121AF"/>
    <w:rsid w:val="00312918"/>
    <w:rsid w:val="00312C1E"/>
    <w:rsid w:val="00312D29"/>
    <w:rsid w:val="003132CA"/>
    <w:rsid w:val="00313D0D"/>
    <w:rsid w:val="00313F64"/>
    <w:rsid w:val="00314370"/>
    <w:rsid w:val="003144B7"/>
    <w:rsid w:val="003145DB"/>
    <w:rsid w:val="003145FC"/>
    <w:rsid w:val="00314956"/>
    <w:rsid w:val="00314F02"/>
    <w:rsid w:val="003154B9"/>
    <w:rsid w:val="0031558E"/>
    <w:rsid w:val="003157B7"/>
    <w:rsid w:val="00315E47"/>
    <w:rsid w:val="0031642B"/>
    <w:rsid w:val="0031656E"/>
    <w:rsid w:val="00316957"/>
    <w:rsid w:val="00316F53"/>
    <w:rsid w:val="00317426"/>
    <w:rsid w:val="0031791B"/>
    <w:rsid w:val="00317945"/>
    <w:rsid w:val="00320851"/>
    <w:rsid w:val="003208D0"/>
    <w:rsid w:val="00321066"/>
    <w:rsid w:val="003213A3"/>
    <w:rsid w:val="00321D09"/>
    <w:rsid w:val="00321DFB"/>
    <w:rsid w:val="00321E7D"/>
    <w:rsid w:val="00322021"/>
    <w:rsid w:val="0032252D"/>
    <w:rsid w:val="0032277A"/>
    <w:rsid w:val="00322B39"/>
    <w:rsid w:val="00322C22"/>
    <w:rsid w:val="00322EBF"/>
    <w:rsid w:val="0032304D"/>
    <w:rsid w:val="003234A8"/>
    <w:rsid w:val="00323716"/>
    <w:rsid w:val="00323A27"/>
    <w:rsid w:val="00323A9C"/>
    <w:rsid w:val="00323B98"/>
    <w:rsid w:val="00323F41"/>
    <w:rsid w:val="0032401A"/>
    <w:rsid w:val="0032579E"/>
    <w:rsid w:val="003258B8"/>
    <w:rsid w:val="003258D3"/>
    <w:rsid w:val="00325F4D"/>
    <w:rsid w:val="00325FBD"/>
    <w:rsid w:val="003265B2"/>
    <w:rsid w:val="0032694E"/>
    <w:rsid w:val="003269BE"/>
    <w:rsid w:val="00326C63"/>
    <w:rsid w:val="00326DEB"/>
    <w:rsid w:val="003302D7"/>
    <w:rsid w:val="00330542"/>
    <w:rsid w:val="00330A78"/>
    <w:rsid w:val="0033102A"/>
    <w:rsid w:val="003311BB"/>
    <w:rsid w:val="00331312"/>
    <w:rsid w:val="003314EA"/>
    <w:rsid w:val="003314F9"/>
    <w:rsid w:val="003316BC"/>
    <w:rsid w:val="00331714"/>
    <w:rsid w:val="00331917"/>
    <w:rsid w:val="00331D27"/>
    <w:rsid w:val="0033237F"/>
    <w:rsid w:val="0033331E"/>
    <w:rsid w:val="00333B74"/>
    <w:rsid w:val="00334237"/>
    <w:rsid w:val="003342CE"/>
    <w:rsid w:val="00334870"/>
    <w:rsid w:val="003348FC"/>
    <w:rsid w:val="00335208"/>
    <w:rsid w:val="003356DB"/>
    <w:rsid w:val="0033575E"/>
    <w:rsid w:val="00335776"/>
    <w:rsid w:val="0033587C"/>
    <w:rsid w:val="00335CEC"/>
    <w:rsid w:val="00336880"/>
    <w:rsid w:val="00336BA4"/>
    <w:rsid w:val="003372EF"/>
    <w:rsid w:val="0033737A"/>
    <w:rsid w:val="00337610"/>
    <w:rsid w:val="003376AD"/>
    <w:rsid w:val="003379EB"/>
    <w:rsid w:val="00337A95"/>
    <w:rsid w:val="00337CC5"/>
    <w:rsid w:val="00340340"/>
    <w:rsid w:val="0034070E"/>
    <w:rsid w:val="0034076E"/>
    <w:rsid w:val="00340998"/>
    <w:rsid w:val="00340BFE"/>
    <w:rsid w:val="00340E4E"/>
    <w:rsid w:val="00341462"/>
    <w:rsid w:val="00341500"/>
    <w:rsid w:val="003415ED"/>
    <w:rsid w:val="00341AA8"/>
    <w:rsid w:val="00341AF6"/>
    <w:rsid w:val="00341D87"/>
    <w:rsid w:val="00341F80"/>
    <w:rsid w:val="00342033"/>
    <w:rsid w:val="003423F8"/>
    <w:rsid w:val="00342A9B"/>
    <w:rsid w:val="00342D98"/>
    <w:rsid w:val="00342FAD"/>
    <w:rsid w:val="0034331A"/>
    <w:rsid w:val="003437AA"/>
    <w:rsid w:val="003437BA"/>
    <w:rsid w:val="00343A4F"/>
    <w:rsid w:val="00343BE0"/>
    <w:rsid w:val="003442ED"/>
    <w:rsid w:val="003445C9"/>
    <w:rsid w:val="00344DED"/>
    <w:rsid w:val="003451EA"/>
    <w:rsid w:val="003453DF"/>
    <w:rsid w:val="00345A81"/>
    <w:rsid w:val="00345E4A"/>
    <w:rsid w:val="00346874"/>
    <w:rsid w:val="00346D70"/>
    <w:rsid w:val="0034707B"/>
    <w:rsid w:val="003474C9"/>
    <w:rsid w:val="003474FE"/>
    <w:rsid w:val="003477C8"/>
    <w:rsid w:val="003500C7"/>
    <w:rsid w:val="00350332"/>
    <w:rsid w:val="00350779"/>
    <w:rsid w:val="00350AA8"/>
    <w:rsid w:val="003511DF"/>
    <w:rsid w:val="00351450"/>
    <w:rsid w:val="003517A4"/>
    <w:rsid w:val="00351825"/>
    <w:rsid w:val="00351C3F"/>
    <w:rsid w:val="003522F8"/>
    <w:rsid w:val="00352666"/>
    <w:rsid w:val="00352A78"/>
    <w:rsid w:val="00352A88"/>
    <w:rsid w:val="00352BA3"/>
    <w:rsid w:val="00352D02"/>
    <w:rsid w:val="00352F7D"/>
    <w:rsid w:val="003531AB"/>
    <w:rsid w:val="003534B8"/>
    <w:rsid w:val="00353CC6"/>
    <w:rsid w:val="00354076"/>
    <w:rsid w:val="00354AFC"/>
    <w:rsid w:val="00354E6B"/>
    <w:rsid w:val="00355050"/>
    <w:rsid w:val="00355971"/>
    <w:rsid w:val="00355DAA"/>
    <w:rsid w:val="00355E9A"/>
    <w:rsid w:val="0035655E"/>
    <w:rsid w:val="003567AD"/>
    <w:rsid w:val="00356F41"/>
    <w:rsid w:val="00357410"/>
    <w:rsid w:val="00357DD9"/>
    <w:rsid w:val="003607FE"/>
    <w:rsid w:val="0036085F"/>
    <w:rsid w:val="003609A6"/>
    <w:rsid w:val="00360B74"/>
    <w:rsid w:val="00360CF6"/>
    <w:rsid w:val="003613BA"/>
    <w:rsid w:val="0036150D"/>
    <w:rsid w:val="00361690"/>
    <w:rsid w:val="003616C1"/>
    <w:rsid w:val="003621AF"/>
    <w:rsid w:val="00362903"/>
    <w:rsid w:val="00362A08"/>
    <w:rsid w:val="00363068"/>
    <w:rsid w:val="0036329B"/>
    <w:rsid w:val="003636C3"/>
    <w:rsid w:val="00363B6B"/>
    <w:rsid w:val="00363F0C"/>
    <w:rsid w:val="00363F33"/>
    <w:rsid w:val="003641D0"/>
    <w:rsid w:val="00364709"/>
    <w:rsid w:val="00364A82"/>
    <w:rsid w:val="003656AB"/>
    <w:rsid w:val="003657AF"/>
    <w:rsid w:val="00365CB0"/>
    <w:rsid w:val="00365D72"/>
    <w:rsid w:val="003660F9"/>
    <w:rsid w:val="0036645D"/>
    <w:rsid w:val="003664FA"/>
    <w:rsid w:val="00366815"/>
    <w:rsid w:val="00366AD8"/>
    <w:rsid w:val="00367099"/>
    <w:rsid w:val="00367158"/>
    <w:rsid w:val="00367997"/>
    <w:rsid w:val="00367B0D"/>
    <w:rsid w:val="00367B6A"/>
    <w:rsid w:val="003700D0"/>
    <w:rsid w:val="003706D5"/>
    <w:rsid w:val="00370FFA"/>
    <w:rsid w:val="00371066"/>
    <w:rsid w:val="0037205B"/>
    <w:rsid w:val="003726B1"/>
    <w:rsid w:val="00372D70"/>
    <w:rsid w:val="00372DA6"/>
    <w:rsid w:val="00372E14"/>
    <w:rsid w:val="0037360E"/>
    <w:rsid w:val="00373774"/>
    <w:rsid w:val="00373B56"/>
    <w:rsid w:val="003740FF"/>
    <w:rsid w:val="0037433A"/>
    <w:rsid w:val="00374EEB"/>
    <w:rsid w:val="00375178"/>
    <w:rsid w:val="003755CD"/>
    <w:rsid w:val="00375D54"/>
    <w:rsid w:val="00376383"/>
    <w:rsid w:val="00376759"/>
    <w:rsid w:val="0037680F"/>
    <w:rsid w:val="00376960"/>
    <w:rsid w:val="00376C0B"/>
    <w:rsid w:val="00376D26"/>
    <w:rsid w:val="00376D28"/>
    <w:rsid w:val="00376D41"/>
    <w:rsid w:val="00376DF6"/>
    <w:rsid w:val="00376E2F"/>
    <w:rsid w:val="00377166"/>
    <w:rsid w:val="00377575"/>
    <w:rsid w:val="0037792B"/>
    <w:rsid w:val="00377964"/>
    <w:rsid w:val="00377ED3"/>
    <w:rsid w:val="0038049F"/>
    <w:rsid w:val="00380B01"/>
    <w:rsid w:val="0038124C"/>
    <w:rsid w:val="003812DD"/>
    <w:rsid w:val="003823D0"/>
    <w:rsid w:val="0038257E"/>
    <w:rsid w:val="00382775"/>
    <w:rsid w:val="003827C5"/>
    <w:rsid w:val="00382C37"/>
    <w:rsid w:val="00382F77"/>
    <w:rsid w:val="003837EB"/>
    <w:rsid w:val="003837F6"/>
    <w:rsid w:val="003843C1"/>
    <w:rsid w:val="00384450"/>
    <w:rsid w:val="0038446D"/>
    <w:rsid w:val="00384BA2"/>
    <w:rsid w:val="00384E56"/>
    <w:rsid w:val="003850C7"/>
    <w:rsid w:val="003850DF"/>
    <w:rsid w:val="003852F7"/>
    <w:rsid w:val="00385BC3"/>
    <w:rsid w:val="00385E3A"/>
    <w:rsid w:val="00386008"/>
    <w:rsid w:val="00386A2E"/>
    <w:rsid w:val="003874F8"/>
    <w:rsid w:val="0038753E"/>
    <w:rsid w:val="00387811"/>
    <w:rsid w:val="00387A83"/>
    <w:rsid w:val="00387E65"/>
    <w:rsid w:val="00387FB6"/>
    <w:rsid w:val="00390688"/>
    <w:rsid w:val="00390F40"/>
    <w:rsid w:val="003915DE"/>
    <w:rsid w:val="00391912"/>
    <w:rsid w:val="00391ED6"/>
    <w:rsid w:val="0039205A"/>
    <w:rsid w:val="00392816"/>
    <w:rsid w:val="00392B34"/>
    <w:rsid w:val="0039317C"/>
    <w:rsid w:val="00393973"/>
    <w:rsid w:val="00394062"/>
    <w:rsid w:val="00394112"/>
    <w:rsid w:val="003945D2"/>
    <w:rsid w:val="003948D8"/>
    <w:rsid w:val="00394A0C"/>
    <w:rsid w:val="00394BCA"/>
    <w:rsid w:val="003957EF"/>
    <w:rsid w:val="00395870"/>
    <w:rsid w:val="003958CE"/>
    <w:rsid w:val="003958F5"/>
    <w:rsid w:val="00395946"/>
    <w:rsid w:val="0039609F"/>
    <w:rsid w:val="003964F8"/>
    <w:rsid w:val="003969FB"/>
    <w:rsid w:val="00397AFD"/>
    <w:rsid w:val="00397E90"/>
    <w:rsid w:val="003A0581"/>
    <w:rsid w:val="003A08CC"/>
    <w:rsid w:val="003A0A6C"/>
    <w:rsid w:val="003A14F1"/>
    <w:rsid w:val="003A1837"/>
    <w:rsid w:val="003A1D09"/>
    <w:rsid w:val="003A1D4B"/>
    <w:rsid w:val="003A27B9"/>
    <w:rsid w:val="003A2978"/>
    <w:rsid w:val="003A29F5"/>
    <w:rsid w:val="003A2BD3"/>
    <w:rsid w:val="003A2C65"/>
    <w:rsid w:val="003A2DBE"/>
    <w:rsid w:val="003A3232"/>
    <w:rsid w:val="003A36CC"/>
    <w:rsid w:val="003A37D9"/>
    <w:rsid w:val="003A3DE6"/>
    <w:rsid w:val="003A4097"/>
    <w:rsid w:val="003A4560"/>
    <w:rsid w:val="003A46FC"/>
    <w:rsid w:val="003A4751"/>
    <w:rsid w:val="003A481C"/>
    <w:rsid w:val="003A5A3F"/>
    <w:rsid w:val="003A5F83"/>
    <w:rsid w:val="003A77B5"/>
    <w:rsid w:val="003A79B5"/>
    <w:rsid w:val="003A7A84"/>
    <w:rsid w:val="003A7B17"/>
    <w:rsid w:val="003A7E1C"/>
    <w:rsid w:val="003B0006"/>
    <w:rsid w:val="003B06C5"/>
    <w:rsid w:val="003B1593"/>
    <w:rsid w:val="003B2670"/>
    <w:rsid w:val="003B2852"/>
    <w:rsid w:val="003B2E9E"/>
    <w:rsid w:val="003B3D52"/>
    <w:rsid w:val="003B405D"/>
    <w:rsid w:val="003B4438"/>
    <w:rsid w:val="003B4688"/>
    <w:rsid w:val="003B4A9A"/>
    <w:rsid w:val="003B4FF6"/>
    <w:rsid w:val="003B5E66"/>
    <w:rsid w:val="003B5FC9"/>
    <w:rsid w:val="003B6435"/>
    <w:rsid w:val="003B6867"/>
    <w:rsid w:val="003B6978"/>
    <w:rsid w:val="003B707D"/>
    <w:rsid w:val="003B7141"/>
    <w:rsid w:val="003B7478"/>
    <w:rsid w:val="003B7DB4"/>
    <w:rsid w:val="003C05F7"/>
    <w:rsid w:val="003C0AA9"/>
    <w:rsid w:val="003C0ADC"/>
    <w:rsid w:val="003C0D37"/>
    <w:rsid w:val="003C0D38"/>
    <w:rsid w:val="003C0FBE"/>
    <w:rsid w:val="003C10B4"/>
    <w:rsid w:val="003C1286"/>
    <w:rsid w:val="003C1477"/>
    <w:rsid w:val="003C1539"/>
    <w:rsid w:val="003C158F"/>
    <w:rsid w:val="003C1AE1"/>
    <w:rsid w:val="003C1B2C"/>
    <w:rsid w:val="003C1B2D"/>
    <w:rsid w:val="003C2949"/>
    <w:rsid w:val="003C2FB1"/>
    <w:rsid w:val="003C30D5"/>
    <w:rsid w:val="003C34E4"/>
    <w:rsid w:val="003C3638"/>
    <w:rsid w:val="003C389A"/>
    <w:rsid w:val="003C3EF0"/>
    <w:rsid w:val="003C3F74"/>
    <w:rsid w:val="003C3FAC"/>
    <w:rsid w:val="003C4261"/>
    <w:rsid w:val="003C5327"/>
    <w:rsid w:val="003C5517"/>
    <w:rsid w:val="003C5B39"/>
    <w:rsid w:val="003C5EC2"/>
    <w:rsid w:val="003C6924"/>
    <w:rsid w:val="003C718B"/>
    <w:rsid w:val="003C71BE"/>
    <w:rsid w:val="003C7944"/>
    <w:rsid w:val="003C7CEE"/>
    <w:rsid w:val="003D00F4"/>
    <w:rsid w:val="003D0194"/>
    <w:rsid w:val="003D031B"/>
    <w:rsid w:val="003D05BC"/>
    <w:rsid w:val="003D09AE"/>
    <w:rsid w:val="003D0A7D"/>
    <w:rsid w:val="003D0C28"/>
    <w:rsid w:val="003D148B"/>
    <w:rsid w:val="003D162F"/>
    <w:rsid w:val="003D1930"/>
    <w:rsid w:val="003D1DAC"/>
    <w:rsid w:val="003D1EEA"/>
    <w:rsid w:val="003D21DF"/>
    <w:rsid w:val="003D226A"/>
    <w:rsid w:val="003D2390"/>
    <w:rsid w:val="003D2512"/>
    <w:rsid w:val="003D26F6"/>
    <w:rsid w:val="003D2977"/>
    <w:rsid w:val="003D2C9B"/>
    <w:rsid w:val="003D2EB0"/>
    <w:rsid w:val="003D30FC"/>
    <w:rsid w:val="003D31CA"/>
    <w:rsid w:val="003D330B"/>
    <w:rsid w:val="003D3BCB"/>
    <w:rsid w:val="003D40CC"/>
    <w:rsid w:val="003D4C2F"/>
    <w:rsid w:val="003D4C3A"/>
    <w:rsid w:val="003D4CEE"/>
    <w:rsid w:val="003D5B1B"/>
    <w:rsid w:val="003D5C29"/>
    <w:rsid w:val="003D5EDC"/>
    <w:rsid w:val="003D6052"/>
    <w:rsid w:val="003D6160"/>
    <w:rsid w:val="003D64F0"/>
    <w:rsid w:val="003D6DB8"/>
    <w:rsid w:val="003D72CE"/>
    <w:rsid w:val="003D7A51"/>
    <w:rsid w:val="003E019A"/>
    <w:rsid w:val="003E02D7"/>
    <w:rsid w:val="003E0420"/>
    <w:rsid w:val="003E0959"/>
    <w:rsid w:val="003E0AB8"/>
    <w:rsid w:val="003E0BBB"/>
    <w:rsid w:val="003E0BF7"/>
    <w:rsid w:val="003E0CAD"/>
    <w:rsid w:val="003E0EE9"/>
    <w:rsid w:val="003E14C1"/>
    <w:rsid w:val="003E169B"/>
    <w:rsid w:val="003E18F0"/>
    <w:rsid w:val="003E19D9"/>
    <w:rsid w:val="003E1D87"/>
    <w:rsid w:val="003E1DD4"/>
    <w:rsid w:val="003E1E5C"/>
    <w:rsid w:val="003E1F24"/>
    <w:rsid w:val="003E229F"/>
    <w:rsid w:val="003E24FA"/>
    <w:rsid w:val="003E25C3"/>
    <w:rsid w:val="003E2676"/>
    <w:rsid w:val="003E2FBA"/>
    <w:rsid w:val="003E33FE"/>
    <w:rsid w:val="003E3CA6"/>
    <w:rsid w:val="003E43F2"/>
    <w:rsid w:val="003E4B44"/>
    <w:rsid w:val="003E4B9D"/>
    <w:rsid w:val="003E5819"/>
    <w:rsid w:val="003E5BB9"/>
    <w:rsid w:val="003E5DDC"/>
    <w:rsid w:val="003E6063"/>
    <w:rsid w:val="003E612B"/>
    <w:rsid w:val="003E623C"/>
    <w:rsid w:val="003E6526"/>
    <w:rsid w:val="003E6642"/>
    <w:rsid w:val="003E696F"/>
    <w:rsid w:val="003E77F6"/>
    <w:rsid w:val="003E78AD"/>
    <w:rsid w:val="003E793E"/>
    <w:rsid w:val="003E7B01"/>
    <w:rsid w:val="003F079F"/>
    <w:rsid w:val="003F07A8"/>
    <w:rsid w:val="003F0BA9"/>
    <w:rsid w:val="003F195E"/>
    <w:rsid w:val="003F1BA0"/>
    <w:rsid w:val="003F2907"/>
    <w:rsid w:val="003F2A43"/>
    <w:rsid w:val="003F2D3F"/>
    <w:rsid w:val="003F2D58"/>
    <w:rsid w:val="003F3055"/>
    <w:rsid w:val="003F324E"/>
    <w:rsid w:val="003F32F1"/>
    <w:rsid w:val="003F39D8"/>
    <w:rsid w:val="003F3E94"/>
    <w:rsid w:val="003F47B7"/>
    <w:rsid w:val="003F56AE"/>
    <w:rsid w:val="003F5A72"/>
    <w:rsid w:val="003F5C8A"/>
    <w:rsid w:val="003F5E54"/>
    <w:rsid w:val="003F647C"/>
    <w:rsid w:val="003F68D3"/>
    <w:rsid w:val="003F695D"/>
    <w:rsid w:val="003F6A4A"/>
    <w:rsid w:val="003F7110"/>
    <w:rsid w:val="003F7397"/>
    <w:rsid w:val="003F79A3"/>
    <w:rsid w:val="003F7ABB"/>
    <w:rsid w:val="004001E3"/>
    <w:rsid w:val="00400836"/>
    <w:rsid w:val="004008FC"/>
    <w:rsid w:val="00400E60"/>
    <w:rsid w:val="00401459"/>
    <w:rsid w:val="004015A8"/>
    <w:rsid w:val="004016FA"/>
    <w:rsid w:val="00401CF3"/>
    <w:rsid w:val="00401D8F"/>
    <w:rsid w:val="00401E65"/>
    <w:rsid w:val="00401EA0"/>
    <w:rsid w:val="004022E3"/>
    <w:rsid w:val="00402304"/>
    <w:rsid w:val="0040285E"/>
    <w:rsid w:val="00402ADB"/>
    <w:rsid w:val="0040325D"/>
    <w:rsid w:val="004032D0"/>
    <w:rsid w:val="00403748"/>
    <w:rsid w:val="00403C50"/>
    <w:rsid w:val="00403D2A"/>
    <w:rsid w:val="00404053"/>
    <w:rsid w:val="00404D53"/>
    <w:rsid w:val="00405735"/>
    <w:rsid w:val="0040590D"/>
    <w:rsid w:val="00405A10"/>
    <w:rsid w:val="00405C68"/>
    <w:rsid w:val="00405FC6"/>
    <w:rsid w:val="00406081"/>
    <w:rsid w:val="0040675F"/>
    <w:rsid w:val="004067B3"/>
    <w:rsid w:val="0040720E"/>
    <w:rsid w:val="004072B5"/>
    <w:rsid w:val="004072D1"/>
    <w:rsid w:val="004075FB"/>
    <w:rsid w:val="004077D4"/>
    <w:rsid w:val="004079A2"/>
    <w:rsid w:val="00407E0C"/>
    <w:rsid w:val="00407F67"/>
    <w:rsid w:val="004101B8"/>
    <w:rsid w:val="004105D9"/>
    <w:rsid w:val="004108C8"/>
    <w:rsid w:val="00411FA3"/>
    <w:rsid w:val="00412854"/>
    <w:rsid w:val="00412904"/>
    <w:rsid w:val="00412A73"/>
    <w:rsid w:val="004130C8"/>
    <w:rsid w:val="004131A6"/>
    <w:rsid w:val="004135E9"/>
    <w:rsid w:val="00413834"/>
    <w:rsid w:val="004138A4"/>
    <w:rsid w:val="00413930"/>
    <w:rsid w:val="00413A37"/>
    <w:rsid w:val="00413BDF"/>
    <w:rsid w:val="00413F51"/>
    <w:rsid w:val="0041416E"/>
    <w:rsid w:val="00414273"/>
    <w:rsid w:val="00414B9F"/>
    <w:rsid w:val="00414FE0"/>
    <w:rsid w:val="004151A2"/>
    <w:rsid w:val="00415A17"/>
    <w:rsid w:val="004162D9"/>
    <w:rsid w:val="004168B8"/>
    <w:rsid w:val="00416C0F"/>
    <w:rsid w:val="00416DC0"/>
    <w:rsid w:val="00416DF3"/>
    <w:rsid w:val="00416E18"/>
    <w:rsid w:val="004176A2"/>
    <w:rsid w:val="00417BBB"/>
    <w:rsid w:val="00417C4A"/>
    <w:rsid w:val="00420262"/>
    <w:rsid w:val="004203C6"/>
    <w:rsid w:val="00420615"/>
    <w:rsid w:val="00420FD3"/>
    <w:rsid w:val="004213F6"/>
    <w:rsid w:val="004214DD"/>
    <w:rsid w:val="004217BC"/>
    <w:rsid w:val="00421833"/>
    <w:rsid w:val="00421E63"/>
    <w:rsid w:val="004224DF"/>
    <w:rsid w:val="00422EC3"/>
    <w:rsid w:val="0042303F"/>
    <w:rsid w:val="004232F7"/>
    <w:rsid w:val="00423AC1"/>
    <w:rsid w:val="004243BC"/>
    <w:rsid w:val="004245AA"/>
    <w:rsid w:val="004257A5"/>
    <w:rsid w:val="00425D27"/>
    <w:rsid w:val="00425F20"/>
    <w:rsid w:val="0042614D"/>
    <w:rsid w:val="0042638C"/>
    <w:rsid w:val="00426558"/>
    <w:rsid w:val="00426780"/>
    <w:rsid w:val="00426AC0"/>
    <w:rsid w:val="00426F26"/>
    <w:rsid w:val="00427004"/>
    <w:rsid w:val="004270B5"/>
    <w:rsid w:val="004270BF"/>
    <w:rsid w:val="00427AA3"/>
    <w:rsid w:val="00427AB5"/>
    <w:rsid w:val="00430535"/>
    <w:rsid w:val="00430A25"/>
    <w:rsid w:val="00430CB0"/>
    <w:rsid w:val="00430D13"/>
    <w:rsid w:val="004312DE"/>
    <w:rsid w:val="00431B92"/>
    <w:rsid w:val="0043203A"/>
    <w:rsid w:val="00432457"/>
    <w:rsid w:val="004326E3"/>
    <w:rsid w:val="00432D07"/>
    <w:rsid w:val="00432EF4"/>
    <w:rsid w:val="004330C6"/>
    <w:rsid w:val="0043324E"/>
    <w:rsid w:val="00433AE1"/>
    <w:rsid w:val="00433D78"/>
    <w:rsid w:val="004346B9"/>
    <w:rsid w:val="004351E1"/>
    <w:rsid w:val="004356AD"/>
    <w:rsid w:val="004358DD"/>
    <w:rsid w:val="00435FF6"/>
    <w:rsid w:val="00436159"/>
    <w:rsid w:val="00436B3C"/>
    <w:rsid w:val="004373CF"/>
    <w:rsid w:val="00437466"/>
    <w:rsid w:val="0043771E"/>
    <w:rsid w:val="00437835"/>
    <w:rsid w:val="00437BF8"/>
    <w:rsid w:val="00437CE4"/>
    <w:rsid w:val="00437DD7"/>
    <w:rsid w:val="00437F54"/>
    <w:rsid w:val="00440550"/>
    <w:rsid w:val="00441798"/>
    <w:rsid w:val="00441898"/>
    <w:rsid w:val="00441A0E"/>
    <w:rsid w:val="00441CD9"/>
    <w:rsid w:val="00441FC3"/>
    <w:rsid w:val="004421E5"/>
    <w:rsid w:val="004425C1"/>
    <w:rsid w:val="00442696"/>
    <w:rsid w:val="004428A2"/>
    <w:rsid w:val="00442E9B"/>
    <w:rsid w:val="00442F71"/>
    <w:rsid w:val="00443013"/>
    <w:rsid w:val="00443184"/>
    <w:rsid w:val="00443331"/>
    <w:rsid w:val="00443400"/>
    <w:rsid w:val="00443548"/>
    <w:rsid w:val="00443715"/>
    <w:rsid w:val="00443932"/>
    <w:rsid w:val="00443A2B"/>
    <w:rsid w:val="00443B6D"/>
    <w:rsid w:val="00443F45"/>
    <w:rsid w:val="00444070"/>
    <w:rsid w:val="004447EB"/>
    <w:rsid w:val="00444974"/>
    <w:rsid w:val="0044537A"/>
    <w:rsid w:val="004454C7"/>
    <w:rsid w:val="00445CDB"/>
    <w:rsid w:val="0044644D"/>
    <w:rsid w:val="00446600"/>
    <w:rsid w:val="00446BD1"/>
    <w:rsid w:val="00446BE1"/>
    <w:rsid w:val="00446CF5"/>
    <w:rsid w:val="00446E76"/>
    <w:rsid w:val="00447158"/>
    <w:rsid w:val="00447E9D"/>
    <w:rsid w:val="00447EB8"/>
    <w:rsid w:val="004506DA"/>
    <w:rsid w:val="00450721"/>
    <w:rsid w:val="00450ACC"/>
    <w:rsid w:val="00450C59"/>
    <w:rsid w:val="00450F39"/>
    <w:rsid w:val="004511AA"/>
    <w:rsid w:val="00451A5B"/>
    <w:rsid w:val="00451AFE"/>
    <w:rsid w:val="00451B24"/>
    <w:rsid w:val="00451FAB"/>
    <w:rsid w:val="0045219E"/>
    <w:rsid w:val="004521CF"/>
    <w:rsid w:val="00452217"/>
    <w:rsid w:val="004526BC"/>
    <w:rsid w:val="004528C8"/>
    <w:rsid w:val="00453234"/>
    <w:rsid w:val="00453573"/>
    <w:rsid w:val="00453928"/>
    <w:rsid w:val="00453BE2"/>
    <w:rsid w:val="00453D05"/>
    <w:rsid w:val="004541C5"/>
    <w:rsid w:val="00454649"/>
    <w:rsid w:val="004547D2"/>
    <w:rsid w:val="004547E1"/>
    <w:rsid w:val="0045499B"/>
    <w:rsid w:val="004551B9"/>
    <w:rsid w:val="004558F7"/>
    <w:rsid w:val="00455C62"/>
    <w:rsid w:val="00455E9A"/>
    <w:rsid w:val="00456211"/>
    <w:rsid w:val="0045671D"/>
    <w:rsid w:val="00456A27"/>
    <w:rsid w:val="00457115"/>
    <w:rsid w:val="00457254"/>
    <w:rsid w:val="0045753A"/>
    <w:rsid w:val="004578E6"/>
    <w:rsid w:val="004578FE"/>
    <w:rsid w:val="00457991"/>
    <w:rsid w:val="00457C67"/>
    <w:rsid w:val="004602EC"/>
    <w:rsid w:val="004607AB"/>
    <w:rsid w:val="00460877"/>
    <w:rsid w:val="00460A0E"/>
    <w:rsid w:val="00460E16"/>
    <w:rsid w:val="004611EC"/>
    <w:rsid w:val="0046137A"/>
    <w:rsid w:val="004613CD"/>
    <w:rsid w:val="00461972"/>
    <w:rsid w:val="00461DB4"/>
    <w:rsid w:val="0046218C"/>
    <w:rsid w:val="00462375"/>
    <w:rsid w:val="004625D3"/>
    <w:rsid w:val="00462941"/>
    <w:rsid w:val="00462A39"/>
    <w:rsid w:val="00462B71"/>
    <w:rsid w:val="00463386"/>
    <w:rsid w:val="00463E73"/>
    <w:rsid w:val="00464106"/>
    <w:rsid w:val="004644AE"/>
    <w:rsid w:val="0046456B"/>
    <w:rsid w:val="004645A6"/>
    <w:rsid w:val="0046465E"/>
    <w:rsid w:val="00464876"/>
    <w:rsid w:val="00464B1A"/>
    <w:rsid w:val="00464EF1"/>
    <w:rsid w:val="00465091"/>
    <w:rsid w:val="0046541C"/>
    <w:rsid w:val="00465587"/>
    <w:rsid w:val="004656C7"/>
    <w:rsid w:val="004659E0"/>
    <w:rsid w:val="004660B2"/>
    <w:rsid w:val="004662DE"/>
    <w:rsid w:val="004662EF"/>
    <w:rsid w:val="00466416"/>
    <w:rsid w:val="0046690A"/>
    <w:rsid w:val="00466A81"/>
    <w:rsid w:val="00466B0A"/>
    <w:rsid w:val="00467295"/>
    <w:rsid w:val="00467C24"/>
    <w:rsid w:val="00467EC9"/>
    <w:rsid w:val="00467FCE"/>
    <w:rsid w:val="004703A8"/>
    <w:rsid w:val="00470863"/>
    <w:rsid w:val="004714A3"/>
    <w:rsid w:val="004715F1"/>
    <w:rsid w:val="004717D0"/>
    <w:rsid w:val="0047195D"/>
    <w:rsid w:val="00471F56"/>
    <w:rsid w:val="00472392"/>
    <w:rsid w:val="004736DE"/>
    <w:rsid w:val="00473C76"/>
    <w:rsid w:val="00473F93"/>
    <w:rsid w:val="004741A1"/>
    <w:rsid w:val="004746F9"/>
    <w:rsid w:val="004749AC"/>
    <w:rsid w:val="00474AAA"/>
    <w:rsid w:val="00474D8B"/>
    <w:rsid w:val="00474E69"/>
    <w:rsid w:val="00475489"/>
    <w:rsid w:val="00475682"/>
    <w:rsid w:val="00475C25"/>
    <w:rsid w:val="00476275"/>
    <w:rsid w:val="00476672"/>
    <w:rsid w:val="00476906"/>
    <w:rsid w:val="00476A70"/>
    <w:rsid w:val="0047757C"/>
    <w:rsid w:val="00477EBB"/>
    <w:rsid w:val="00477F37"/>
    <w:rsid w:val="0048036E"/>
    <w:rsid w:val="00480376"/>
    <w:rsid w:val="00480472"/>
    <w:rsid w:val="004807DE"/>
    <w:rsid w:val="00480EEC"/>
    <w:rsid w:val="00480EEF"/>
    <w:rsid w:val="00481745"/>
    <w:rsid w:val="00482B06"/>
    <w:rsid w:val="00483312"/>
    <w:rsid w:val="004834C3"/>
    <w:rsid w:val="004835AF"/>
    <w:rsid w:val="00483D2E"/>
    <w:rsid w:val="004842C5"/>
    <w:rsid w:val="0048451C"/>
    <w:rsid w:val="00484985"/>
    <w:rsid w:val="00484A99"/>
    <w:rsid w:val="00485DE9"/>
    <w:rsid w:val="00486590"/>
    <w:rsid w:val="00486CEE"/>
    <w:rsid w:val="00487D51"/>
    <w:rsid w:val="00490196"/>
    <w:rsid w:val="00490E39"/>
    <w:rsid w:val="0049130D"/>
    <w:rsid w:val="00491BFE"/>
    <w:rsid w:val="00491E3D"/>
    <w:rsid w:val="00491EA0"/>
    <w:rsid w:val="00492370"/>
    <w:rsid w:val="004925DE"/>
    <w:rsid w:val="00492B3C"/>
    <w:rsid w:val="00492FE6"/>
    <w:rsid w:val="00493041"/>
    <w:rsid w:val="0049315C"/>
    <w:rsid w:val="004932C0"/>
    <w:rsid w:val="00493955"/>
    <w:rsid w:val="00494607"/>
    <w:rsid w:val="0049490B"/>
    <w:rsid w:val="0049559B"/>
    <w:rsid w:val="0049559F"/>
    <w:rsid w:val="00495B8F"/>
    <w:rsid w:val="0049619B"/>
    <w:rsid w:val="00497027"/>
    <w:rsid w:val="00497035"/>
    <w:rsid w:val="00497327"/>
    <w:rsid w:val="004977BD"/>
    <w:rsid w:val="00497904"/>
    <w:rsid w:val="00497B1F"/>
    <w:rsid w:val="00497D2E"/>
    <w:rsid w:val="00497F73"/>
    <w:rsid w:val="004A055C"/>
    <w:rsid w:val="004A0859"/>
    <w:rsid w:val="004A088C"/>
    <w:rsid w:val="004A0C5C"/>
    <w:rsid w:val="004A12F6"/>
    <w:rsid w:val="004A1571"/>
    <w:rsid w:val="004A1FFB"/>
    <w:rsid w:val="004A21A7"/>
    <w:rsid w:val="004A287A"/>
    <w:rsid w:val="004A2DC5"/>
    <w:rsid w:val="004A2E0D"/>
    <w:rsid w:val="004A2EDD"/>
    <w:rsid w:val="004A3E41"/>
    <w:rsid w:val="004A44EB"/>
    <w:rsid w:val="004A48FC"/>
    <w:rsid w:val="004A4EF1"/>
    <w:rsid w:val="004A51E8"/>
    <w:rsid w:val="004A57E6"/>
    <w:rsid w:val="004A5D29"/>
    <w:rsid w:val="004A63E7"/>
    <w:rsid w:val="004A648B"/>
    <w:rsid w:val="004A6509"/>
    <w:rsid w:val="004A6AB0"/>
    <w:rsid w:val="004A6E8D"/>
    <w:rsid w:val="004A7656"/>
    <w:rsid w:val="004A7AAC"/>
    <w:rsid w:val="004B007E"/>
    <w:rsid w:val="004B064D"/>
    <w:rsid w:val="004B070C"/>
    <w:rsid w:val="004B08E2"/>
    <w:rsid w:val="004B1983"/>
    <w:rsid w:val="004B1D26"/>
    <w:rsid w:val="004B211F"/>
    <w:rsid w:val="004B2C63"/>
    <w:rsid w:val="004B3464"/>
    <w:rsid w:val="004B356C"/>
    <w:rsid w:val="004B36BB"/>
    <w:rsid w:val="004B36D8"/>
    <w:rsid w:val="004B3974"/>
    <w:rsid w:val="004B40F4"/>
    <w:rsid w:val="004B46CD"/>
    <w:rsid w:val="004B484A"/>
    <w:rsid w:val="004B490A"/>
    <w:rsid w:val="004B4EBF"/>
    <w:rsid w:val="004B5147"/>
    <w:rsid w:val="004B6862"/>
    <w:rsid w:val="004B6EA7"/>
    <w:rsid w:val="004B7017"/>
    <w:rsid w:val="004B7027"/>
    <w:rsid w:val="004B7C83"/>
    <w:rsid w:val="004B7DF3"/>
    <w:rsid w:val="004B7FDD"/>
    <w:rsid w:val="004C02EA"/>
    <w:rsid w:val="004C0468"/>
    <w:rsid w:val="004C04E0"/>
    <w:rsid w:val="004C0C76"/>
    <w:rsid w:val="004C0EA2"/>
    <w:rsid w:val="004C10B1"/>
    <w:rsid w:val="004C1389"/>
    <w:rsid w:val="004C14F4"/>
    <w:rsid w:val="004C16D5"/>
    <w:rsid w:val="004C2024"/>
    <w:rsid w:val="004C25A1"/>
    <w:rsid w:val="004C2D84"/>
    <w:rsid w:val="004C3175"/>
    <w:rsid w:val="004C3683"/>
    <w:rsid w:val="004C3F11"/>
    <w:rsid w:val="004C3FB6"/>
    <w:rsid w:val="004C3FEA"/>
    <w:rsid w:val="004C42BE"/>
    <w:rsid w:val="004C4696"/>
    <w:rsid w:val="004C4C95"/>
    <w:rsid w:val="004C4C98"/>
    <w:rsid w:val="004C4CE2"/>
    <w:rsid w:val="004C4CE9"/>
    <w:rsid w:val="004C4FDD"/>
    <w:rsid w:val="004C4FED"/>
    <w:rsid w:val="004C5012"/>
    <w:rsid w:val="004C5944"/>
    <w:rsid w:val="004C5CF3"/>
    <w:rsid w:val="004C5D59"/>
    <w:rsid w:val="004C5DC4"/>
    <w:rsid w:val="004C6034"/>
    <w:rsid w:val="004C6388"/>
    <w:rsid w:val="004C6963"/>
    <w:rsid w:val="004C7699"/>
    <w:rsid w:val="004C76D7"/>
    <w:rsid w:val="004C7FF9"/>
    <w:rsid w:val="004D034B"/>
    <w:rsid w:val="004D0397"/>
    <w:rsid w:val="004D0FB0"/>
    <w:rsid w:val="004D10FA"/>
    <w:rsid w:val="004D1482"/>
    <w:rsid w:val="004D19A8"/>
    <w:rsid w:val="004D27B8"/>
    <w:rsid w:val="004D287A"/>
    <w:rsid w:val="004D2D54"/>
    <w:rsid w:val="004D3187"/>
    <w:rsid w:val="004D3852"/>
    <w:rsid w:val="004D3C02"/>
    <w:rsid w:val="004D3D53"/>
    <w:rsid w:val="004D3FFE"/>
    <w:rsid w:val="004D4478"/>
    <w:rsid w:val="004D48F7"/>
    <w:rsid w:val="004D4B45"/>
    <w:rsid w:val="004D54A1"/>
    <w:rsid w:val="004D5763"/>
    <w:rsid w:val="004D578E"/>
    <w:rsid w:val="004D58DD"/>
    <w:rsid w:val="004D5D23"/>
    <w:rsid w:val="004D5D62"/>
    <w:rsid w:val="004D6167"/>
    <w:rsid w:val="004D62D0"/>
    <w:rsid w:val="004D65E5"/>
    <w:rsid w:val="004D6B53"/>
    <w:rsid w:val="004D700F"/>
    <w:rsid w:val="004D71C2"/>
    <w:rsid w:val="004D73A3"/>
    <w:rsid w:val="004D7718"/>
    <w:rsid w:val="004E05D7"/>
    <w:rsid w:val="004E09B0"/>
    <w:rsid w:val="004E0B2D"/>
    <w:rsid w:val="004E13AC"/>
    <w:rsid w:val="004E145A"/>
    <w:rsid w:val="004E168C"/>
    <w:rsid w:val="004E1718"/>
    <w:rsid w:val="004E192F"/>
    <w:rsid w:val="004E1CD1"/>
    <w:rsid w:val="004E2724"/>
    <w:rsid w:val="004E2962"/>
    <w:rsid w:val="004E29B3"/>
    <w:rsid w:val="004E2E5F"/>
    <w:rsid w:val="004E3A1C"/>
    <w:rsid w:val="004E3C88"/>
    <w:rsid w:val="004E4267"/>
    <w:rsid w:val="004E4877"/>
    <w:rsid w:val="004E4C65"/>
    <w:rsid w:val="004E4DE6"/>
    <w:rsid w:val="004E4F5E"/>
    <w:rsid w:val="004E5584"/>
    <w:rsid w:val="004E58E0"/>
    <w:rsid w:val="004E595A"/>
    <w:rsid w:val="004E5C03"/>
    <w:rsid w:val="004E6136"/>
    <w:rsid w:val="004E62FF"/>
    <w:rsid w:val="004E65F5"/>
    <w:rsid w:val="004E661A"/>
    <w:rsid w:val="004E6840"/>
    <w:rsid w:val="004E6D61"/>
    <w:rsid w:val="004E709F"/>
    <w:rsid w:val="004E71BA"/>
    <w:rsid w:val="004E7B6B"/>
    <w:rsid w:val="004E7D19"/>
    <w:rsid w:val="004E7E84"/>
    <w:rsid w:val="004E7F83"/>
    <w:rsid w:val="004F0221"/>
    <w:rsid w:val="004F0ACD"/>
    <w:rsid w:val="004F0C60"/>
    <w:rsid w:val="004F11DC"/>
    <w:rsid w:val="004F160C"/>
    <w:rsid w:val="004F1BE8"/>
    <w:rsid w:val="004F268B"/>
    <w:rsid w:val="004F2D7B"/>
    <w:rsid w:val="004F2E65"/>
    <w:rsid w:val="004F3293"/>
    <w:rsid w:val="004F3654"/>
    <w:rsid w:val="004F387D"/>
    <w:rsid w:val="004F3A6D"/>
    <w:rsid w:val="004F3ADD"/>
    <w:rsid w:val="004F424D"/>
    <w:rsid w:val="004F447D"/>
    <w:rsid w:val="004F4EF4"/>
    <w:rsid w:val="004F4F89"/>
    <w:rsid w:val="004F543F"/>
    <w:rsid w:val="004F58DE"/>
    <w:rsid w:val="004F60B2"/>
    <w:rsid w:val="004F6684"/>
    <w:rsid w:val="004F67C6"/>
    <w:rsid w:val="004F6B1B"/>
    <w:rsid w:val="004F6C7F"/>
    <w:rsid w:val="004F70E4"/>
    <w:rsid w:val="004F7388"/>
    <w:rsid w:val="004F77C9"/>
    <w:rsid w:val="004F7886"/>
    <w:rsid w:val="004F7BE2"/>
    <w:rsid w:val="004F7CFF"/>
    <w:rsid w:val="005005D4"/>
    <w:rsid w:val="005007DC"/>
    <w:rsid w:val="00500C01"/>
    <w:rsid w:val="00501AB0"/>
    <w:rsid w:val="00502007"/>
    <w:rsid w:val="005020CD"/>
    <w:rsid w:val="00502CCD"/>
    <w:rsid w:val="00502F08"/>
    <w:rsid w:val="0050315F"/>
    <w:rsid w:val="0050320E"/>
    <w:rsid w:val="005033E6"/>
    <w:rsid w:val="0050342A"/>
    <w:rsid w:val="0050351B"/>
    <w:rsid w:val="00503820"/>
    <w:rsid w:val="00503E90"/>
    <w:rsid w:val="00503EB1"/>
    <w:rsid w:val="005042F1"/>
    <w:rsid w:val="00504903"/>
    <w:rsid w:val="00504A71"/>
    <w:rsid w:val="0050505E"/>
    <w:rsid w:val="00506438"/>
    <w:rsid w:val="0050669D"/>
    <w:rsid w:val="005067E0"/>
    <w:rsid w:val="005069E9"/>
    <w:rsid w:val="00506B2E"/>
    <w:rsid w:val="00506D24"/>
    <w:rsid w:val="00506D62"/>
    <w:rsid w:val="00507656"/>
    <w:rsid w:val="005079B2"/>
    <w:rsid w:val="00507ACF"/>
    <w:rsid w:val="00507CB0"/>
    <w:rsid w:val="00507D81"/>
    <w:rsid w:val="005103D0"/>
    <w:rsid w:val="0051060F"/>
    <w:rsid w:val="00510A01"/>
    <w:rsid w:val="00510D5E"/>
    <w:rsid w:val="00510E7C"/>
    <w:rsid w:val="00511102"/>
    <w:rsid w:val="005114CF"/>
    <w:rsid w:val="005114EF"/>
    <w:rsid w:val="0051181C"/>
    <w:rsid w:val="00511B16"/>
    <w:rsid w:val="00511D31"/>
    <w:rsid w:val="00511D55"/>
    <w:rsid w:val="00511F3D"/>
    <w:rsid w:val="005121CB"/>
    <w:rsid w:val="00512BFA"/>
    <w:rsid w:val="00512CEF"/>
    <w:rsid w:val="00512E78"/>
    <w:rsid w:val="00513007"/>
    <w:rsid w:val="00513658"/>
    <w:rsid w:val="00513859"/>
    <w:rsid w:val="00513862"/>
    <w:rsid w:val="00513AF5"/>
    <w:rsid w:val="00513BBF"/>
    <w:rsid w:val="00513F25"/>
    <w:rsid w:val="00513FE6"/>
    <w:rsid w:val="0051405D"/>
    <w:rsid w:val="0051446C"/>
    <w:rsid w:val="005145EE"/>
    <w:rsid w:val="005146E3"/>
    <w:rsid w:val="005153B6"/>
    <w:rsid w:val="005155E2"/>
    <w:rsid w:val="00515A41"/>
    <w:rsid w:val="00515E9D"/>
    <w:rsid w:val="00517C67"/>
    <w:rsid w:val="0052002E"/>
    <w:rsid w:val="005201C6"/>
    <w:rsid w:val="00520593"/>
    <w:rsid w:val="005206B6"/>
    <w:rsid w:val="00520F46"/>
    <w:rsid w:val="0052107A"/>
    <w:rsid w:val="00521250"/>
    <w:rsid w:val="00521273"/>
    <w:rsid w:val="005217B4"/>
    <w:rsid w:val="00521A87"/>
    <w:rsid w:val="00522057"/>
    <w:rsid w:val="00522250"/>
    <w:rsid w:val="00522F6E"/>
    <w:rsid w:val="00523159"/>
    <w:rsid w:val="005232C6"/>
    <w:rsid w:val="005234A8"/>
    <w:rsid w:val="0052356C"/>
    <w:rsid w:val="005237FB"/>
    <w:rsid w:val="00523E80"/>
    <w:rsid w:val="005241A7"/>
    <w:rsid w:val="005242FA"/>
    <w:rsid w:val="00524A0B"/>
    <w:rsid w:val="00524D64"/>
    <w:rsid w:val="005252C5"/>
    <w:rsid w:val="005253A3"/>
    <w:rsid w:val="005258B2"/>
    <w:rsid w:val="00526288"/>
    <w:rsid w:val="0052630D"/>
    <w:rsid w:val="0052668B"/>
    <w:rsid w:val="00526726"/>
    <w:rsid w:val="00526DDD"/>
    <w:rsid w:val="00526F57"/>
    <w:rsid w:val="00526F6E"/>
    <w:rsid w:val="00527137"/>
    <w:rsid w:val="0052714B"/>
    <w:rsid w:val="00527721"/>
    <w:rsid w:val="00527AA4"/>
    <w:rsid w:val="00527B30"/>
    <w:rsid w:val="00527E79"/>
    <w:rsid w:val="00530264"/>
    <w:rsid w:val="0053069E"/>
    <w:rsid w:val="00530BD5"/>
    <w:rsid w:val="00530E16"/>
    <w:rsid w:val="0053133C"/>
    <w:rsid w:val="00531365"/>
    <w:rsid w:val="005315E0"/>
    <w:rsid w:val="0053162F"/>
    <w:rsid w:val="00531787"/>
    <w:rsid w:val="005317AC"/>
    <w:rsid w:val="0053262E"/>
    <w:rsid w:val="005328A5"/>
    <w:rsid w:val="005329D3"/>
    <w:rsid w:val="00532EF5"/>
    <w:rsid w:val="005334E0"/>
    <w:rsid w:val="00533DFD"/>
    <w:rsid w:val="0053400D"/>
    <w:rsid w:val="0053418A"/>
    <w:rsid w:val="005344A1"/>
    <w:rsid w:val="005346EA"/>
    <w:rsid w:val="00534E87"/>
    <w:rsid w:val="00534EE7"/>
    <w:rsid w:val="00535403"/>
    <w:rsid w:val="00535DC9"/>
    <w:rsid w:val="00535F54"/>
    <w:rsid w:val="005364E3"/>
    <w:rsid w:val="00536ACB"/>
    <w:rsid w:val="00536AE4"/>
    <w:rsid w:val="00536DF7"/>
    <w:rsid w:val="0053742E"/>
    <w:rsid w:val="005374E4"/>
    <w:rsid w:val="0053792E"/>
    <w:rsid w:val="00537AA0"/>
    <w:rsid w:val="00537B23"/>
    <w:rsid w:val="00540112"/>
    <w:rsid w:val="005405B9"/>
    <w:rsid w:val="00540F7D"/>
    <w:rsid w:val="00540FF7"/>
    <w:rsid w:val="005412C1"/>
    <w:rsid w:val="0054139A"/>
    <w:rsid w:val="00541479"/>
    <w:rsid w:val="00541CD6"/>
    <w:rsid w:val="00542021"/>
    <w:rsid w:val="0054208C"/>
    <w:rsid w:val="00542277"/>
    <w:rsid w:val="00542540"/>
    <w:rsid w:val="005427B7"/>
    <w:rsid w:val="005427EB"/>
    <w:rsid w:val="005429A2"/>
    <w:rsid w:val="00542E6E"/>
    <w:rsid w:val="00542ECB"/>
    <w:rsid w:val="00542F06"/>
    <w:rsid w:val="005438E9"/>
    <w:rsid w:val="00543F80"/>
    <w:rsid w:val="0054444B"/>
    <w:rsid w:val="005444A7"/>
    <w:rsid w:val="00544620"/>
    <w:rsid w:val="00544DFD"/>
    <w:rsid w:val="00544F51"/>
    <w:rsid w:val="00545726"/>
    <w:rsid w:val="00545883"/>
    <w:rsid w:val="00545C1C"/>
    <w:rsid w:val="00545E93"/>
    <w:rsid w:val="00546086"/>
    <w:rsid w:val="005467A6"/>
    <w:rsid w:val="00547029"/>
    <w:rsid w:val="005471D4"/>
    <w:rsid w:val="00547281"/>
    <w:rsid w:val="0054729D"/>
    <w:rsid w:val="00547336"/>
    <w:rsid w:val="00550712"/>
    <w:rsid w:val="005511F4"/>
    <w:rsid w:val="00551502"/>
    <w:rsid w:val="00551B02"/>
    <w:rsid w:val="0055252E"/>
    <w:rsid w:val="00552C7D"/>
    <w:rsid w:val="00552DCE"/>
    <w:rsid w:val="00552EFB"/>
    <w:rsid w:val="00553720"/>
    <w:rsid w:val="00553936"/>
    <w:rsid w:val="00554146"/>
    <w:rsid w:val="0055466A"/>
    <w:rsid w:val="00554A7A"/>
    <w:rsid w:val="00554B70"/>
    <w:rsid w:val="005550F0"/>
    <w:rsid w:val="005553F7"/>
    <w:rsid w:val="00555CC2"/>
    <w:rsid w:val="00555EA3"/>
    <w:rsid w:val="0055615A"/>
    <w:rsid w:val="005563FB"/>
    <w:rsid w:val="005565A2"/>
    <w:rsid w:val="0055660C"/>
    <w:rsid w:val="00556939"/>
    <w:rsid w:val="00556B22"/>
    <w:rsid w:val="00556F03"/>
    <w:rsid w:val="00557386"/>
    <w:rsid w:val="00557557"/>
    <w:rsid w:val="00557763"/>
    <w:rsid w:val="0055797D"/>
    <w:rsid w:val="00557E70"/>
    <w:rsid w:val="005608B9"/>
    <w:rsid w:val="00560B2F"/>
    <w:rsid w:val="00560B51"/>
    <w:rsid w:val="00560EA3"/>
    <w:rsid w:val="00561612"/>
    <w:rsid w:val="005617F6"/>
    <w:rsid w:val="00561847"/>
    <w:rsid w:val="00561859"/>
    <w:rsid w:val="00561DE8"/>
    <w:rsid w:val="005620D7"/>
    <w:rsid w:val="00562969"/>
    <w:rsid w:val="00562BE3"/>
    <w:rsid w:val="00562EA2"/>
    <w:rsid w:val="0056344D"/>
    <w:rsid w:val="00563FA8"/>
    <w:rsid w:val="005642A6"/>
    <w:rsid w:val="005645C9"/>
    <w:rsid w:val="00564616"/>
    <w:rsid w:val="00564E6A"/>
    <w:rsid w:val="00565054"/>
    <w:rsid w:val="00565398"/>
    <w:rsid w:val="005654D8"/>
    <w:rsid w:val="005656B8"/>
    <w:rsid w:val="0056581C"/>
    <w:rsid w:val="005658AD"/>
    <w:rsid w:val="005659D1"/>
    <w:rsid w:val="00566CD7"/>
    <w:rsid w:val="00566F83"/>
    <w:rsid w:val="00567502"/>
    <w:rsid w:val="00567862"/>
    <w:rsid w:val="005678D2"/>
    <w:rsid w:val="005679BC"/>
    <w:rsid w:val="0057029B"/>
    <w:rsid w:val="005704CB"/>
    <w:rsid w:val="00570D06"/>
    <w:rsid w:val="00570D81"/>
    <w:rsid w:val="00571EDC"/>
    <w:rsid w:val="00572646"/>
    <w:rsid w:val="00572B9C"/>
    <w:rsid w:val="00572DBC"/>
    <w:rsid w:val="00572DD1"/>
    <w:rsid w:val="00573234"/>
    <w:rsid w:val="005739A5"/>
    <w:rsid w:val="005740CE"/>
    <w:rsid w:val="0057446E"/>
    <w:rsid w:val="005747F4"/>
    <w:rsid w:val="0057585F"/>
    <w:rsid w:val="0057589C"/>
    <w:rsid w:val="00575BD9"/>
    <w:rsid w:val="00575F91"/>
    <w:rsid w:val="005760F3"/>
    <w:rsid w:val="00576176"/>
    <w:rsid w:val="005761DA"/>
    <w:rsid w:val="005764A5"/>
    <w:rsid w:val="005768AD"/>
    <w:rsid w:val="00576FB3"/>
    <w:rsid w:val="005770DA"/>
    <w:rsid w:val="0057753C"/>
    <w:rsid w:val="0057754C"/>
    <w:rsid w:val="00580394"/>
    <w:rsid w:val="005805B9"/>
    <w:rsid w:val="0058067E"/>
    <w:rsid w:val="00580BF5"/>
    <w:rsid w:val="00580DDE"/>
    <w:rsid w:val="005813B5"/>
    <w:rsid w:val="005817C9"/>
    <w:rsid w:val="005817D3"/>
    <w:rsid w:val="00581F07"/>
    <w:rsid w:val="00582A56"/>
    <w:rsid w:val="00582C84"/>
    <w:rsid w:val="0058357B"/>
    <w:rsid w:val="0058377C"/>
    <w:rsid w:val="00583D59"/>
    <w:rsid w:val="00583DC1"/>
    <w:rsid w:val="00583DC4"/>
    <w:rsid w:val="0058423B"/>
    <w:rsid w:val="00584382"/>
    <w:rsid w:val="00584773"/>
    <w:rsid w:val="00584A03"/>
    <w:rsid w:val="00584DE2"/>
    <w:rsid w:val="005850C5"/>
    <w:rsid w:val="005852D1"/>
    <w:rsid w:val="00585746"/>
    <w:rsid w:val="00585858"/>
    <w:rsid w:val="00585875"/>
    <w:rsid w:val="00585AB7"/>
    <w:rsid w:val="00586136"/>
    <w:rsid w:val="00586662"/>
    <w:rsid w:val="005867DF"/>
    <w:rsid w:val="00586995"/>
    <w:rsid w:val="00586EA3"/>
    <w:rsid w:val="00587BCC"/>
    <w:rsid w:val="00590323"/>
    <w:rsid w:val="0059038E"/>
    <w:rsid w:val="0059045E"/>
    <w:rsid w:val="0059097B"/>
    <w:rsid w:val="00590ABA"/>
    <w:rsid w:val="00591426"/>
    <w:rsid w:val="005916D1"/>
    <w:rsid w:val="00591D16"/>
    <w:rsid w:val="00591F2D"/>
    <w:rsid w:val="005925FF"/>
    <w:rsid w:val="0059286B"/>
    <w:rsid w:val="00592CB6"/>
    <w:rsid w:val="00593073"/>
    <w:rsid w:val="00593EA9"/>
    <w:rsid w:val="005942D6"/>
    <w:rsid w:val="00594DE9"/>
    <w:rsid w:val="00594EE3"/>
    <w:rsid w:val="00594F23"/>
    <w:rsid w:val="005951F9"/>
    <w:rsid w:val="00595BA4"/>
    <w:rsid w:val="00595D3D"/>
    <w:rsid w:val="0059731F"/>
    <w:rsid w:val="00597391"/>
    <w:rsid w:val="005975C6"/>
    <w:rsid w:val="00597D80"/>
    <w:rsid w:val="00597F03"/>
    <w:rsid w:val="00597F73"/>
    <w:rsid w:val="005A067E"/>
    <w:rsid w:val="005A0723"/>
    <w:rsid w:val="005A0D21"/>
    <w:rsid w:val="005A1604"/>
    <w:rsid w:val="005A205D"/>
    <w:rsid w:val="005A2896"/>
    <w:rsid w:val="005A2AB2"/>
    <w:rsid w:val="005A2E6F"/>
    <w:rsid w:val="005A2FD7"/>
    <w:rsid w:val="005A30DF"/>
    <w:rsid w:val="005A39C5"/>
    <w:rsid w:val="005A3B51"/>
    <w:rsid w:val="005A3C48"/>
    <w:rsid w:val="005A3D58"/>
    <w:rsid w:val="005A3DAC"/>
    <w:rsid w:val="005A477E"/>
    <w:rsid w:val="005A47C9"/>
    <w:rsid w:val="005A57D0"/>
    <w:rsid w:val="005A5C71"/>
    <w:rsid w:val="005A5E36"/>
    <w:rsid w:val="005A600E"/>
    <w:rsid w:val="005A6537"/>
    <w:rsid w:val="005A6D0B"/>
    <w:rsid w:val="005A6DB1"/>
    <w:rsid w:val="005A7A2A"/>
    <w:rsid w:val="005A7A88"/>
    <w:rsid w:val="005A7D27"/>
    <w:rsid w:val="005A7F85"/>
    <w:rsid w:val="005B0056"/>
    <w:rsid w:val="005B01A7"/>
    <w:rsid w:val="005B0271"/>
    <w:rsid w:val="005B04FA"/>
    <w:rsid w:val="005B0586"/>
    <w:rsid w:val="005B0A7F"/>
    <w:rsid w:val="005B10E7"/>
    <w:rsid w:val="005B120E"/>
    <w:rsid w:val="005B16A8"/>
    <w:rsid w:val="005B1703"/>
    <w:rsid w:val="005B1B0D"/>
    <w:rsid w:val="005B1CFB"/>
    <w:rsid w:val="005B1EA8"/>
    <w:rsid w:val="005B2084"/>
    <w:rsid w:val="005B217C"/>
    <w:rsid w:val="005B218E"/>
    <w:rsid w:val="005B2265"/>
    <w:rsid w:val="005B2B4D"/>
    <w:rsid w:val="005B2E34"/>
    <w:rsid w:val="005B308E"/>
    <w:rsid w:val="005B33B5"/>
    <w:rsid w:val="005B35D7"/>
    <w:rsid w:val="005B3A24"/>
    <w:rsid w:val="005B411E"/>
    <w:rsid w:val="005B45FE"/>
    <w:rsid w:val="005B4D25"/>
    <w:rsid w:val="005B4F47"/>
    <w:rsid w:val="005B67F2"/>
    <w:rsid w:val="005B79E9"/>
    <w:rsid w:val="005C03AA"/>
    <w:rsid w:val="005C0A95"/>
    <w:rsid w:val="005C0B6F"/>
    <w:rsid w:val="005C0CF8"/>
    <w:rsid w:val="005C0F9D"/>
    <w:rsid w:val="005C1746"/>
    <w:rsid w:val="005C1853"/>
    <w:rsid w:val="005C191A"/>
    <w:rsid w:val="005C1A1A"/>
    <w:rsid w:val="005C1B83"/>
    <w:rsid w:val="005C1E2C"/>
    <w:rsid w:val="005C215E"/>
    <w:rsid w:val="005C238C"/>
    <w:rsid w:val="005C314B"/>
    <w:rsid w:val="005C4C06"/>
    <w:rsid w:val="005C4E69"/>
    <w:rsid w:val="005C5080"/>
    <w:rsid w:val="005C52E3"/>
    <w:rsid w:val="005C546C"/>
    <w:rsid w:val="005C54A1"/>
    <w:rsid w:val="005C5606"/>
    <w:rsid w:val="005C5970"/>
    <w:rsid w:val="005C5AC0"/>
    <w:rsid w:val="005C5E23"/>
    <w:rsid w:val="005C5FB4"/>
    <w:rsid w:val="005C6FF4"/>
    <w:rsid w:val="005C7B2B"/>
    <w:rsid w:val="005D0109"/>
    <w:rsid w:val="005D0116"/>
    <w:rsid w:val="005D0F07"/>
    <w:rsid w:val="005D0F59"/>
    <w:rsid w:val="005D1090"/>
    <w:rsid w:val="005D1284"/>
    <w:rsid w:val="005D1AE1"/>
    <w:rsid w:val="005D1DC3"/>
    <w:rsid w:val="005D1E1E"/>
    <w:rsid w:val="005D20EF"/>
    <w:rsid w:val="005D2FFD"/>
    <w:rsid w:val="005D34A6"/>
    <w:rsid w:val="005D37CC"/>
    <w:rsid w:val="005D38FC"/>
    <w:rsid w:val="005D3BC4"/>
    <w:rsid w:val="005D40C4"/>
    <w:rsid w:val="005D465D"/>
    <w:rsid w:val="005D4703"/>
    <w:rsid w:val="005D485A"/>
    <w:rsid w:val="005D4A07"/>
    <w:rsid w:val="005D4FD5"/>
    <w:rsid w:val="005D5064"/>
    <w:rsid w:val="005D5594"/>
    <w:rsid w:val="005D5957"/>
    <w:rsid w:val="005D5C93"/>
    <w:rsid w:val="005D5F9F"/>
    <w:rsid w:val="005D6116"/>
    <w:rsid w:val="005D6725"/>
    <w:rsid w:val="005D673F"/>
    <w:rsid w:val="005D6DC7"/>
    <w:rsid w:val="005D7678"/>
    <w:rsid w:val="005D7814"/>
    <w:rsid w:val="005D79F7"/>
    <w:rsid w:val="005D7ABC"/>
    <w:rsid w:val="005D7AF9"/>
    <w:rsid w:val="005E05AD"/>
    <w:rsid w:val="005E06F3"/>
    <w:rsid w:val="005E08AF"/>
    <w:rsid w:val="005E08C9"/>
    <w:rsid w:val="005E0AF5"/>
    <w:rsid w:val="005E0BC4"/>
    <w:rsid w:val="005E0C8D"/>
    <w:rsid w:val="005E16BF"/>
    <w:rsid w:val="005E182E"/>
    <w:rsid w:val="005E221C"/>
    <w:rsid w:val="005E23F9"/>
    <w:rsid w:val="005E242B"/>
    <w:rsid w:val="005E25B2"/>
    <w:rsid w:val="005E270B"/>
    <w:rsid w:val="005E2BD5"/>
    <w:rsid w:val="005E3199"/>
    <w:rsid w:val="005E31CB"/>
    <w:rsid w:val="005E3217"/>
    <w:rsid w:val="005E36E9"/>
    <w:rsid w:val="005E3993"/>
    <w:rsid w:val="005E3A14"/>
    <w:rsid w:val="005E3A53"/>
    <w:rsid w:val="005E3B63"/>
    <w:rsid w:val="005E3D2C"/>
    <w:rsid w:val="005E40C4"/>
    <w:rsid w:val="005E49D9"/>
    <w:rsid w:val="005E5985"/>
    <w:rsid w:val="005E599A"/>
    <w:rsid w:val="005E6011"/>
    <w:rsid w:val="005E6095"/>
    <w:rsid w:val="005E60DC"/>
    <w:rsid w:val="005E6545"/>
    <w:rsid w:val="005E6C93"/>
    <w:rsid w:val="005E73F8"/>
    <w:rsid w:val="005E7447"/>
    <w:rsid w:val="005E7A68"/>
    <w:rsid w:val="005E7DA0"/>
    <w:rsid w:val="005E7E67"/>
    <w:rsid w:val="005F0058"/>
    <w:rsid w:val="005F0074"/>
    <w:rsid w:val="005F00D9"/>
    <w:rsid w:val="005F07F6"/>
    <w:rsid w:val="005F11EC"/>
    <w:rsid w:val="005F1378"/>
    <w:rsid w:val="005F168D"/>
    <w:rsid w:val="005F1BAE"/>
    <w:rsid w:val="005F1CAA"/>
    <w:rsid w:val="005F2025"/>
    <w:rsid w:val="005F205F"/>
    <w:rsid w:val="005F2567"/>
    <w:rsid w:val="005F2BFB"/>
    <w:rsid w:val="005F2CEE"/>
    <w:rsid w:val="005F2FF9"/>
    <w:rsid w:val="005F3017"/>
    <w:rsid w:val="005F33DF"/>
    <w:rsid w:val="005F3505"/>
    <w:rsid w:val="005F364A"/>
    <w:rsid w:val="005F3888"/>
    <w:rsid w:val="005F3F97"/>
    <w:rsid w:val="005F3FB5"/>
    <w:rsid w:val="005F428B"/>
    <w:rsid w:val="005F432D"/>
    <w:rsid w:val="005F4B12"/>
    <w:rsid w:val="005F5293"/>
    <w:rsid w:val="005F5FA8"/>
    <w:rsid w:val="005F60AF"/>
    <w:rsid w:val="005F62D9"/>
    <w:rsid w:val="005F6306"/>
    <w:rsid w:val="005F6970"/>
    <w:rsid w:val="005F77F3"/>
    <w:rsid w:val="005F7BDE"/>
    <w:rsid w:val="005F7CD4"/>
    <w:rsid w:val="005F7F3E"/>
    <w:rsid w:val="006002F7"/>
    <w:rsid w:val="00600328"/>
    <w:rsid w:val="006004E9"/>
    <w:rsid w:val="006005D8"/>
    <w:rsid w:val="006009BF"/>
    <w:rsid w:val="00600A4A"/>
    <w:rsid w:val="00601255"/>
    <w:rsid w:val="0060132E"/>
    <w:rsid w:val="006013B5"/>
    <w:rsid w:val="00602007"/>
    <w:rsid w:val="00602230"/>
    <w:rsid w:val="00602BEB"/>
    <w:rsid w:val="00602E18"/>
    <w:rsid w:val="00603AFD"/>
    <w:rsid w:val="0060413D"/>
    <w:rsid w:val="00604710"/>
    <w:rsid w:val="00604815"/>
    <w:rsid w:val="0060491D"/>
    <w:rsid w:val="00604B57"/>
    <w:rsid w:val="00604DAE"/>
    <w:rsid w:val="006053B6"/>
    <w:rsid w:val="00605B67"/>
    <w:rsid w:val="00605EE8"/>
    <w:rsid w:val="00605FE6"/>
    <w:rsid w:val="006060EA"/>
    <w:rsid w:val="0060630A"/>
    <w:rsid w:val="00607335"/>
    <w:rsid w:val="0060744E"/>
    <w:rsid w:val="006075CA"/>
    <w:rsid w:val="00607704"/>
    <w:rsid w:val="00607B3A"/>
    <w:rsid w:val="00607E9D"/>
    <w:rsid w:val="00610144"/>
    <w:rsid w:val="0061090C"/>
    <w:rsid w:val="00610AF2"/>
    <w:rsid w:val="00610B62"/>
    <w:rsid w:val="00610E5F"/>
    <w:rsid w:val="00611034"/>
    <w:rsid w:val="00611387"/>
    <w:rsid w:val="00611461"/>
    <w:rsid w:val="006117C3"/>
    <w:rsid w:val="00611B10"/>
    <w:rsid w:val="00611BFE"/>
    <w:rsid w:val="00612687"/>
    <w:rsid w:val="00612EF3"/>
    <w:rsid w:val="00612F68"/>
    <w:rsid w:val="00613252"/>
    <w:rsid w:val="00613368"/>
    <w:rsid w:val="00613674"/>
    <w:rsid w:val="00613700"/>
    <w:rsid w:val="0061399B"/>
    <w:rsid w:val="00613BD8"/>
    <w:rsid w:val="006142CA"/>
    <w:rsid w:val="00614380"/>
    <w:rsid w:val="006149A7"/>
    <w:rsid w:val="00614A33"/>
    <w:rsid w:val="00614B2C"/>
    <w:rsid w:val="00614B77"/>
    <w:rsid w:val="00614D35"/>
    <w:rsid w:val="0061580F"/>
    <w:rsid w:val="00615995"/>
    <w:rsid w:val="00615BAC"/>
    <w:rsid w:val="00615F3F"/>
    <w:rsid w:val="00616485"/>
    <w:rsid w:val="006168D0"/>
    <w:rsid w:val="00616B79"/>
    <w:rsid w:val="00617461"/>
    <w:rsid w:val="0061787F"/>
    <w:rsid w:val="00617B6A"/>
    <w:rsid w:val="00620040"/>
    <w:rsid w:val="00620194"/>
    <w:rsid w:val="006202B9"/>
    <w:rsid w:val="006203B3"/>
    <w:rsid w:val="0062058C"/>
    <w:rsid w:val="006206FB"/>
    <w:rsid w:val="0062127D"/>
    <w:rsid w:val="00621336"/>
    <w:rsid w:val="006213D6"/>
    <w:rsid w:val="006219EB"/>
    <w:rsid w:val="006222C4"/>
    <w:rsid w:val="006223C6"/>
    <w:rsid w:val="00622729"/>
    <w:rsid w:val="006228AE"/>
    <w:rsid w:val="00622B7D"/>
    <w:rsid w:val="00623168"/>
    <w:rsid w:val="006234B1"/>
    <w:rsid w:val="00623801"/>
    <w:rsid w:val="0062387B"/>
    <w:rsid w:val="00623B01"/>
    <w:rsid w:val="00624246"/>
    <w:rsid w:val="00624701"/>
    <w:rsid w:val="00624779"/>
    <w:rsid w:val="00624C0C"/>
    <w:rsid w:val="00625429"/>
    <w:rsid w:val="006257EA"/>
    <w:rsid w:val="00625AB2"/>
    <w:rsid w:val="006271E1"/>
    <w:rsid w:val="0062783B"/>
    <w:rsid w:val="00627E53"/>
    <w:rsid w:val="00627F43"/>
    <w:rsid w:val="0063065D"/>
    <w:rsid w:val="006306A7"/>
    <w:rsid w:val="00631206"/>
    <w:rsid w:val="0063179B"/>
    <w:rsid w:val="006317FA"/>
    <w:rsid w:val="006319E2"/>
    <w:rsid w:val="00631B96"/>
    <w:rsid w:val="00631ED9"/>
    <w:rsid w:val="0063217B"/>
    <w:rsid w:val="0063220B"/>
    <w:rsid w:val="0063246D"/>
    <w:rsid w:val="006324B9"/>
    <w:rsid w:val="0063314A"/>
    <w:rsid w:val="006331B2"/>
    <w:rsid w:val="0063337A"/>
    <w:rsid w:val="00633697"/>
    <w:rsid w:val="006336F7"/>
    <w:rsid w:val="00633D57"/>
    <w:rsid w:val="00633D8E"/>
    <w:rsid w:val="00633E72"/>
    <w:rsid w:val="00634149"/>
    <w:rsid w:val="00634EB8"/>
    <w:rsid w:val="00634FE2"/>
    <w:rsid w:val="006350B6"/>
    <w:rsid w:val="00635259"/>
    <w:rsid w:val="0063561E"/>
    <w:rsid w:val="00635627"/>
    <w:rsid w:val="00635650"/>
    <w:rsid w:val="00635B30"/>
    <w:rsid w:val="00635F7D"/>
    <w:rsid w:val="0063601F"/>
    <w:rsid w:val="0063702B"/>
    <w:rsid w:val="00637554"/>
    <w:rsid w:val="006377F7"/>
    <w:rsid w:val="00637BB7"/>
    <w:rsid w:val="00637BC1"/>
    <w:rsid w:val="00637C49"/>
    <w:rsid w:val="00640150"/>
    <w:rsid w:val="00640434"/>
    <w:rsid w:val="00640DA2"/>
    <w:rsid w:val="00640F10"/>
    <w:rsid w:val="006412DB"/>
    <w:rsid w:val="00641DEA"/>
    <w:rsid w:val="00641E66"/>
    <w:rsid w:val="00642314"/>
    <w:rsid w:val="00642367"/>
    <w:rsid w:val="006423A4"/>
    <w:rsid w:val="00642825"/>
    <w:rsid w:val="00642A47"/>
    <w:rsid w:val="00642A8C"/>
    <w:rsid w:val="00642EFB"/>
    <w:rsid w:val="006436C1"/>
    <w:rsid w:val="00643F1E"/>
    <w:rsid w:val="00644480"/>
    <w:rsid w:val="006445D7"/>
    <w:rsid w:val="00644B15"/>
    <w:rsid w:val="00644D1A"/>
    <w:rsid w:val="00645213"/>
    <w:rsid w:val="0064542D"/>
    <w:rsid w:val="00645677"/>
    <w:rsid w:val="00646249"/>
    <w:rsid w:val="0064685A"/>
    <w:rsid w:val="00646FE6"/>
    <w:rsid w:val="0064764A"/>
    <w:rsid w:val="00647821"/>
    <w:rsid w:val="006479E7"/>
    <w:rsid w:val="00647E93"/>
    <w:rsid w:val="00650348"/>
    <w:rsid w:val="006503C1"/>
    <w:rsid w:val="006504D8"/>
    <w:rsid w:val="006505FD"/>
    <w:rsid w:val="006506D1"/>
    <w:rsid w:val="00650762"/>
    <w:rsid w:val="00650E05"/>
    <w:rsid w:val="0065112D"/>
    <w:rsid w:val="0065130E"/>
    <w:rsid w:val="00651715"/>
    <w:rsid w:val="006518F8"/>
    <w:rsid w:val="00651ACD"/>
    <w:rsid w:val="0065225F"/>
    <w:rsid w:val="0065235A"/>
    <w:rsid w:val="00652415"/>
    <w:rsid w:val="0065290B"/>
    <w:rsid w:val="00653326"/>
    <w:rsid w:val="006536E5"/>
    <w:rsid w:val="006538E7"/>
    <w:rsid w:val="00653E5D"/>
    <w:rsid w:val="00654D6E"/>
    <w:rsid w:val="006553DC"/>
    <w:rsid w:val="006553F0"/>
    <w:rsid w:val="00655C92"/>
    <w:rsid w:val="00656012"/>
    <w:rsid w:val="0065608A"/>
    <w:rsid w:val="0065621D"/>
    <w:rsid w:val="0065635F"/>
    <w:rsid w:val="0065655C"/>
    <w:rsid w:val="0065664D"/>
    <w:rsid w:val="00656AA9"/>
    <w:rsid w:val="0065756D"/>
    <w:rsid w:val="006604DC"/>
    <w:rsid w:val="00660638"/>
    <w:rsid w:val="0066087C"/>
    <w:rsid w:val="006609F3"/>
    <w:rsid w:val="00660E47"/>
    <w:rsid w:val="00660EFE"/>
    <w:rsid w:val="0066139F"/>
    <w:rsid w:val="006615F9"/>
    <w:rsid w:val="00661DCA"/>
    <w:rsid w:val="0066225D"/>
    <w:rsid w:val="006623E1"/>
    <w:rsid w:val="00662D9C"/>
    <w:rsid w:val="006633DA"/>
    <w:rsid w:val="006634A2"/>
    <w:rsid w:val="00663993"/>
    <w:rsid w:val="00663C23"/>
    <w:rsid w:val="00664073"/>
    <w:rsid w:val="00664313"/>
    <w:rsid w:val="00664447"/>
    <w:rsid w:val="00664856"/>
    <w:rsid w:val="00664D8D"/>
    <w:rsid w:val="006652C0"/>
    <w:rsid w:val="00665BA1"/>
    <w:rsid w:val="00665C7E"/>
    <w:rsid w:val="00665CD1"/>
    <w:rsid w:val="00665F64"/>
    <w:rsid w:val="00666088"/>
    <w:rsid w:val="00666246"/>
    <w:rsid w:val="0066638F"/>
    <w:rsid w:val="0066681B"/>
    <w:rsid w:val="00667789"/>
    <w:rsid w:val="00667983"/>
    <w:rsid w:val="00667A1F"/>
    <w:rsid w:val="00667A54"/>
    <w:rsid w:val="00667AA5"/>
    <w:rsid w:val="00667E77"/>
    <w:rsid w:val="00667E9A"/>
    <w:rsid w:val="00670418"/>
    <w:rsid w:val="0067052E"/>
    <w:rsid w:val="00670CF4"/>
    <w:rsid w:val="006716FA"/>
    <w:rsid w:val="00671722"/>
    <w:rsid w:val="00672751"/>
    <w:rsid w:val="0067329E"/>
    <w:rsid w:val="006735EB"/>
    <w:rsid w:val="00673921"/>
    <w:rsid w:val="00674829"/>
    <w:rsid w:val="006749A9"/>
    <w:rsid w:val="00674E09"/>
    <w:rsid w:val="00675281"/>
    <w:rsid w:val="006752B9"/>
    <w:rsid w:val="00675308"/>
    <w:rsid w:val="006756B6"/>
    <w:rsid w:val="00675B11"/>
    <w:rsid w:val="00675EF5"/>
    <w:rsid w:val="0067612B"/>
    <w:rsid w:val="00676272"/>
    <w:rsid w:val="0067657B"/>
    <w:rsid w:val="006766D3"/>
    <w:rsid w:val="006769F2"/>
    <w:rsid w:val="00676C35"/>
    <w:rsid w:val="00676C8D"/>
    <w:rsid w:val="00676E6B"/>
    <w:rsid w:val="00677026"/>
    <w:rsid w:val="0067761B"/>
    <w:rsid w:val="00677AA3"/>
    <w:rsid w:val="00680ACE"/>
    <w:rsid w:val="00680B73"/>
    <w:rsid w:val="00680E85"/>
    <w:rsid w:val="00680F2C"/>
    <w:rsid w:val="00680FE8"/>
    <w:rsid w:val="0068115C"/>
    <w:rsid w:val="006812F9"/>
    <w:rsid w:val="00681F2F"/>
    <w:rsid w:val="00681F45"/>
    <w:rsid w:val="006821A9"/>
    <w:rsid w:val="006825C4"/>
    <w:rsid w:val="006828EE"/>
    <w:rsid w:val="006828FF"/>
    <w:rsid w:val="00682972"/>
    <w:rsid w:val="00682D69"/>
    <w:rsid w:val="00682E35"/>
    <w:rsid w:val="00683425"/>
    <w:rsid w:val="00683CE1"/>
    <w:rsid w:val="00683DBB"/>
    <w:rsid w:val="00684284"/>
    <w:rsid w:val="00684346"/>
    <w:rsid w:val="006846FF"/>
    <w:rsid w:val="00684F08"/>
    <w:rsid w:val="00684F26"/>
    <w:rsid w:val="00684F29"/>
    <w:rsid w:val="00685186"/>
    <w:rsid w:val="00685494"/>
    <w:rsid w:val="00685746"/>
    <w:rsid w:val="00685A3E"/>
    <w:rsid w:val="00685E1C"/>
    <w:rsid w:val="006864A0"/>
    <w:rsid w:val="00686706"/>
    <w:rsid w:val="006867CB"/>
    <w:rsid w:val="00686A11"/>
    <w:rsid w:val="00686BA2"/>
    <w:rsid w:val="00686FCF"/>
    <w:rsid w:val="006871A6"/>
    <w:rsid w:val="006871E9"/>
    <w:rsid w:val="00687F17"/>
    <w:rsid w:val="0069003B"/>
    <w:rsid w:val="006900FF"/>
    <w:rsid w:val="006905A6"/>
    <w:rsid w:val="00691251"/>
    <w:rsid w:val="00691304"/>
    <w:rsid w:val="00691898"/>
    <w:rsid w:val="00691B4F"/>
    <w:rsid w:val="00691BB4"/>
    <w:rsid w:val="00691CBF"/>
    <w:rsid w:val="0069280E"/>
    <w:rsid w:val="006932B3"/>
    <w:rsid w:val="00693508"/>
    <w:rsid w:val="00693798"/>
    <w:rsid w:val="00693A8F"/>
    <w:rsid w:val="00693E03"/>
    <w:rsid w:val="00693FD3"/>
    <w:rsid w:val="00694152"/>
    <w:rsid w:val="0069534B"/>
    <w:rsid w:val="0069542E"/>
    <w:rsid w:val="0069562F"/>
    <w:rsid w:val="00695669"/>
    <w:rsid w:val="006956D0"/>
    <w:rsid w:val="00695E5E"/>
    <w:rsid w:val="0069610B"/>
    <w:rsid w:val="006962DB"/>
    <w:rsid w:val="006964E2"/>
    <w:rsid w:val="006973A3"/>
    <w:rsid w:val="00697B68"/>
    <w:rsid w:val="00697BEC"/>
    <w:rsid w:val="00697DBE"/>
    <w:rsid w:val="006A0227"/>
    <w:rsid w:val="006A0339"/>
    <w:rsid w:val="006A03DC"/>
    <w:rsid w:val="006A0543"/>
    <w:rsid w:val="006A0C51"/>
    <w:rsid w:val="006A0CE4"/>
    <w:rsid w:val="006A0D4A"/>
    <w:rsid w:val="006A0E1F"/>
    <w:rsid w:val="006A1036"/>
    <w:rsid w:val="006A13E7"/>
    <w:rsid w:val="006A1814"/>
    <w:rsid w:val="006A18D5"/>
    <w:rsid w:val="006A1D65"/>
    <w:rsid w:val="006A1F50"/>
    <w:rsid w:val="006A22B2"/>
    <w:rsid w:val="006A2578"/>
    <w:rsid w:val="006A26DF"/>
    <w:rsid w:val="006A286F"/>
    <w:rsid w:val="006A32E1"/>
    <w:rsid w:val="006A34BC"/>
    <w:rsid w:val="006A37F0"/>
    <w:rsid w:val="006A3E47"/>
    <w:rsid w:val="006A43EB"/>
    <w:rsid w:val="006A441F"/>
    <w:rsid w:val="006A49F4"/>
    <w:rsid w:val="006A5F27"/>
    <w:rsid w:val="006A64E5"/>
    <w:rsid w:val="006A652E"/>
    <w:rsid w:val="006A6BA7"/>
    <w:rsid w:val="006A6F4E"/>
    <w:rsid w:val="006A7DEC"/>
    <w:rsid w:val="006B0967"/>
    <w:rsid w:val="006B0F31"/>
    <w:rsid w:val="006B13C8"/>
    <w:rsid w:val="006B15B5"/>
    <w:rsid w:val="006B2507"/>
    <w:rsid w:val="006B2586"/>
    <w:rsid w:val="006B289A"/>
    <w:rsid w:val="006B3022"/>
    <w:rsid w:val="006B3BAB"/>
    <w:rsid w:val="006B442C"/>
    <w:rsid w:val="006B4689"/>
    <w:rsid w:val="006B5166"/>
    <w:rsid w:val="006B51DA"/>
    <w:rsid w:val="006B54C8"/>
    <w:rsid w:val="006B5666"/>
    <w:rsid w:val="006B5851"/>
    <w:rsid w:val="006B58ED"/>
    <w:rsid w:val="006B5977"/>
    <w:rsid w:val="006B5D4B"/>
    <w:rsid w:val="006B5E55"/>
    <w:rsid w:val="006B6260"/>
    <w:rsid w:val="006B6818"/>
    <w:rsid w:val="006B6C71"/>
    <w:rsid w:val="006C0013"/>
    <w:rsid w:val="006C0175"/>
    <w:rsid w:val="006C038E"/>
    <w:rsid w:val="006C0864"/>
    <w:rsid w:val="006C1221"/>
    <w:rsid w:val="006C1515"/>
    <w:rsid w:val="006C18E1"/>
    <w:rsid w:val="006C19AF"/>
    <w:rsid w:val="006C1D30"/>
    <w:rsid w:val="006C219B"/>
    <w:rsid w:val="006C299F"/>
    <w:rsid w:val="006C2D0C"/>
    <w:rsid w:val="006C2FC9"/>
    <w:rsid w:val="006C2FE4"/>
    <w:rsid w:val="006C3521"/>
    <w:rsid w:val="006C36CC"/>
    <w:rsid w:val="006C3D07"/>
    <w:rsid w:val="006C4035"/>
    <w:rsid w:val="006C4323"/>
    <w:rsid w:val="006C5A81"/>
    <w:rsid w:val="006C5E36"/>
    <w:rsid w:val="006C6012"/>
    <w:rsid w:val="006C6022"/>
    <w:rsid w:val="006C6780"/>
    <w:rsid w:val="006C6B0B"/>
    <w:rsid w:val="006C6DA6"/>
    <w:rsid w:val="006D0336"/>
    <w:rsid w:val="006D0BB3"/>
    <w:rsid w:val="006D0C11"/>
    <w:rsid w:val="006D1255"/>
    <w:rsid w:val="006D14A5"/>
    <w:rsid w:val="006D1866"/>
    <w:rsid w:val="006D1C9B"/>
    <w:rsid w:val="006D1DEB"/>
    <w:rsid w:val="006D1F32"/>
    <w:rsid w:val="006D2390"/>
    <w:rsid w:val="006D2570"/>
    <w:rsid w:val="006D26E4"/>
    <w:rsid w:val="006D27AC"/>
    <w:rsid w:val="006D2CCD"/>
    <w:rsid w:val="006D2E0E"/>
    <w:rsid w:val="006D36FA"/>
    <w:rsid w:val="006D4286"/>
    <w:rsid w:val="006D436D"/>
    <w:rsid w:val="006D455E"/>
    <w:rsid w:val="006D4AB3"/>
    <w:rsid w:val="006D4DD6"/>
    <w:rsid w:val="006D4E45"/>
    <w:rsid w:val="006D51DF"/>
    <w:rsid w:val="006D5304"/>
    <w:rsid w:val="006D5EAE"/>
    <w:rsid w:val="006D6010"/>
    <w:rsid w:val="006D6042"/>
    <w:rsid w:val="006D66B5"/>
    <w:rsid w:val="006D66ED"/>
    <w:rsid w:val="006D6962"/>
    <w:rsid w:val="006D6C73"/>
    <w:rsid w:val="006D6D6D"/>
    <w:rsid w:val="006D7F20"/>
    <w:rsid w:val="006E01AD"/>
    <w:rsid w:val="006E0395"/>
    <w:rsid w:val="006E0BD8"/>
    <w:rsid w:val="006E108F"/>
    <w:rsid w:val="006E1A55"/>
    <w:rsid w:val="006E1E83"/>
    <w:rsid w:val="006E1EC0"/>
    <w:rsid w:val="006E1EC5"/>
    <w:rsid w:val="006E20DB"/>
    <w:rsid w:val="006E2259"/>
    <w:rsid w:val="006E23BA"/>
    <w:rsid w:val="006E2C35"/>
    <w:rsid w:val="006E33C8"/>
    <w:rsid w:val="006E3448"/>
    <w:rsid w:val="006E39CB"/>
    <w:rsid w:val="006E39DF"/>
    <w:rsid w:val="006E424F"/>
    <w:rsid w:val="006E4337"/>
    <w:rsid w:val="006E490E"/>
    <w:rsid w:val="006E4D5D"/>
    <w:rsid w:val="006E549B"/>
    <w:rsid w:val="006E5E32"/>
    <w:rsid w:val="006E680F"/>
    <w:rsid w:val="006E68EC"/>
    <w:rsid w:val="006E6B26"/>
    <w:rsid w:val="006E6CDE"/>
    <w:rsid w:val="006E7395"/>
    <w:rsid w:val="006E7651"/>
    <w:rsid w:val="006E7775"/>
    <w:rsid w:val="006E77F9"/>
    <w:rsid w:val="006E79D9"/>
    <w:rsid w:val="006E7C28"/>
    <w:rsid w:val="006F0556"/>
    <w:rsid w:val="006F05C8"/>
    <w:rsid w:val="006F08E6"/>
    <w:rsid w:val="006F0A43"/>
    <w:rsid w:val="006F0EDC"/>
    <w:rsid w:val="006F0FEC"/>
    <w:rsid w:val="006F131B"/>
    <w:rsid w:val="006F1543"/>
    <w:rsid w:val="006F195C"/>
    <w:rsid w:val="006F1DE5"/>
    <w:rsid w:val="006F1EC3"/>
    <w:rsid w:val="006F23C1"/>
    <w:rsid w:val="006F250C"/>
    <w:rsid w:val="006F283B"/>
    <w:rsid w:val="006F2A2F"/>
    <w:rsid w:val="006F2B87"/>
    <w:rsid w:val="006F2C5A"/>
    <w:rsid w:val="006F2F3B"/>
    <w:rsid w:val="006F30B4"/>
    <w:rsid w:val="006F39AE"/>
    <w:rsid w:val="006F3BFE"/>
    <w:rsid w:val="006F3F16"/>
    <w:rsid w:val="006F462C"/>
    <w:rsid w:val="006F4700"/>
    <w:rsid w:val="006F4727"/>
    <w:rsid w:val="006F4A33"/>
    <w:rsid w:val="006F4D90"/>
    <w:rsid w:val="006F4DF1"/>
    <w:rsid w:val="006F4F14"/>
    <w:rsid w:val="006F5443"/>
    <w:rsid w:val="006F5F2F"/>
    <w:rsid w:val="006F620B"/>
    <w:rsid w:val="006F6512"/>
    <w:rsid w:val="006F6581"/>
    <w:rsid w:val="006F6907"/>
    <w:rsid w:val="006F6931"/>
    <w:rsid w:val="006F69E3"/>
    <w:rsid w:val="006F6B96"/>
    <w:rsid w:val="006F6E9A"/>
    <w:rsid w:val="006F6FCE"/>
    <w:rsid w:val="006F6FE5"/>
    <w:rsid w:val="006F729E"/>
    <w:rsid w:val="006F73BC"/>
    <w:rsid w:val="006F76C1"/>
    <w:rsid w:val="007004D5"/>
    <w:rsid w:val="00700EB4"/>
    <w:rsid w:val="007010E9"/>
    <w:rsid w:val="007013F2"/>
    <w:rsid w:val="00701D96"/>
    <w:rsid w:val="007020D2"/>
    <w:rsid w:val="00702352"/>
    <w:rsid w:val="00702848"/>
    <w:rsid w:val="007029D1"/>
    <w:rsid w:val="007037D5"/>
    <w:rsid w:val="007038D3"/>
    <w:rsid w:val="00703AD1"/>
    <w:rsid w:val="00703E67"/>
    <w:rsid w:val="00703F0F"/>
    <w:rsid w:val="00704371"/>
    <w:rsid w:val="007043A1"/>
    <w:rsid w:val="007045D5"/>
    <w:rsid w:val="0070462E"/>
    <w:rsid w:val="0070492B"/>
    <w:rsid w:val="00704958"/>
    <w:rsid w:val="0070541A"/>
    <w:rsid w:val="00705C48"/>
    <w:rsid w:val="00705CE6"/>
    <w:rsid w:val="00705F8A"/>
    <w:rsid w:val="00706950"/>
    <w:rsid w:val="00706C87"/>
    <w:rsid w:val="00706EE3"/>
    <w:rsid w:val="00706EEE"/>
    <w:rsid w:val="007070A0"/>
    <w:rsid w:val="0070755C"/>
    <w:rsid w:val="007075BF"/>
    <w:rsid w:val="007079C3"/>
    <w:rsid w:val="00707B44"/>
    <w:rsid w:val="00707D1C"/>
    <w:rsid w:val="007104B9"/>
    <w:rsid w:val="007104EC"/>
    <w:rsid w:val="0071056C"/>
    <w:rsid w:val="007106A5"/>
    <w:rsid w:val="00710A65"/>
    <w:rsid w:val="00710B5C"/>
    <w:rsid w:val="00710CB4"/>
    <w:rsid w:val="00712126"/>
    <w:rsid w:val="00712609"/>
    <w:rsid w:val="00712B86"/>
    <w:rsid w:val="00712D75"/>
    <w:rsid w:val="007136CD"/>
    <w:rsid w:val="0071370A"/>
    <w:rsid w:val="00713741"/>
    <w:rsid w:val="0071378D"/>
    <w:rsid w:val="0071390F"/>
    <w:rsid w:val="00713999"/>
    <w:rsid w:val="007139FF"/>
    <w:rsid w:val="00713E83"/>
    <w:rsid w:val="00714201"/>
    <w:rsid w:val="0071434B"/>
    <w:rsid w:val="00714359"/>
    <w:rsid w:val="007147DF"/>
    <w:rsid w:val="007150C4"/>
    <w:rsid w:val="00715763"/>
    <w:rsid w:val="00715891"/>
    <w:rsid w:val="00715F2B"/>
    <w:rsid w:val="007165C3"/>
    <w:rsid w:val="007167E9"/>
    <w:rsid w:val="00716A8D"/>
    <w:rsid w:val="00716F7E"/>
    <w:rsid w:val="007172F2"/>
    <w:rsid w:val="00717B12"/>
    <w:rsid w:val="00720883"/>
    <w:rsid w:val="00721287"/>
    <w:rsid w:val="0072191A"/>
    <w:rsid w:val="00721A42"/>
    <w:rsid w:val="00721D16"/>
    <w:rsid w:val="00722995"/>
    <w:rsid w:val="00722C37"/>
    <w:rsid w:val="007236C6"/>
    <w:rsid w:val="00723E30"/>
    <w:rsid w:val="00723E64"/>
    <w:rsid w:val="007241F3"/>
    <w:rsid w:val="0072425D"/>
    <w:rsid w:val="0072486D"/>
    <w:rsid w:val="00724884"/>
    <w:rsid w:val="00724A72"/>
    <w:rsid w:val="00724DBD"/>
    <w:rsid w:val="00725445"/>
    <w:rsid w:val="00725611"/>
    <w:rsid w:val="0072561F"/>
    <w:rsid w:val="00725D3E"/>
    <w:rsid w:val="00725D89"/>
    <w:rsid w:val="0072604C"/>
    <w:rsid w:val="007260C3"/>
    <w:rsid w:val="007260E1"/>
    <w:rsid w:val="0072687E"/>
    <w:rsid w:val="0072765F"/>
    <w:rsid w:val="007277B6"/>
    <w:rsid w:val="00727A6C"/>
    <w:rsid w:val="00727C6D"/>
    <w:rsid w:val="00727D4F"/>
    <w:rsid w:val="00727D9E"/>
    <w:rsid w:val="00727F13"/>
    <w:rsid w:val="00730509"/>
    <w:rsid w:val="00730602"/>
    <w:rsid w:val="0073066A"/>
    <w:rsid w:val="0073078D"/>
    <w:rsid w:val="00730E2D"/>
    <w:rsid w:val="00731103"/>
    <w:rsid w:val="007311DB"/>
    <w:rsid w:val="007313B4"/>
    <w:rsid w:val="007328F0"/>
    <w:rsid w:val="00732D73"/>
    <w:rsid w:val="0073302A"/>
    <w:rsid w:val="00733944"/>
    <w:rsid w:val="00733D78"/>
    <w:rsid w:val="00733D8B"/>
    <w:rsid w:val="00733E57"/>
    <w:rsid w:val="00734433"/>
    <w:rsid w:val="007346CF"/>
    <w:rsid w:val="00734720"/>
    <w:rsid w:val="00734764"/>
    <w:rsid w:val="00734827"/>
    <w:rsid w:val="007348E5"/>
    <w:rsid w:val="007348FC"/>
    <w:rsid w:val="00734ADB"/>
    <w:rsid w:val="00735BB7"/>
    <w:rsid w:val="007364A0"/>
    <w:rsid w:val="007365D7"/>
    <w:rsid w:val="00736665"/>
    <w:rsid w:val="00736CBD"/>
    <w:rsid w:val="00740C0F"/>
    <w:rsid w:val="00740CA9"/>
    <w:rsid w:val="00740EDB"/>
    <w:rsid w:val="007412BF"/>
    <w:rsid w:val="007417C1"/>
    <w:rsid w:val="00742496"/>
    <w:rsid w:val="007425D4"/>
    <w:rsid w:val="0074292A"/>
    <w:rsid w:val="00742B09"/>
    <w:rsid w:val="00742B4E"/>
    <w:rsid w:val="0074322D"/>
    <w:rsid w:val="00743392"/>
    <w:rsid w:val="007434BE"/>
    <w:rsid w:val="00743BF5"/>
    <w:rsid w:val="00743DCA"/>
    <w:rsid w:val="00744541"/>
    <w:rsid w:val="007448A0"/>
    <w:rsid w:val="00744D19"/>
    <w:rsid w:val="007451D6"/>
    <w:rsid w:val="00745CB4"/>
    <w:rsid w:val="00746144"/>
    <w:rsid w:val="00746737"/>
    <w:rsid w:val="00746A0F"/>
    <w:rsid w:val="00747E8C"/>
    <w:rsid w:val="00750222"/>
    <w:rsid w:val="00750781"/>
    <w:rsid w:val="00750A6E"/>
    <w:rsid w:val="00751187"/>
    <w:rsid w:val="007511F2"/>
    <w:rsid w:val="007514C7"/>
    <w:rsid w:val="00751642"/>
    <w:rsid w:val="0075168A"/>
    <w:rsid w:val="0075178B"/>
    <w:rsid w:val="00751849"/>
    <w:rsid w:val="0075184A"/>
    <w:rsid w:val="0075188B"/>
    <w:rsid w:val="00751DA6"/>
    <w:rsid w:val="00752309"/>
    <w:rsid w:val="00752470"/>
    <w:rsid w:val="00752574"/>
    <w:rsid w:val="00752F95"/>
    <w:rsid w:val="0075330E"/>
    <w:rsid w:val="0075359C"/>
    <w:rsid w:val="007535AA"/>
    <w:rsid w:val="00753A35"/>
    <w:rsid w:val="00753FD6"/>
    <w:rsid w:val="007544AC"/>
    <w:rsid w:val="007544C7"/>
    <w:rsid w:val="0075451C"/>
    <w:rsid w:val="00754A29"/>
    <w:rsid w:val="00754C6A"/>
    <w:rsid w:val="00754FB7"/>
    <w:rsid w:val="00755027"/>
    <w:rsid w:val="0075508B"/>
    <w:rsid w:val="007550CB"/>
    <w:rsid w:val="007551B1"/>
    <w:rsid w:val="007551C8"/>
    <w:rsid w:val="007556BB"/>
    <w:rsid w:val="007557A1"/>
    <w:rsid w:val="00755CFF"/>
    <w:rsid w:val="00755D67"/>
    <w:rsid w:val="00755F27"/>
    <w:rsid w:val="0075622C"/>
    <w:rsid w:val="00756673"/>
    <w:rsid w:val="00756ECD"/>
    <w:rsid w:val="007571E1"/>
    <w:rsid w:val="00757367"/>
    <w:rsid w:val="00757734"/>
    <w:rsid w:val="00757746"/>
    <w:rsid w:val="00757F62"/>
    <w:rsid w:val="007601AF"/>
    <w:rsid w:val="00760B4C"/>
    <w:rsid w:val="00760CE4"/>
    <w:rsid w:val="007611D5"/>
    <w:rsid w:val="00761505"/>
    <w:rsid w:val="007615DE"/>
    <w:rsid w:val="00761699"/>
    <w:rsid w:val="007617F4"/>
    <w:rsid w:val="00761804"/>
    <w:rsid w:val="00761F2D"/>
    <w:rsid w:val="007623FA"/>
    <w:rsid w:val="00762573"/>
    <w:rsid w:val="007627AC"/>
    <w:rsid w:val="0076294F"/>
    <w:rsid w:val="00762C70"/>
    <w:rsid w:val="00763659"/>
    <w:rsid w:val="007640ED"/>
    <w:rsid w:val="007641A9"/>
    <w:rsid w:val="00764210"/>
    <w:rsid w:val="00764267"/>
    <w:rsid w:val="00764343"/>
    <w:rsid w:val="007643DD"/>
    <w:rsid w:val="00764BC5"/>
    <w:rsid w:val="00764ECB"/>
    <w:rsid w:val="007650DC"/>
    <w:rsid w:val="0076588D"/>
    <w:rsid w:val="007658CF"/>
    <w:rsid w:val="00765CDF"/>
    <w:rsid w:val="007662B0"/>
    <w:rsid w:val="007664DF"/>
    <w:rsid w:val="00766AB1"/>
    <w:rsid w:val="00766AC8"/>
    <w:rsid w:val="00767E0D"/>
    <w:rsid w:val="007700C6"/>
    <w:rsid w:val="0077041C"/>
    <w:rsid w:val="0077046B"/>
    <w:rsid w:val="0077054D"/>
    <w:rsid w:val="007706D0"/>
    <w:rsid w:val="0077082D"/>
    <w:rsid w:val="00770929"/>
    <w:rsid w:val="00770F23"/>
    <w:rsid w:val="0077102E"/>
    <w:rsid w:val="00771074"/>
    <w:rsid w:val="007711AB"/>
    <w:rsid w:val="0077129F"/>
    <w:rsid w:val="00771327"/>
    <w:rsid w:val="00771369"/>
    <w:rsid w:val="00771757"/>
    <w:rsid w:val="0077176C"/>
    <w:rsid w:val="00771783"/>
    <w:rsid w:val="00771B90"/>
    <w:rsid w:val="00771FCD"/>
    <w:rsid w:val="007722A8"/>
    <w:rsid w:val="007725EB"/>
    <w:rsid w:val="00772972"/>
    <w:rsid w:val="00772A9B"/>
    <w:rsid w:val="00773C93"/>
    <w:rsid w:val="00773EE5"/>
    <w:rsid w:val="00774446"/>
    <w:rsid w:val="007744A1"/>
    <w:rsid w:val="0077457D"/>
    <w:rsid w:val="007745B9"/>
    <w:rsid w:val="007747AC"/>
    <w:rsid w:val="0077493B"/>
    <w:rsid w:val="00775C70"/>
    <w:rsid w:val="0077626F"/>
    <w:rsid w:val="00776522"/>
    <w:rsid w:val="00776A73"/>
    <w:rsid w:val="00776D03"/>
    <w:rsid w:val="00776F40"/>
    <w:rsid w:val="00777852"/>
    <w:rsid w:val="00780086"/>
    <w:rsid w:val="007809D9"/>
    <w:rsid w:val="007809E0"/>
    <w:rsid w:val="00780E5B"/>
    <w:rsid w:val="00781F5F"/>
    <w:rsid w:val="00782864"/>
    <w:rsid w:val="007828F2"/>
    <w:rsid w:val="00782A61"/>
    <w:rsid w:val="00782C95"/>
    <w:rsid w:val="00782FA0"/>
    <w:rsid w:val="007830BC"/>
    <w:rsid w:val="00783130"/>
    <w:rsid w:val="007835C7"/>
    <w:rsid w:val="007837AA"/>
    <w:rsid w:val="0078387B"/>
    <w:rsid w:val="00784776"/>
    <w:rsid w:val="00784D34"/>
    <w:rsid w:val="00785135"/>
    <w:rsid w:val="0078522E"/>
    <w:rsid w:val="0078527B"/>
    <w:rsid w:val="00785417"/>
    <w:rsid w:val="00785862"/>
    <w:rsid w:val="00785ACD"/>
    <w:rsid w:val="00785B08"/>
    <w:rsid w:val="00785D33"/>
    <w:rsid w:val="007862CE"/>
    <w:rsid w:val="007862F5"/>
    <w:rsid w:val="00786331"/>
    <w:rsid w:val="00786636"/>
    <w:rsid w:val="00786AF5"/>
    <w:rsid w:val="00787244"/>
    <w:rsid w:val="0078756B"/>
    <w:rsid w:val="00787870"/>
    <w:rsid w:val="00787B3B"/>
    <w:rsid w:val="00787B75"/>
    <w:rsid w:val="00787E4F"/>
    <w:rsid w:val="00790049"/>
    <w:rsid w:val="0079021B"/>
    <w:rsid w:val="0079043E"/>
    <w:rsid w:val="00790B1D"/>
    <w:rsid w:val="00790C19"/>
    <w:rsid w:val="00790CAE"/>
    <w:rsid w:val="00790D1F"/>
    <w:rsid w:val="00790EB2"/>
    <w:rsid w:val="00791693"/>
    <w:rsid w:val="00791D31"/>
    <w:rsid w:val="00792070"/>
    <w:rsid w:val="00792508"/>
    <w:rsid w:val="007925F4"/>
    <w:rsid w:val="007928F1"/>
    <w:rsid w:val="00792D52"/>
    <w:rsid w:val="00792DCE"/>
    <w:rsid w:val="00792E3D"/>
    <w:rsid w:val="00792E77"/>
    <w:rsid w:val="00792F1C"/>
    <w:rsid w:val="00793016"/>
    <w:rsid w:val="007935A3"/>
    <w:rsid w:val="00793BE1"/>
    <w:rsid w:val="00793BE2"/>
    <w:rsid w:val="00793E69"/>
    <w:rsid w:val="007958DE"/>
    <w:rsid w:val="00795CA0"/>
    <w:rsid w:val="00796391"/>
    <w:rsid w:val="007969B9"/>
    <w:rsid w:val="00796CD9"/>
    <w:rsid w:val="00797116"/>
    <w:rsid w:val="00797853"/>
    <w:rsid w:val="00797E58"/>
    <w:rsid w:val="007A00EC"/>
    <w:rsid w:val="007A0215"/>
    <w:rsid w:val="007A02AA"/>
    <w:rsid w:val="007A04B8"/>
    <w:rsid w:val="007A068A"/>
    <w:rsid w:val="007A07E1"/>
    <w:rsid w:val="007A0DE8"/>
    <w:rsid w:val="007A0DFF"/>
    <w:rsid w:val="007A150E"/>
    <w:rsid w:val="007A197A"/>
    <w:rsid w:val="007A1AE1"/>
    <w:rsid w:val="007A245B"/>
    <w:rsid w:val="007A2B71"/>
    <w:rsid w:val="007A30E7"/>
    <w:rsid w:val="007A35D3"/>
    <w:rsid w:val="007A361C"/>
    <w:rsid w:val="007A36AE"/>
    <w:rsid w:val="007A395C"/>
    <w:rsid w:val="007A3B25"/>
    <w:rsid w:val="007A3E50"/>
    <w:rsid w:val="007A462B"/>
    <w:rsid w:val="007A4784"/>
    <w:rsid w:val="007A47C6"/>
    <w:rsid w:val="007A490E"/>
    <w:rsid w:val="007A4912"/>
    <w:rsid w:val="007A4C80"/>
    <w:rsid w:val="007A4FA2"/>
    <w:rsid w:val="007A5320"/>
    <w:rsid w:val="007A5346"/>
    <w:rsid w:val="007A5383"/>
    <w:rsid w:val="007A552C"/>
    <w:rsid w:val="007A5579"/>
    <w:rsid w:val="007A5D68"/>
    <w:rsid w:val="007A64DA"/>
    <w:rsid w:val="007A66D0"/>
    <w:rsid w:val="007A66D8"/>
    <w:rsid w:val="007A6EA3"/>
    <w:rsid w:val="007A72DF"/>
    <w:rsid w:val="007A7885"/>
    <w:rsid w:val="007A797B"/>
    <w:rsid w:val="007A7B73"/>
    <w:rsid w:val="007B02F6"/>
    <w:rsid w:val="007B0394"/>
    <w:rsid w:val="007B0563"/>
    <w:rsid w:val="007B06F5"/>
    <w:rsid w:val="007B0739"/>
    <w:rsid w:val="007B132D"/>
    <w:rsid w:val="007B17A0"/>
    <w:rsid w:val="007B17B4"/>
    <w:rsid w:val="007B1A43"/>
    <w:rsid w:val="007B1DCC"/>
    <w:rsid w:val="007B1E67"/>
    <w:rsid w:val="007B1F78"/>
    <w:rsid w:val="007B2173"/>
    <w:rsid w:val="007B2269"/>
    <w:rsid w:val="007B27A3"/>
    <w:rsid w:val="007B27DE"/>
    <w:rsid w:val="007B2AE3"/>
    <w:rsid w:val="007B2BBA"/>
    <w:rsid w:val="007B2C1C"/>
    <w:rsid w:val="007B2C9C"/>
    <w:rsid w:val="007B2CA5"/>
    <w:rsid w:val="007B358D"/>
    <w:rsid w:val="007B3B71"/>
    <w:rsid w:val="007B3C07"/>
    <w:rsid w:val="007B4256"/>
    <w:rsid w:val="007B53CA"/>
    <w:rsid w:val="007B5D0B"/>
    <w:rsid w:val="007B660D"/>
    <w:rsid w:val="007B692B"/>
    <w:rsid w:val="007B6D6E"/>
    <w:rsid w:val="007B7B84"/>
    <w:rsid w:val="007B7E89"/>
    <w:rsid w:val="007C090D"/>
    <w:rsid w:val="007C0C8C"/>
    <w:rsid w:val="007C0D14"/>
    <w:rsid w:val="007C1633"/>
    <w:rsid w:val="007C1940"/>
    <w:rsid w:val="007C1A81"/>
    <w:rsid w:val="007C1E6D"/>
    <w:rsid w:val="007C23B3"/>
    <w:rsid w:val="007C247E"/>
    <w:rsid w:val="007C2929"/>
    <w:rsid w:val="007C3B80"/>
    <w:rsid w:val="007C3C3E"/>
    <w:rsid w:val="007C3ECC"/>
    <w:rsid w:val="007C4472"/>
    <w:rsid w:val="007C4B73"/>
    <w:rsid w:val="007C4F4C"/>
    <w:rsid w:val="007C51C8"/>
    <w:rsid w:val="007C53D6"/>
    <w:rsid w:val="007C56F9"/>
    <w:rsid w:val="007C5AA4"/>
    <w:rsid w:val="007C5B61"/>
    <w:rsid w:val="007C5BAD"/>
    <w:rsid w:val="007C5DAD"/>
    <w:rsid w:val="007C6226"/>
    <w:rsid w:val="007C626E"/>
    <w:rsid w:val="007C654C"/>
    <w:rsid w:val="007C688B"/>
    <w:rsid w:val="007C74B1"/>
    <w:rsid w:val="007C74B5"/>
    <w:rsid w:val="007C74DE"/>
    <w:rsid w:val="007C75C1"/>
    <w:rsid w:val="007C77E7"/>
    <w:rsid w:val="007C7A96"/>
    <w:rsid w:val="007C7B6B"/>
    <w:rsid w:val="007C7C8E"/>
    <w:rsid w:val="007D047F"/>
    <w:rsid w:val="007D05B6"/>
    <w:rsid w:val="007D0BEA"/>
    <w:rsid w:val="007D0E31"/>
    <w:rsid w:val="007D0E97"/>
    <w:rsid w:val="007D11F9"/>
    <w:rsid w:val="007D1260"/>
    <w:rsid w:val="007D1463"/>
    <w:rsid w:val="007D16C3"/>
    <w:rsid w:val="007D181F"/>
    <w:rsid w:val="007D18C0"/>
    <w:rsid w:val="007D19B9"/>
    <w:rsid w:val="007D1BBE"/>
    <w:rsid w:val="007D2000"/>
    <w:rsid w:val="007D20B1"/>
    <w:rsid w:val="007D2527"/>
    <w:rsid w:val="007D294F"/>
    <w:rsid w:val="007D2CB9"/>
    <w:rsid w:val="007D3594"/>
    <w:rsid w:val="007D4394"/>
    <w:rsid w:val="007D4875"/>
    <w:rsid w:val="007D5034"/>
    <w:rsid w:val="007D5352"/>
    <w:rsid w:val="007D5499"/>
    <w:rsid w:val="007D5677"/>
    <w:rsid w:val="007D5997"/>
    <w:rsid w:val="007D6737"/>
    <w:rsid w:val="007D685E"/>
    <w:rsid w:val="007D6CAD"/>
    <w:rsid w:val="007D6E2D"/>
    <w:rsid w:val="007D7265"/>
    <w:rsid w:val="007D7A74"/>
    <w:rsid w:val="007E007E"/>
    <w:rsid w:val="007E072F"/>
    <w:rsid w:val="007E0D2C"/>
    <w:rsid w:val="007E0E06"/>
    <w:rsid w:val="007E12D2"/>
    <w:rsid w:val="007E139C"/>
    <w:rsid w:val="007E19DB"/>
    <w:rsid w:val="007E1B37"/>
    <w:rsid w:val="007E2214"/>
    <w:rsid w:val="007E25ED"/>
    <w:rsid w:val="007E26DF"/>
    <w:rsid w:val="007E38E7"/>
    <w:rsid w:val="007E3E27"/>
    <w:rsid w:val="007E3FE0"/>
    <w:rsid w:val="007E433F"/>
    <w:rsid w:val="007E49BB"/>
    <w:rsid w:val="007E510C"/>
    <w:rsid w:val="007E5258"/>
    <w:rsid w:val="007E5279"/>
    <w:rsid w:val="007E57A9"/>
    <w:rsid w:val="007E5D4E"/>
    <w:rsid w:val="007E5FB8"/>
    <w:rsid w:val="007E6261"/>
    <w:rsid w:val="007E692E"/>
    <w:rsid w:val="007E6AEE"/>
    <w:rsid w:val="007E7306"/>
    <w:rsid w:val="007E73E7"/>
    <w:rsid w:val="007E78CA"/>
    <w:rsid w:val="007E7B6F"/>
    <w:rsid w:val="007E7E2C"/>
    <w:rsid w:val="007F0003"/>
    <w:rsid w:val="007F0498"/>
    <w:rsid w:val="007F07C7"/>
    <w:rsid w:val="007F07C9"/>
    <w:rsid w:val="007F0936"/>
    <w:rsid w:val="007F0E6A"/>
    <w:rsid w:val="007F1020"/>
    <w:rsid w:val="007F1033"/>
    <w:rsid w:val="007F1584"/>
    <w:rsid w:val="007F19C2"/>
    <w:rsid w:val="007F1E18"/>
    <w:rsid w:val="007F212D"/>
    <w:rsid w:val="007F2276"/>
    <w:rsid w:val="007F2383"/>
    <w:rsid w:val="007F2601"/>
    <w:rsid w:val="007F2B65"/>
    <w:rsid w:val="007F2C43"/>
    <w:rsid w:val="007F309B"/>
    <w:rsid w:val="007F3286"/>
    <w:rsid w:val="007F376F"/>
    <w:rsid w:val="007F3B10"/>
    <w:rsid w:val="007F3B79"/>
    <w:rsid w:val="007F3E83"/>
    <w:rsid w:val="007F40BE"/>
    <w:rsid w:val="007F44D3"/>
    <w:rsid w:val="007F4A52"/>
    <w:rsid w:val="007F4B9C"/>
    <w:rsid w:val="007F4F98"/>
    <w:rsid w:val="007F6517"/>
    <w:rsid w:val="007F7245"/>
    <w:rsid w:val="007F7AE5"/>
    <w:rsid w:val="007F7B1A"/>
    <w:rsid w:val="007F7B26"/>
    <w:rsid w:val="007F7C06"/>
    <w:rsid w:val="007F7F2E"/>
    <w:rsid w:val="008000EE"/>
    <w:rsid w:val="0080032E"/>
    <w:rsid w:val="0080094D"/>
    <w:rsid w:val="00800C62"/>
    <w:rsid w:val="00800D1A"/>
    <w:rsid w:val="008016C7"/>
    <w:rsid w:val="00801B74"/>
    <w:rsid w:val="00801C7A"/>
    <w:rsid w:val="00802B7A"/>
    <w:rsid w:val="0080305B"/>
    <w:rsid w:val="0080364B"/>
    <w:rsid w:val="00803736"/>
    <w:rsid w:val="008039B0"/>
    <w:rsid w:val="00803E1B"/>
    <w:rsid w:val="00803ED4"/>
    <w:rsid w:val="008042A1"/>
    <w:rsid w:val="008043D4"/>
    <w:rsid w:val="008046DF"/>
    <w:rsid w:val="00804B9B"/>
    <w:rsid w:val="00804DC5"/>
    <w:rsid w:val="00804F2E"/>
    <w:rsid w:val="00804F9A"/>
    <w:rsid w:val="008051E3"/>
    <w:rsid w:val="00805201"/>
    <w:rsid w:val="0080556C"/>
    <w:rsid w:val="008059E0"/>
    <w:rsid w:val="00805C75"/>
    <w:rsid w:val="00805CDA"/>
    <w:rsid w:val="00805FF9"/>
    <w:rsid w:val="008062BE"/>
    <w:rsid w:val="00806447"/>
    <w:rsid w:val="008066ED"/>
    <w:rsid w:val="008067B3"/>
    <w:rsid w:val="00806986"/>
    <w:rsid w:val="00806CA0"/>
    <w:rsid w:val="00807127"/>
    <w:rsid w:val="00807238"/>
    <w:rsid w:val="00807264"/>
    <w:rsid w:val="00807BAD"/>
    <w:rsid w:val="00807F2B"/>
    <w:rsid w:val="00810283"/>
    <w:rsid w:val="0081058D"/>
    <w:rsid w:val="008107BC"/>
    <w:rsid w:val="0081142A"/>
    <w:rsid w:val="00811509"/>
    <w:rsid w:val="0081151B"/>
    <w:rsid w:val="00812061"/>
    <w:rsid w:val="008120F9"/>
    <w:rsid w:val="008123BE"/>
    <w:rsid w:val="0081246B"/>
    <w:rsid w:val="008128C1"/>
    <w:rsid w:val="00812BA3"/>
    <w:rsid w:val="00813108"/>
    <w:rsid w:val="00813441"/>
    <w:rsid w:val="00813547"/>
    <w:rsid w:val="00813BC1"/>
    <w:rsid w:val="00814825"/>
    <w:rsid w:val="008148A3"/>
    <w:rsid w:val="00814AB2"/>
    <w:rsid w:val="00814AE5"/>
    <w:rsid w:val="00814C72"/>
    <w:rsid w:val="00814E15"/>
    <w:rsid w:val="00814EC7"/>
    <w:rsid w:val="00815021"/>
    <w:rsid w:val="0081534C"/>
    <w:rsid w:val="008158D4"/>
    <w:rsid w:val="00815F22"/>
    <w:rsid w:val="00816849"/>
    <w:rsid w:val="00816868"/>
    <w:rsid w:val="00816A74"/>
    <w:rsid w:val="00816DD3"/>
    <w:rsid w:val="008171C0"/>
    <w:rsid w:val="00817705"/>
    <w:rsid w:val="00820418"/>
    <w:rsid w:val="00820440"/>
    <w:rsid w:val="008204C7"/>
    <w:rsid w:val="00820929"/>
    <w:rsid w:val="00821296"/>
    <w:rsid w:val="008214B9"/>
    <w:rsid w:val="00821B03"/>
    <w:rsid w:val="00821C3E"/>
    <w:rsid w:val="00821DEC"/>
    <w:rsid w:val="00821F30"/>
    <w:rsid w:val="00822029"/>
    <w:rsid w:val="008224C8"/>
    <w:rsid w:val="00822B5E"/>
    <w:rsid w:val="00822B88"/>
    <w:rsid w:val="00822EEA"/>
    <w:rsid w:val="0082300B"/>
    <w:rsid w:val="00823642"/>
    <w:rsid w:val="0082442B"/>
    <w:rsid w:val="0082493F"/>
    <w:rsid w:val="00824DF3"/>
    <w:rsid w:val="00825134"/>
    <w:rsid w:val="008253BF"/>
    <w:rsid w:val="00825C8B"/>
    <w:rsid w:val="00826145"/>
    <w:rsid w:val="0082637C"/>
    <w:rsid w:val="008263C6"/>
    <w:rsid w:val="00826837"/>
    <w:rsid w:val="00826A89"/>
    <w:rsid w:val="00826DA8"/>
    <w:rsid w:val="008274D9"/>
    <w:rsid w:val="00827539"/>
    <w:rsid w:val="008276F2"/>
    <w:rsid w:val="00830177"/>
    <w:rsid w:val="00830264"/>
    <w:rsid w:val="00830493"/>
    <w:rsid w:val="008307D3"/>
    <w:rsid w:val="00830F1F"/>
    <w:rsid w:val="00830F69"/>
    <w:rsid w:val="008317DE"/>
    <w:rsid w:val="00831899"/>
    <w:rsid w:val="00831A84"/>
    <w:rsid w:val="0083222B"/>
    <w:rsid w:val="00832592"/>
    <w:rsid w:val="00833692"/>
    <w:rsid w:val="0083385F"/>
    <w:rsid w:val="00834138"/>
    <w:rsid w:val="008344C3"/>
    <w:rsid w:val="0083458E"/>
    <w:rsid w:val="008356EF"/>
    <w:rsid w:val="008357EC"/>
    <w:rsid w:val="008357F1"/>
    <w:rsid w:val="008358B9"/>
    <w:rsid w:val="00835BC4"/>
    <w:rsid w:val="00835BCB"/>
    <w:rsid w:val="00835F1B"/>
    <w:rsid w:val="00836246"/>
    <w:rsid w:val="00836910"/>
    <w:rsid w:val="00836C19"/>
    <w:rsid w:val="00837676"/>
    <w:rsid w:val="008376C0"/>
    <w:rsid w:val="00837787"/>
    <w:rsid w:val="00837C4C"/>
    <w:rsid w:val="0084005C"/>
    <w:rsid w:val="008400EE"/>
    <w:rsid w:val="008404B9"/>
    <w:rsid w:val="008406EE"/>
    <w:rsid w:val="00840870"/>
    <w:rsid w:val="00840A2B"/>
    <w:rsid w:val="008413E5"/>
    <w:rsid w:val="00841457"/>
    <w:rsid w:val="00841B67"/>
    <w:rsid w:val="00841F1A"/>
    <w:rsid w:val="00842062"/>
    <w:rsid w:val="0084265C"/>
    <w:rsid w:val="008428D9"/>
    <w:rsid w:val="00842A87"/>
    <w:rsid w:val="00842E7E"/>
    <w:rsid w:val="008430DD"/>
    <w:rsid w:val="0084383C"/>
    <w:rsid w:val="00843D45"/>
    <w:rsid w:val="00843F5B"/>
    <w:rsid w:val="0084420A"/>
    <w:rsid w:val="00844620"/>
    <w:rsid w:val="00844803"/>
    <w:rsid w:val="00844C7E"/>
    <w:rsid w:val="00845665"/>
    <w:rsid w:val="00846531"/>
    <w:rsid w:val="00846B40"/>
    <w:rsid w:val="008470E3"/>
    <w:rsid w:val="0084710B"/>
    <w:rsid w:val="008475D9"/>
    <w:rsid w:val="00847D65"/>
    <w:rsid w:val="00847E37"/>
    <w:rsid w:val="008500A6"/>
    <w:rsid w:val="00850110"/>
    <w:rsid w:val="00850764"/>
    <w:rsid w:val="0085076D"/>
    <w:rsid w:val="00850985"/>
    <w:rsid w:val="00850A8D"/>
    <w:rsid w:val="00850C8B"/>
    <w:rsid w:val="00850E8D"/>
    <w:rsid w:val="00850F91"/>
    <w:rsid w:val="00851A1B"/>
    <w:rsid w:val="0085249E"/>
    <w:rsid w:val="008526A8"/>
    <w:rsid w:val="00852B4D"/>
    <w:rsid w:val="00853350"/>
    <w:rsid w:val="008533CE"/>
    <w:rsid w:val="008536CD"/>
    <w:rsid w:val="00853829"/>
    <w:rsid w:val="008538DD"/>
    <w:rsid w:val="00853F86"/>
    <w:rsid w:val="00854345"/>
    <w:rsid w:val="0085456D"/>
    <w:rsid w:val="008547CA"/>
    <w:rsid w:val="00854E9A"/>
    <w:rsid w:val="00855840"/>
    <w:rsid w:val="00855C4D"/>
    <w:rsid w:val="008560E4"/>
    <w:rsid w:val="00856234"/>
    <w:rsid w:val="00856511"/>
    <w:rsid w:val="0085662E"/>
    <w:rsid w:val="0085664F"/>
    <w:rsid w:val="0085684E"/>
    <w:rsid w:val="00856E41"/>
    <w:rsid w:val="00856EE0"/>
    <w:rsid w:val="008572C5"/>
    <w:rsid w:val="00857570"/>
    <w:rsid w:val="00857614"/>
    <w:rsid w:val="00857B30"/>
    <w:rsid w:val="00857BAB"/>
    <w:rsid w:val="008606BA"/>
    <w:rsid w:val="0086102D"/>
    <w:rsid w:val="008612C0"/>
    <w:rsid w:val="0086130D"/>
    <w:rsid w:val="00861719"/>
    <w:rsid w:val="0086196A"/>
    <w:rsid w:val="0086197C"/>
    <w:rsid w:val="00861A4C"/>
    <w:rsid w:val="00861C18"/>
    <w:rsid w:val="00861CD9"/>
    <w:rsid w:val="00861DA8"/>
    <w:rsid w:val="008628C4"/>
    <w:rsid w:val="00862BAA"/>
    <w:rsid w:val="00862BE2"/>
    <w:rsid w:val="00863243"/>
    <w:rsid w:val="0086332C"/>
    <w:rsid w:val="008636AA"/>
    <w:rsid w:val="00863735"/>
    <w:rsid w:val="00863ACA"/>
    <w:rsid w:val="00863B87"/>
    <w:rsid w:val="00864256"/>
    <w:rsid w:val="00864730"/>
    <w:rsid w:val="008647BF"/>
    <w:rsid w:val="008647C6"/>
    <w:rsid w:val="00864BFA"/>
    <w:rsid w:val="00864DF5"/>
    <w:rsid w:val="00864F0C"/>
    <w:rsid w:val="00865609"/>
    <w:rsid w:val="008658F6"/>
    <w:rsid w:val="00865D26"/>
    <w:rsid w:val="00865F5D"/>
    <w:rsid w:val="008665E3"/>
    <w:rsid w:val="00866747"/>
    <w:rsid w:val="008668B9"/>
    <w:rsid w:val="00866A4E"/>
    <w:rsid w:val="00866B5A"/>
    <w:rsid w:val="00866ED6"/>
    <w:rsid w:val="00867201"/>
    <w:rsid w:val="0086753E"/>
    <w:rsid w:val="008703F4"/>
    <w:rsid w:val="00870657"/>
    <w:rsid w:val="00870D83"/>
    <w:rsid w:val="00871928"/>
    <w:rsid w:val="00871A24"/>
    <w:rsid w:val="008725C6"/>
    <w:rsid w:val="00872849"/>
    <w:rsid w:val="00872A5B"/>
    <w:rsid w:val="00872B19"/>
    <w:rsid w:val="008733DA"/>
    <w:rsid w:val="00873443"/>
    <w:rsid w:val="0087346F"/>
    <w:rsid w:val="00873798"/>
    <w:rsid w:val="008739BB"/>
    <w:rsid w:val="00873ADD"/>
    <w:rsid w:val="00873D62"/>
    <w:rsid w:val="0087404B"/>
    <w:rsid w:val="00874072"/>
    <w:rsid w:val="00874356"/>
    <w:rsid w:val="008744AD"/>
    <w:rsid w:val="0087487B"/>
    <w:rsid w:val="008748B8"/>
    <w:rsid w:val="00874917"/>
    <w:rsid w:val="00874BE2"/>
    <w:rsid w:val="00875197"/>
    <w:rsid w:val="00875527"/>
    <w:rsid w:val="00875668"/>
    <w:rsid w:val="00875D74"/>
    <w:rsid w:val="0087614E"/>
    <w:rsid w:val="008763B5"/>
    <w:rsid w:val="00876E72"/>
    <w:rsid w:val="00877194"/>
    <w:rsid w:val="00877276"/>
    <w:rsid w:val="00877448"/>
    <w:rsid w:val="00877A4D"/>
    <w:rsid w:val="00877B99"/>
    <w:rsid w:val="00877EF3"/>
    <w:rsid w:val="0088081C"/>
    <w:rsid w:val="00881327"/>
    <w:rsid w:val="008814B5"/>
    <w:rsid w:val="008819FC"/>
    <w:rsid w:val="0088246A"/>
    <w:rsid w:val="008826BA"/>
    <w:rsid w:val="008829DC"/>
    <w:rsid w:val="00882C47"/>
    <w:rsid w:val="00883094"/>
    <w:rsid w:val="0088333A"/>
    <w:rsid w:val="008836D9"/>
    <w:rsid w:val="008837E2"/>
    <w:rsid w:val="00883BD3"/>
    <w:rsid w:val="00883D8E"/>
    <w:rsid w:val="00883E37"/>
    <w:rsid w:val="00883EBA"/>
    <w:rsid w:val="0088410C"/>
    <w:rsid w:val="0088422B"/>
    <w:rsid w:val="0088450D"/>
    <w:rsid w:val="008845E8"/>
    <w:rsid w:val="008847DC"/>
    <w:rsid w:val="008848B3"/>
    <w:rsid w:val="0088493C"/>
    <w:rsid w:val="008849B3"/>
    <w:rsid w:val="00884CFB"/>
    <w:rsid w:val="00884E5A"/>
    <w:rsid w:val="00885178"/>
    <w:rsid w:val="008851CD"/>
    <w:rsid w:val="0088523A"/>
    <w:rsid w:val="0088534A"/>
    <w:rsid w:val="0088559D"/>
    <w:rsid w:val="00885D88"/>
    <w:rsid w:val="00886047"/>
    <w:rsid w:val="008863A6"/>
    <w:rsid w:val="00886468"/>
    <w:rsid w:val="00886512"/>
    <w:rsid w:val="00886517"/>
    <w:rsid w:val="00886832"/>
    <w:rsid w:val="00886B98"/>
    <w:rsid w:val="008873F7"/>
    <w:rsid w:val="00887745"/>
    <w:rsid w:val="00887936"/>
    <w:rsid w:val="00887AD9"/>
    <w:rsid w:val="00890982"/>
    <w:rsid w:val="00891A8C"/>
    <w:rsid w:val="00891C55"/>
    <w:rsid w:val="008925BD"/>
    <w:rsid w:val="008928F9"/>
    <w:rsid w:val="0089299C"/>
    <w:rsid w:val="00892A2B"/>
    <w:rsid w:val="00892AD7"/>
    <w:rsid w:val="00892BC3"/>
    <w:rsid w:val="00893287"/>
    <w:rsid w:val="008932D0"/>
    <w:rsid w:val="008932FE"/>
    <w:rsid w:val="008939DC"/>
    <w:rsid w:val="00893EA6"/>
    <w:rsid w:val="008948E5"/>
    <w:rsid w:val="00894CDA"/>
    <w:rsid w:val="00894F07"/>
    <w:rsid w:val="008950AA"/>
    <w:rsid w:val="0089514F"/>
    <w:rsid w:val="00895700"/>
    <w:rsid w:val="008959A1"/>
    <w:rsid w:val="00895DB2"/>
    <w:rsid w:val="00896307"/>
    <w:rsid w:val="00896E9E"/>
    <w:rsid w:val="00897D8E"/>
    <w:rsid w:val="00897EC1"/>
    <w:rsid w:val="008A033A"/>
    <w:rsid w:val="008A0459"/>
    <w:rsid w:val="008A0518"/>
    <w:rsid w:val="008A05E8"/>
    <w:rsid w:val="008A08BD"/>
    <w:rsid w:val="008A0D24"/>
    <w:rsid w:val="008A0E16"/>
    <w:rsid w:val="008A109B"/>
    <w:rsid w:val="008A1B57"/>
    <w:rsid w:val="008A1FD3"/>
    <w:rsid w:val="008A27E9"/>
    <w:rsid w:val="008A2D8B"/>
    <w:rsid w:val="008A2E9D"/>
    <w:rsid w:val="008A3311"/>
    <w:rsid w:val="008A3761"/>
    <w:rsid w:val="008A38DE"/>
    <w:rsid w:val="008A38E5"/>
    <w:rsid w:val="008A399D"/>
    <w:rsid w:val="008A3B88"/>
    <w:rsid w:val="008A3D3D"/>
    <w:rsid w:val="008A46C1"/>
    <w:rsid w:val="008A47B1"/>
    <w:rsid w:val="008A4A49"/>
    <w:rsid w:val="008A522E"/>
    <w:rsid w:val="008A552D"/>
    <w:rsid w:val="008A6354"/>
    <w:rsid w:val="008A6501"/>
    <w:rsid w:val="008A65A1"/>
    <w:rsid w:val="008A68BA"/>
    <w:rsid w:val="008A6C7C"/>
    <w:rsid w:val="008A71F4"/>
    <w:rsid w:val="008A7322"/>
    <w:rsid w:val="008A73FE"/>
    <w:rsid w:val="008A7A8A"/>
    <w:rsid w:val="008A7BB0"/>
    <w:rsid w:val="008B0796"/>
    <w:rsid w:val="008B0B67"/>
    <w:rsid w:val="008B0B89"/>
    <w:rsid w:val="008B0DD7"/>
    <w:rsid w:val="008B138E"/>
    <w:rsid w:val="008B1A73"/>
    <w:rsid w:val="008B1C91"/>
    <w:rsid w:val="008B1F52"/>
    <w:rsid w:val="008B25FB"/>
    <w:rsid w:val="008B2AB8"/>
    <w:rsid w:val="008B2BC5"/>
    <w:rsid w:val="008B2C33"/>
    <w:rsid w:val="008B30D8"/>
    <w:rsid w:val="008B3145"/>
    <w:rsid w:val="008B3192"/>
    <w:rsid w:val="008B3692"/>
    <w:rsid w:val="008B3BDB"/>
    <w:rsid w:val="008B3D05"/>
    <w:rsid w:val="008B5281"/>
    <w:rsid w:val="008B57D1"/>
    <w:rsid w:val="008B5B22"/>
    <w:rsid w:val="008B5F5C"/>
    <w:rsid w:val="008B6168"/>
    <w:rsid w:val="008B6DDF"/>
    <w:rsid w:val="008B723C"/>
    <w:rsid w:val="008B76F6"/>
    <w:rsid w:val="008B781B"/>
    <w:rsid w:val="008B7CE4"/>
    <w:rsid w:val="008B7DA1"/>
    <w:rsid w:val="008B7E93"/>
    <w:rsid w:val="008B7F98"/>
    <w:rsid w:val="008C0046"/>
    <w:rsid w:val="008C0849"/>
    <w:rsid w:val="008C0A3F"/>
    <w:rsid w:val="008C144A"/>
    <w:rsid w:val="008C162B"/>
    <w:rsid w:val="008C1C5B"/>
    <w:rsid w:val="008C2939"/>
    <w:rsid w:val="008C2EC0"/>
    <w:rsid w:val="008C3043"/>
    <w:rsid w:val="008C3121"/>
    <w:rsid w:val="008C3174"/>
    <w:rsid w:val="008C39D2"/>
    <w:rsid w:val="008C3A42"/>
    <w:rsid w:val="008C3A4B"/>
    <w:rsid w:val="008C3B7C"/>
    <w:rsid w:val="008C3CA8"/>
    <w:rsid w:val="008C4020"/>
    <w:rsid w:val="008C406A"/>
    <w:rsid w:val="008C440A"/>
    <w:rsid w:val="008C44D1"/>
    <w:rsid w:val="008C475C"/>
    <w:rsid w:val="008C4922"/>
    <w:rsid w:val="008C5090"/>
    <w:rsid w:val="008C5A53"/>
    <w:rsid w:val="008C628D"/>
    <w:rsid w:val="008C67E1"/>
    <w:rsid w:val="008C6D4D"/>
    <w:rsid w:val="008C70BC"/>
    <w:rsid w:val="008C7A81"/>
    <w:rsid w:val="008C7ED0"/>
    <w:rsid w:val="008C7EEA"/>
    <w:rsid w:val="008D015E"/>
    <w:rsid w:val="008D02F3"/>
    <w:rsid w:val="008D048B"/>
    <w:rsid w:val="008D05A9"/>
    <w:rsid w:val="008D05EB"/>
    <w:rsid w:val="008D05F3"/>
    <w:rsid w:val="008D07E0"/>
    <w:rsid w:val="008D1013"/>
    <w:rsid w:val="008D12EE"/>
    <w:rsid w:val="008D17CF"/>
    <w:rsid w:val="008D1BBC"/>
    <w:rsid w:val="008D1C4C"/>
    <w:rsid w:val="008D2A44"/>
    <w:rsid w:val="008D2AD8"/>
    <w:rsid w:val="008D2F79"/>
    <w:rsid w:val="008D389C"/>
    <w:rsid w:val="008D3A80"/>
    <w:rsid w:val="008D3CFA"/>
    <w:rsid w:val="008D4228"/>
    <w:rsid w:val="008D44A1"/>
    <w:rsid w:val="008D47AA"/>
    <w:rsid w:val="008D534F"/>
    <w:rsid w:val="008D6816"/>
    <w:rsid w:val="008D6BE0"/>
    <w:rsid w:val="008D6D21"/>
    <w:rsid w:val="008D7203"/>
    <w:rsid w:val="008D7246"/>
    <w:rsid w:val="008D749F"/>
    <w:rsid w:val="008D759B"/>
    <w:rsid w:val="008D7D13"/>
    <w:rsid w:val="008D7D7C"/>
    <w:rsid w:val="008D7E4D"/>
    <w:rsid w:val="008E01E7"/>
    <w:rsid w:val="008E1166"/>
    <w:rsid w:val="008E11C5"/>
    <w:rsid w:val="008E17E8"/>
    <w:rsid w:val="008E1CCB"/>
    <w:rsid w:val="008E1D33"/>
    <w:rsid w:val="008E26F3"/>
    <w:rsid w:val="008E2737"/>
    <w:rsid w:val="008E2911"/>
    <w:rsid w:val="008E2EC7"/>
    <w:rsid w:val="008E38E0"/>
    <w:rsid w:val="008E3C9D"/>
    <w:rsid w:val="008E3FDE"/>
    <w:rsid w:val="008E451B"/>
    <w:rsid w:val="008E4557"/>
    <w:rsid w:val="008E4706"/>
    <w:rsid w:val="008E48D8"/>
    <w:rsid w:val="008E4D4C"/>
    <w:rsid w:val="008E4F4E"/>
    <w:rsid w:val="008E4FA4"/>
    <w:rsid w:val="008E52D4"/>
    <w:rsid w:val="008E5316"/>
    <w:rsid w:val="008E54F3"/>
    <w:rsid w:val="008E60AD"/>
    <w:rsid w:val="008E6797"/>
    <w:rsid w:val="008E6856"/>
    <w:rsid w:val="008E69D9"/>
    <w:rsid w:val="008E6F36"/>
    <w:rsid w:val="008E718C"/>
    <w:rsid w:val="008E7572"/>
    <w:rsid w:val="008E7636"/>
    <w:rsid w:val="008E7B1E"/>
    <w:rsid w:val="008E7F14"/>
    <w:rsid w:val="008F03B8"/>
    <w:rsid w:val="008F047D"/>
    <w:rsid w:val="008F0968"/>
    <w:rsid w:val="008F0FFA"/>
    <w:rsid w:val="008F1157"/>
    <w:rsid w:val="008F1340"/>
    <w:rsid w:val="008F13F2"/>
    <w:rsid w:val="008F1745"/>
    <w:rsid w:val="008F1A22"/>
    <w:rsid w:val="008F1A70"/>
    <w:rsid w:val="008F1D49"/>
    <w:rsid w:val="008F1E04"/>
    <w:rsid w:val="008F1FAF"/>
    <w:rsid w:val="008F2044"/>
    <w:rsid w:val="008F24DF"/>
    <w:rsid w:val="008F26F9"/>
    <w:rsid w:val="008F2871"/>
    <w:rsid w:val="008F2CB5"/>
    <w:rsid w:val="008F393E"/>
    <w:rsid w:val="008F3ADE"/>
    <w:rsid w:val="008F3E5C"/>
    <w:rsid w:val="008F4384"/>
    <w:rsid w:val="008F447C"/>
    <w:rsid w:val="008F46B4"/>
    <w:rsid w:val="008F4914"/>
    <w:rsid w:val="008F5050"/>
    <w:rsid w:val="008F5257"/>
    <w:rsid w:val="008F5A19"/>
    <w:rsid w:val="008F5ABB"/>
    <w:rsid w:val="008F6122"/>
    <w:rsid w:val="008F6DDD"/>
    <w:rsid w:val="008F7404"/>
    <w:rsid w:val="008F76B9"/>
    <w:rsid w:val="008F7785"/>
    <w:rsid w:val="008F7925"/>
    <w:rsid w:val="008F7EB0"/>
    <w:rsid w:val="00900400"/>
    <w:rsid w:val="009005C3"/>
    <w:rsid w:val="00901124"/>
    <w:rsid w:val="00901355"/>
    <w:rsid w:val="00901466"/>
    <w:rsid w:val="009019A4"/>
    <w:rsid w:val="00902652"/>
    <w:rsid w:val="00902923"/>
    <w:rsid w:val="00902D49"/>
    <w:rsid w:val="00902E00"/>
    <w:rsid w:val="0090362C"/>
    <w:rsid w:val="00903717"/>
    <w:rsid w:val="00903911"/>
    <w:rsid w:val="0090398B"/>
    <w:rsid w:val="009039F5"/>
    <w:rsid w:val="00903C74"/>
    <w:rsid w:val="00904171"/>
    <w:rsid w:val="0090436E"/>
    <w:rsid w:val="009043C7"/>
    <w:rsid w:val="0090444D"/>
    <w:rsid w:val="009044A8"/>
    <w:rsid w:val="00904512"/>
    <w:rsid w:val="009046F9"/>
    <w:rsid w:val="009047EF"/>
    <w:rsid w:val="00904969"/>
    <w:rsid w:val="00904E9B"/>
    <w:rsid w:val="00904F47"/>
    <w:rsid w:val="00904F6E"/>
    <w:rsid w:val="009058D4"/>
    <w:rsid w:val="00905A55"/>
    <w:rsid w:val="00905E3A"/>
    <w:rsid w:val="00906237"/>
    <w:rsid w:val="009063E5"/>
    <w:rsid w:val="00906514"/>
    <w:rsid w:val="009065FC"/>
    <w:rsid w:val="009067B9"/>
    <w:rsid w:val="009069F9"/>
    <w:rsid w:val="00907657"/>
    <w:rsid w:val="00907BD6"/>
    <w:rsid w:val="00907D58"/>
    <w:rsid w:val="00910043"/>
    <w:rsid w:val="009101A0"/>
    <w:rsid w:val="009102ED"/>
    <w:rsid w:val="0091095C"/>
    <w:rsid w:val="00910AF4"/>
    <w:rsid w:val="009111F9"/>
    <w:rsid w:val="009114CD"/>
    <w:rsid w:val="009115B8"/>
    <w:rsid w:val="00911E13"/>
    <w:rsid w:val="00912947"/>
    <w:rsid w:val="00912A8E"/>
    <w:rsid w:val="0091356C"/>
    <w:rsid w:val="00913736"/>
    <w:rsid w:val="009138ED"/>
    <w:rsid w:val="00913954"/>
    <w:rsid w:val="00913F02"/>
    <w:rsid w:val="00914105"/>
    <w:rsid w:val="009141FC"/>
    <w:rsid w:val="00914353"/>
    <w:rsid w:val="009143FB"/>
    <w:rsid w:val="009146EF"/>
    <w:rsid w:val="00914B50"/>
    <w:rsid w:val="0091502A"/>
    <w:rsid w:val="0091544A"/>
    <w:rsid w:val="00915934"/>
    <w:rsid w:val="009163E3"/>
    <w:rsid w:val="009166C4"/>
    <w:rsid w:val="00916916"/>
    <w:rsid w:val="00916B53"/>
    <w:rsid w:val="0091762B"/>
    <w:rsid w:val="00917E02"/>
    <w:rsid w:val="00920675"/>
    <w:rsid w:val="00920696"/>
    <w:rsid w:val="00920AF0"/>
    <w:rsid w:val="00920B9D"/>
    <w:rsid w:val="009211F0"/>
    <w:rsid w:val="009213D9"/>
    <w:rsid w:val="00921417"/>
    <w:rsid w:val="009215E8"/>
    <w:rsid w:val="009219AA"/>
    <w:rsid w:val="009219F1"/>
    <w:rsid w:val="00921B88"/>
    <w:rsid w:val="00921DD2"/>
    <w:rsid w:val="00921EA2"/>
    <w:rsid w:val="00922224"/>
    <w:rsid w:val="00922472"/>
    <w:rsid w:val="009224AA"/>
    <w:rsid w:val="00922922"/>
    <w:rsid w:val="00923035"/>
    <w:rsid w:val="009237EF"/>
    <w:rsid w:val="009238F1"/>
    <w:rsid w:val="009240F8"/>
    <w:rsid w:val="009241C1"/>
    <w:rsid w:val="009246A6"/>
    <w:rsid w:val="00924BEB"/>
    <w:rsid w:val="009259B3"/>
    <w:rsid w:val="00925ECA"/>
    <w:rsid w:val="00926FAB"/>
    <w:rsid w:val="009271A7"/>
    <w:rsid w:val="009278FD"/>
    <w:rsid w:val="009279E5"/>
    <w:rsid w:val="00927D2D"/>
    <w:rsid w:val="00927D4D"/>
    <w:rsid w:val="00927D8A"/>
    <w:rsid w:val="00927FC5"/>
    <w:rsid w:val="009301E4"/>
    <w:rsid w:val="00930383"/>
    <w:rsid w:val="009304A2"/>
    <w:rsid w:val="009307A5"/>
    <w:rsid w:val="00930B79"/>
    <w:rsid w:val="00930BC6"/>
    <w:rsid w:val="009314D2"/>
    <w:rsid w:val="00931504"/>
    <w:rsid w:val="00931850"/>
    <w:rsid w:val="00931AA1"/>
    <w:rsid w:val="00932529"/>
    <w:rsid w:val="00932766"/>
    <w:rsid w:val="009327FA"/>
    <w:rsid w:val="00932C74"/>
    <w:rsid w:val="00932CE8"/>
    <w:rsid w:val="00932DB7"/>
    <w:rsid w:val="00933252"/>
    <w:rsid w:val="00933949"/>
    <w:rsid w:val="009339F3"/>
    <w:rsid w:val="00933AEB"/>
    <w:rsid w:val="00933F43"/>
    <w:rsid w:val="009342B3"/>
    <w:rsid w:val="009343F2"/>
    <w:rsid w:val="00934E6E"/>
    <w:rsid w:val="00934FB7"/>
    <w:rsid w:val="0093501B"/>
    <w:rsid w:val="009350A5"/>
    <w:rsid w:val="0093557F"/>
    <w:rsid w:val="009356CA"/>
    <w:rsid w:val="0093591E"/>
    <w:rsid w:val="00935D81"/>
    <w:rsid w:val="00936300"/>
    <w:rsid w:val="0093682A"/>
    <w:rsid w:val="00936962"/>
    <w:rsid w:val="00936D9A"/>
    <w:rsid w:val="009370CF"/>
    <w:rsid w:val="009372CF"/>
    <w:rsid w:val="0093740F"/>
    <w:rsid w:val="00937632"/>
    <w:rsid w:val="00937A7B"/>
    <w:rsid w:val="00940394"/>
    <w:rsid w:val="00940D7D"/>
    <w:rsid w:val="009413D9"/>
    <w:rsid w:val="00941D04"/>
    <w:rsid w:val="0094222A"/>
    <w:rsid w:val="00942AE4"/>
    <w:rsid w:val="00942D63"/>
    <w:rsid w:val="00942E12"/>
    <w:rsid w:val="00942E1E"/>
    <w:rsid w:val="009435C6"/>
    <w:rsid w:val="00943629"/>
    <w:rsid w:val="00944290"/>
    <w:rsid w:val="009446AA"/>
    <w:rsid w:val="009451DB"/>
    <w:rsid w:val="009453D8"/>
    <w:rsid w:val="009459D8"/>
    <w:rsid w:val="00945BC4"/>
    <w:rsid w:val="00945C00"/>
    <w:rsid w:val="00945E98"/>
    <w:rsid w:val="00946C06"/>
    <w:rsid w:val="00946D09"/>
    <w:rsid w:val="00946F33"/>
    <w:rsid w:val="00947339"/>
    <w:rsid w:val="009473FC"/>
    <w:rsid w:val="0094754D"/>
    <w:rsid w:val="0094758E"/>
    <w:rsid w:val="009478D5"/>
    <w:rsid w:val="00950432"/>
    <w:rsid w:val="00950505"/>
    <w:rsid w:val="00951E3E"/>
    <w:rsid w:val="00952114"/>
    <w:rsid w:val="009521FB"/>
    <w:rsid w:val="00952C37"/>
    <w:rsid w:val="00952E2A"/>
    <w:rsid w:val="00952EE5"/>
    <w:rsid w:val="009530C9"/>
    <w:rsid w:val="009535E3"/>
    <w:rsid w:val="009539B5"/>
    <w:rsid w:val="00953EEF"/>
    <w:rsid w:val="00953FBA"/>
    <w:rsid w:val="00953FE0"/>
    <w:rsid w:val="009540A3"/>
    <w:rsid w:val="0095438C"/>
    <w:rsid w:val="00954570"/>
    <w:rsid w:val="009547CC"/>
    <w:rsid w:val="00954AED"/>
    <w:rsid w:val="00955289"/>
    <w:rsid w:val="0095590F"/>
    <w:rsid w:val="00955C70"/>
    <w:rsid w:val="00955FA0"/>
    <w:rsid w:val="00956310"/>
    <w:rsid w:val="00956326"/>
    <w:rsid w:val="00956365"/>
    <w:rsid w:val="009565BF"/>
    <w:rsid w:val="0095690C"/>
    <w:rsid w:val="00956E40"/>
    <w:rsid w:val="00957021"/>
    <w:rsid w:val="00957A12"/>
    <w:rsid w:val="00957DF7"/>
    <w:rsid w:val="00957FD8"/>
    <w:rsid w:val="0096011E"/>
    <w:rsid w:val="00960197"/>
    <w:rsid w:val="00960A31"/>
    <w:rsid w:val="009610F7"/>
    <w:rsid w:val="0096163C"/>
    <w:rsid w:val="00961FFD"/>
    <w:rsid w:val="00962CCF"/>
    <w:rsid w:val="00962D09"/>
    <w:rsid w:val="0096343B"/>
    <w:rsid w:val="0096348F"/>
    <w:rsid w:val="0096375C"/>
    <w:rsid w:val="009637F3"/>
    <w:rsid w:val="00963E49"/>
    <w:rsid w:val="00964436"/>
    <w:rsid w:val="009644E6"/>
    <w:rsid w:val="009646FF"/>
    <w:rsid w:val="00964AA4"/>
    <w:rsid w:val="00964DFA"/>
    <w:rsid w:val="00964F0E"/>
    <w:rsid w:val="00965101"/>
    <w:rsid w:val="0096569E"/>
    <w:rsid w:val="0096611F"/>
    <w:rsid w:val="009661B9"/>
    <w:rsid w:val="0096656F"/>
    <w:rsid w:val="00966C6F"/>
    <w:rsid w:val="00966D12"/>
    <w:rsid w:val="00966E96"/>
    <w:rsid w:val="0096734B"/>
    <w:rsid w:val="00967409"/>
    <w:rsid w:val="00967943"/>
    <w:rsid w:val="00967B47"/>
    <w:rsid w:val="009705E2"/>
    <w:rsid w:val="009710E1"/>
    <w:rsid w:val="0097112A"/>
    <w:rsid w:val="00971382"/>
    <w:rsid w:val="00971E45"/>
    <w:rsid w:val="00971FB1"/>
    <w:rsid w:val="00972523"/>
    <w:rsid w:val="00972EF1"/>
    <w:rsid w:val="00973265"/>
    <w:rsid w:val="00973356"/>
    <w:rsid w:val="00973472"/>
    <w:rsid w:val="00974463"/>
    <w:rsid w:val="009749BE"/>
    <w:rsid w:val="00974D66"/>
    <w:rsid w:val="00974EE8"/>
    <w:rsid w:val="00975408"/>
    <w:rsid w:val="00975B75"/>
    <w:rsid w:val="00975D06"/>
    <w:rsid w:val="0097615A"/>
    <w:rsid w:val="0097624A"/>
    <w:rsid w:val="00976493"/>
    <w:rsid w:val="00977040"/>
    <w:rsid w:val="0097712D"/>
    <w:rsid w:val="00977328"/>
    <w:rsid w:val="0097752E"/>
    <w:rsid w:val="00977604"/>
    <w:rsid w:val="009776AD"/>
    <w:rsid w:val="009801BD"/>
    <w:rsid w:val="009801C2"/>
    <w:rsid w:val="0098092E"/>
    <w:rsid w:val="0098165F"/>
    <w:rsid w:val="0098178C"/>
    <w:rsid w:val="009819DE"/>
    <w:rsid w:val="009819EA"/>
    <w:rsid w:val="00981A74"/>
    <w:rsid w:val="00981B72"/>
    <w:rsid w:val="009823F8"/>
    <w:rsid w:val="00982580"/>
    <w:rsid w:val="00982722"/>
    <w:rsid w:val="00982830"/>
    <w:rsid w:val="009828F7"/>
    <w:rsid w:val="00982FD2"/>
    <w:rsid w:val="0098347B"/>
    <w:rsid w:val="00983711"/>
    <w:rsid w:val="00983860"/>
    <w:rsid w:val="009838F5"/>
    <w:rsid w:val="00983F10"/>
    <w:rsid w:val="009844A6"/>
    <w:rsid w:val="00984984"/>
    <w:rsid w:val="00984B20"/>
    <w:rsid w:val="00984BF2"/>
    <w:rsid w:val="00984E70"/>
    <w:rsid w:val="00984F4D"/>
    <w:rsid w:val="0098507C"/>
    <w:rsid w:val="00985359"/>
    <w:rsid w:val="00985C66"/>
    <w:rsid w:val="009862CB"/>
    <w:rsid w:val="00986382"/>
    <w:rsid w:val="009864E6"/>
    <w:rsid w:val="00986702"/>
    <w:rsid w:val="00986916"/>
    <w:rsid w:val="0098730A"/>
    <w:rsid w:val="0098730E"/>
    <w:rsid w:val="0098744C"/>
    <w:rsid w:val="009876C1"/>
    <w:rsid w:val="0098792F"/>
    <w:rsid w:val="00987AD6"/>
    <w:rsid w:val="00987C27"/>
    <w:rsid w:val="00987DE3"/>
    <w:rsid w:val="00987FCA"/>
    <w:rsid w:val="0099023F"/>
    <w:rsid w:val="00990272"/>
    <w:rsid w:val="00990367"/>
    <w:rsid w:val="0099081A"/>
    <w:rsid w:val="00990C73"/>
    <w:rsid w:val="00991029"/>
    <w:rsid w:val="00991053"/>
    <w:rsid w:val="0099146F"/>
    <w:rsid w:val="00991C0A"/>
    <w:rsid w:val="0099205A"/>
    <w:rsid w:val="009926D1"/>
    <w:rsid w:val="009927E5"/>
    <w:rsid w:val="00992820"/>
    <w:rsid w:val="0099298F"/>
    <w:rsid w:val="00993585"/>
    <w:rsid w:val="00993ACB"/>
    <w:rsid w:val="009942BC"/>
    <w:rsid w:val="00994646"/>
    <w:rsid w:val="009946C9"/>
    <w:rsid w:val="0099476B"/>
    <w:rsid w:val="00994953"/>
    <w:rsid w:val="009949E7"/>
    <w:rsid w:val="00994AF7"/>
    <w:rsid w:val="00994EFE"/>
    <w:rsid w:val="00994F39"/>
    <w:rsid w:val="0099520C"/>
    <w:rsid w:val="00995E03"/>
    <w:rsid w:val="00995F0E"/>
    <w:rsid w:val="00996506"/>
    <w:rsid w:val="00996EC2"/>
    <w:rsid w:val="0099764A"/>
    <w:rsid w:val="009976DE"/>
    <w:rsid w:val="00997769"/>
    <w:rsid w:val="00997ABE"/>
    <w:rsid w:val="009A00D4"/>
    <w:rsid w:val="009A03D7"/>
    <w:rsid w:val="009A0474"/>
    <w:rsid w:val="009A0ABF"/>
    <w:rsid w:val="009A0BDA"/>
    <w:rsid w:val="009A0CE3"/>
    <w:rsid w:val="009A12B7"/>
    <w:rsid w:val="009A132B"/>
    <w:rsid w:val="009A146F"/>
    <w:rsid w:val="009A1A2D"/>
    <w:rsid w:val="009A23F3"/>
    <w:rsid w:val="009A248C"/>
    <w:rsid w:val="009A2901"/>
    <w:rsid w:val="009A2ABC"/>
    <w:rsid w:val="009A2E20"/>
    <w:rsid w:val="009A302C"/>
    <w:rsid w:val="009A3370"/>
    <w:rsid w:val="009A3450"/>
    <w:rsid w:val="009A34C3"/>
    <w:rsid w:val="009A35F3"/>
    <w:rsid w:val="009A453F"/>
    <w:rsid w:val="009A49EE"/>
    <w:rsid w:val="009A4A72"/>
    <w:rsid w:val="009A4AFA"/>
    <w:rsid w:val="009A4CD0"/>
    <w:rsid w:val="009A4D02"/>
    <w:rsid w:val="009A556B"/>
    <w:rsid w:val="009A6041"/>
    <w:rsid w:val="009A646D"/>
    <w:rsid w:val="009A6AAF"/>
    <w:rsid w:val="009A70F4"/>
    <w:rsid w:val="009A7287"/>
    <w:rsid w:val="009A7A13"/>
    <w:rsid w:val="009A7A90"/>
    <w:rsid w:val="009A7B47"/>
    <w:rsid w:val="009B0691"/>
    <w:rsid w:val="009B0AFB"/>
    <w:rsid w:val="009B0DF7"/>
    <w:rsid w:val="009B104D"/>
    <w:rsid w:val="009B107A"/>
    <w:rsid w:val="009B189A"/>
    <w:rsid w:val="009B1BAD"/>
    <w:rsid w:val="009B1C90"/>
    <w:rsid w:val="009B233F"/>
    <w:rsid w:val="009B2C0B"/>
    <w:rsid w:val="009B2DCF"/>
    <w:rsid w:val="009B2EC5"/>
    <w:rsid w:val="009B2F69"/>
    <w:rsid w:val="009B3060"/>
    <w:rsid w:val="009B31F3"/>
    <w:rsid w:val="009B3311"/>
    <w:rsid w:val="009B39B9"/>
    <w:rsid w:val="009B3CBA"/>
    <w:rsid w:val="009B3D56"/>
    <w:rsid w:val="009B456F"/>
    <w:rsid w:val="009B45CA"/>
    <w:rsid w:val="009B493B"/>
    <w:rsid w:val="009B5166"/>
    <w:rsid w:val="009B51CA"/>
    <w:rsid w:val="009B57BB"/>
    <w:rsid w:val="009B582F"/>
    <w:rsid w:val="009B58A6"/>
    <w:rsid w:val="009B628A"/>
    <w:rsid w:val="009B6A4C"/>
    <w:rsid w:val="009B7291"/>
    <w:rsid w:val="009B74D8"/>
    <w:rsid w:val="009B7F27"/>
    <w:rsid w:val="009B7F95"/>
    <w:rsid w:val="009C0024"/>
    <w:rsid w:val="009C008E"/>
    <w:rsid w:val="009C0551"/>
    <w:rsid w:val="009C08EC"/>
    <w:rsid w:val="009C0989"/>
    <w:rsid w:val="009C0ACF"/>
    <w:rsid w:val="009C0F69"/>
    <w:rsid w:val="009C1DCA"/>
    <w:rsid w:val="009C1F4E"/>
    <w:rsid w:val="009C202F"/>
    <w:rsid w:val="009C21C9"/>
    <w:rsid w:val="009C2330"/>
    <w:rsid w:val="009C2385"/>
    <w:rsid w:val="009C24FD"/>
    <w:rsid w:val="009C2B6A"/>
    <w:rsid w:val="009C2BDC"/>
    <w:rsid w:val="009C2EC9"/>
    <w:rsid w:val="009C305A"/>
    <w:rsid w:val="009C309A"/>
    <w:rsid w:val="009C3474"/>
    <w:rsid w:val="009C34CE"/>
    <w:rsid w:val="009C3509"/>
    <w:rsid w:val="009C367A"/>
    <w:rsid w:val="009C3C62"/>
    <w:rsid w:val="009C3FA5"/>
    <w:rsid w:val="009C3FE9"/>
    <w:rsid w:val="009C41EF"/>
    <w:rsid w:val="009C4387"/>
    <w:rsid w:val="009C47CB"/>
    <w:rsid w:val="009C4852"/>
    <w:rsid w:val="009C4A1D"/>
    <w:rsid w:val="009C516C"/>
    <w:rsid w:val="009C5747"/>
    <w:rsid w:val="009C621E"/>
    <w:rsid w:val="009C62BA"/>
    <w:rsid w:val="009C63B9"/>
    <w:rsid w:val="009C6619"/>
    <w:rsid w:val="009C6D0D"/>
    <w:rsid w:val="009C6E30"/>
    <w:rsid w:val="009C6ED6"/>
    <w:rsid w:val="009C6F02"/>
    <w:rsid w:val="009C72F6"/>
    <w:rsid w:val="009C7384"/>
    <w:rsid w:val="009C75FE"/>
    <w:rsid w:val="009C770B"/>
    <w:rsid w:val="009C78B6"/>
    <w:rsid w:val="009C7C78"/>
    <w:rsid w:val="009D03A0"/>
    <w:rsid w:val="009D0504"/>
    <w:rsid w:val="009D05E4"/>
    <w:rsid w:val="009D0705"/>
    <w:rsid w:val="009D0903"/>
    <w:rsid w:val="009D0955"/>
    <w:rsid w:val="009D0B64"/>
    <w:rsid w:val="009D0DD7"/>
    <w:rsid w:val="009D0FA5"/>
    <w:rsid w:val="009D1237"/>
    <w:rsid w:val="009D1544"/>
    <w:rsid w:val="009D1AA3"/>
    <w:rsid w:val="009D1B39"/>
    <w:rsid w:val="009D1B60"/>
    <w:rsid w:val="009D20AC"/>
    <w:rsid w:val="009D2166"/>
    <w:rsid w:val="009D22A5"/>
    <w:rsid w:val="009D2A7E"/>
    <w:rsid w:val="009D31EE"/>
    <w:rsid w:val="009D3279"/>
    <w:rsid w:val="009D34AC"/>
    <w:rsid w:val="009D36F4"/>
    <w:rsid w:val="009D3970"/>
    <w:rsid w:val="009D51E1"/>
    <w:rsid w:val="009D53CB"/>
    <w:rsid w:val="009D54BB"/>
    <w:rsid w:val="009D552B"/>
    <w:rsid w:val="009D56DE"/>
    <w:rsid w:val="009D5E3E"/>
    <w:rsid w:val="009D7232"/>
    <w:rsid w:val="009D73AD"/>
    <w:rsid w:val="009D7864"/>
    <w:rsid w:val="009D7915"/>
    <w:rsid w:val="009D7CF5"/>
    <w:rsid w:val="009D7DF8"/>
    <w:rsid w:val="009E0091"/>
    <w:rsid w:val="009E0128"/>
    <w:rsid w:val="009E0440"/>
    <w:rsid w:val="009E08EF"/>
    <w:rsid w:val="009E0A2B"/>
    <w:rsid w:val="009E0E06"/>
    <w:rsid w:val="009E18A1"/>
    <w:rsid w:val="009E1DC2"/>
    <w:rsid w:val="009E22F1"/>
    <w:rsid w:val="009E2E29"/>
    <w:rsid w:val="009E2F23"/>
    <w:rsid w:val="009E3264"/>
    <w:rsid w:val="009E4355"/>
    <w:rsid w:val="009E43EF"/>
    <w:rsid w:val="009E4518"/>
    <w:rsid w:val="009E45FD"/>
    <w:rsid w:val="009E4612"/>
    <w:rsid w:val="009E48EB"/>
    <w:rsid w:val="009E4BBB"/>
    <w:rsid w:val="009E56F5"/>
    <w:rsid w:val="009E57F8"/>
    <w:rsid w:val="009E58FC"/>
    <w:rsid w:val="009E5927"/>
    <w:rsid w:val="009E597A"/>
    <w:rsid w:val="009E59B2"/>
    <w:rsid w:val="009E5AAA"/>
    <w:rsid w:val="009E5D5E"/>
    <w:rsid w:val="009E6326"/>
    <w:rsid w:val="009E6375"/>
    <w:rsid w:val="009E659F"/>
    <w:rsid w:val="009E71B4"/>
    <w:rsid w:val="009E768F"/>
    <w:rsid w:val="009E76EB"/>
    <w:rsid w:val="009E7890"/>
    <w:rsid w:val="009E7E0D"/>
    <w:rsid w:val="009E7EDF"/>
    <w:rsid w:val="009E7FBB"/>
    <w:rsid w:val="009F050A"/>
    <w:rsid w:val="009F0EB6"/>
    <w:rsid w:val="009F11E0"/>
    <w:rsid w:val="009F14D4"/>
    <w:rsid w:val="009F1B01"/>
    <w:rsid w:val="009F1C8B"/>
    <w:rsid w:val="009F2260"/>
    <w:rsid w:val="009F2AD6"/>
    <w:rsid w:val="009F2CCC"/>
    <w:rsid w:val="009F3116"/>
    <w:rsid w:val="009F31D1"/>
    <w:rsid w:val="009F34D4"/>
    <w:rsid w:val="009F361E"/>
    <w:rsid w:val="009F3A8E"/>
    <w:rsid w:val="009F4155"/>
    <w:rsid w:val="009F43CB"/>
    <w:rsid w:val="009F44C3"/>
    <w:rsid w:val="009F45C8"/>
    <w:rsid w:val="009F4B01"/>
    <w:rsid w:val="009F516E"/>
    <w:rsid w:val="009F54F7"/>
    <w:rsid w:val="009F5618"/>
    <w:rsid w:val="009F5689"/>
    <w:rsid w:val="009F57C8"/>
    <w:rsid w:val="009F5B91"/>
    <w:rsid w:val="009F68D3"/>
    <w:rsid w:val="009F6D60"/>
    <w:rsid w:val="009F6D62"/>
    <w:rsid w:val="009F7085"/>
    <w:rsid w:val="009F712B"/>
    <w:rsid w:val="009F73BC"/>
    <w:rsid w:val="009F75AB"/>
    <w:rsid w:val="009F76C8"/>
    <w:rsid w:val="009F7C9F"/>
    <w:rsid w:val="009F7D30"/>
    <w:rsid w:val="00A00366"/>
    <w:rsid w:val="00A0067F"/>
    <w:rsid w:val="00A007D1"/>
    <w:rsid w:val="00A00B57"/>
    <w:rsid w:val="00A00C8E"/>
    <w:rsid w:val="00A00D0C"/>
    <w:rsid w:val="00A017F9"/>
    <w:rsid w:val="00A018F4"/>
    <w:rsid w:val="00A01E36"/>
    <w:rsid w:val="00A020A8"/>
    <w:rsid w:val="00A020FD"/>
    <w:rsid w:val="00A024D7"/>
    <w:rsid w:val="00A02707"/>
    <w:rsid w:val="00A0288A"/>
    <w:rsid w:val="00A028A3"/>
    <w:rsid w:val="00A02A79"/>
    <w:rsid w:val="00A02B49"/>
    <w:rsid w:val="00A02C79"/>
    <w:rsid w:val="00A02FE3"/>
    <w:rsid w:val="00A03253"/>
    <w:rsid w:val="00A035BC"/>
    <w:rsid w:val="00A038EE"/>
    <w:rsid w:val="00A03AED"/>
    <w:rsid w:val="00A04919"/>
    <w:rsid w:val="00A04A40"/>
    <w:rsid w:val="00A05433"/>
    <w:rsid w:val="00A05804"/>
    <w:rsid w:val="00A0592B"/>
    <w:rsid w:val="00A05A79"/>
    <w:rsid w:val="00A0620E"/>
    <w:rsid w:val="00A064D2"/>
    <w:rsid w:val="00A06F8B"/>
    <w:rsid w:val="00A07A06"/>
    <w:rsid w:val="00A07EEA"/>
    <w:rsid w:val="00A107C7"/>
    <w:rsid w:val="00A10935"/>
    <w:rsid w:val="00A10AFB"/>
    <w:rsid w:val="00A10ECA"/>
    <w:rsid w:val="00A110DC"/>
    <w:rsid w:val="00A11EC7"/>
    <w:rsid w:val="00A1207E"/>
    <w:rsid w:val="00A120E9"/>
    <w:rsid w:val="00A121AD"/>
    <w:rsid w:val="00A122CB"/>
    <w:rsid w:val="00A123D5"/>
    <w:rsid w:val="00A123E0"/>
    <w:rsid w:val="00A123F3"/>
    <w:rsid w:val="00A124D7"/>
    <w:rsid w:val="00A127CA"/>
    <w:rsid w:val="00A12962"/>
    <w:rsid w:val="00A12F9B"/>
    <w:rsid w:val="00A1312B"/>
    <w:rsid w:val="00A13361"/>
    <w:rsid w:val="00A13D9B"/>
    <w:rsid w:val="00A13DAD"/>
    <w:rsid w:val="00A13E61"/>
    <w:rsid w:val="00A13F31"/>
    <w:rsid w:val="00A1404A"/>
    <w:rsid w:val="00A140B5"/>
    <w:rsid w:val="00A14157"/>
    <w:rsid w:val="00A142B6"/>
    <w:rsid w:val="00A14385"/>
    <w:rsid w:val="00A14686"/>
    <w:rsid w:val="00A1469C"/>
    <w:rsid w:val="00A1476D"/>
    <w:rsid w:val="00A1484B"/>
    <w:rsid w:val="00A14BFE"/>
    <w:rsid w:val="00A14E0A"/>
    <w:rsid w:val="00A150D2"/>
    <w:rsid w:val="00A153A5"/>
    <w:rsid w:val="00A15AF9"/>
    <w:rsid w:val="00A16015"/>
    <w:rsid w:val="00A165EC"/>
    <w:rsid w:val="00A16648"/>
    <w:rsid w:val="00A16656"/>
    <w:rsid w:val="00A16AD4"/>
    <w:rsid w:val="00A16FED"/>
    <w:rsid w:val="00A17348"/>
    <w:rsid w:val="00A179DA"/>
    <w:rsid w:val="00A17A38"/>
    <w:rsid w:val="00A2043E"/>
    <w:rsid w:val="00A20707"/>
    <w:rsid w:val="00A20939"/>
    <w:rsid w:val="00A20A97"/>
    <w:rsid w:val="00A20B38"/>
    <w:rsid w:val="00A20C1A"/>
    <w:rsid w:val="00A2124B"/>
    <w:rsid w:val="00A21664"/>
    <w:rsid w:val="00A21CCD"/>
    <w:rsid w:val="00A22B0F"/>
    <w:rsid w:val="00A22B54"/>
    <w:rsid w:val="00A22E57"/>
    <w:rsid w:val="00A2346B"/>
    <w:rsid w:val="00A248C5"/>
    <w:rsid w:val="00A24D81"/>
    <w:rsid w:val="00A24D8B"/>
    <w:rsid w:val="00A24E38"/>
    <w:rsid w:val="00A2535A"/>
    <w:rsid w:val="00A25AF1"/>
    <w:rsid w:val="00A261A1"/>
    <w:rsid w:val="00A26394"/>
    <w:rsid w:val="00A265B6"/>
    <w:rsid w:val="00A26DF1"/>
    <w:rsid w:val="00A27587"/>
    <w:rsid w:val="00A2761A"/>
    <w:rsid w:val="00A2767D"/>
    <w:rsid w:val="00A277E5"/>
    <w:rsid w:val="00A27837"/>
    <w:rsid w:val="00A27E21"/>
    <w:rsid w:val="00A300E8"/>
    <w:rsid w:val="00A3024F"/>
    <w:rsid w:val="00A30471"/>
    <w:rsid w:val="00A3047B"/>
    <w:rsid w:val="00A3091D"/>
    <w:rsid w:val="00A30E28"/>
    <w:rsid w:val="00A31EDF"/>
    <w:rsid w:val="00A32ED3"/>
    <w:rsid w:val="00A32F36"/>
    <w:rsid w:val="00A33054"/>
    <w:rsid w:val="00A338A8"/>
    <w:rsid w:val="00A33D1A"/>
    <w:rsid w:val="00A33ED5"/>
    <w:rsid w:val="00A34207"/>
    <w:rsid w:val="00A342F4"/>
    <w:rsid w:val="00A3433E"/>
    <w:rsid w:val="00A34761"/>
    <w:rsid w:val="00A34A81"/>
    <w:rsid w:val="00A35292"/>
    <w:rsid w:val="00A35472"/>
    <w:rsid w:val="00A354E2"/>
    <w:rsid w:val="00A35DF5"/>
    <w:rsid w:val="00A361CF"/>
    <w:rsid w:val="00A366AD"/>
    <w:rsid w:val="00A367B3"/>
    <w:rsid w:val="00A36A91"/>
    <w:rsid w:val="00A36D9D"/>
    <w:rsid w:val="00A373F8"/>
    <w:rsid w:val="00A37CB0"/>
    <w:rsid w:val="00A37CCE"/>
    <w:rsid w:val="00A37FD2"/>
    <w:rsid w:val="00A40166"/>
    <w:rsid w:val="00A40980"/>
    <w:rsid w:val="00A40B50"/>
    <w:rsid w:val="00A40CD0"/>
    <w:rsid w:val="00A40F63"/>
    <w:rsid w:val="00A411A6"/>
    <w:rsid w:val="00A4137E"/>
    <w:rsid w:val="00A4173A"/>
    <w:rsid w:val="00A41C84"/>
    <w:rsid w:val="00A423C4"/>
    <w:rsid w:val="00A424C6"/>
    <w:rsid w:val="00A42532"/>
    <w:rsid w:val="00A42C85"/>
    <w:rsid w:val="00A43020"/>
    <w:rsid w:val="00A430B5"/>
    <w:rsid w:val="00A4337B"/>
    <w:rsid w:val="00A4365C"/>
    <w:rsid w:val="00A438CF"/>
    <w:rsid w:val="00A43931"/>
    <w:rsid w:val="00A43AF4"/>
    <w:rsid w:val="00A44472"/>
    <w:rsid w:val="00A446A2"/>
    <w:rsid w:val="00A44995"/>
    <w:rsid w:val="00A45054"/>
    <w:rsid w:val="00A46106"/>
    <w:rsid w:val="00A46363"/>
    <w:rsid w:val="00A4665A"/>
    <w:rsid w:val="00A473C4"/>
    <w:rsid w:val="00A47B02"/>
    <w:rsid w:val="00A5029A"/>
    <w:rsid w:val="00A5064B"/>
    <w:rsid w:val="00A50ADA"/>
    <w:rsid w:val="00A50D4E"/>
    <w:rsid w:val="00A51135"/>
    <w:rsid w:val="00A5136E"/>
    <w:rsid w:val="00A516E2"/>
    <w:rsid w:val="00A519FA"/>
    <w:rsid w:val="00A51CBD"/>
    <w:rsid w:val="00A5206A"/>
    <w:rsid w:val="00A52322"/>
    <w:rsid w:val="00A52431"/>
    <w:rsid w:val="00A531D6"/>
    <w:rsid w:val="00A53378"/>
    <w:rsid w:val="00A53667"/>
    <w:rsid w:val="00A53B77"/>
    <w:rsid w:val="00A53BFC"/>
    <w:rsid w:val="00A53C47"/>
    <w:rsid w:val="00A53D6B"/>
    <w:rsid w:val="00A53F9A"/>
    <w:rsid w:val="00A5417D"/>
    <w:rsid w:val="00A541DA"/>
    <w:rsid w:val="00A543D4"/>
    <w:rsid w:val="00A54438"/>
    <w:rsid w:val="00A544EC"/>
    <w:rsid w:val="00A5577D"/>
    <w:rsid w:val="00A560AE"/>
    <w:rsid w:val="00A57048"/>
    <w:rsid w:val="00A5759A"/>
    <w:rsid w:val="00A57EF7"/>
    <w:rsid w:val="00A6046E"/>
    <w:rsid w:val="00A60B59"/>
    <w:rsid w:val="00A60D94"/>
    <w:rsid w:val="00A6151D"/>
    <w:rsid w:val="00A61996"/>
    <w:rsid w:val="00A61AEB"/>
    <w:rsid w:val="00A61B1B"/>
    <w:rsid w:val="00A62679"/>
    <w:rsid w:val="00A62787"/>
    <w:rsid w:val="00A63643"/>
    <w:rsid w:val="00A645D4"/>
    <w:rsid w:val="00A64760"/>
    <w:rsid w:val="00A64F1F"/>
    <w:rsid w:val="00A6506A"/>
    <w:rsid w:val="00A657B3"/>
    <w:rsid w:val="00A6636B"/>
    <w:rsid w:val="00A6688B"/>
    <w:rsid w:val="00A66B86"/>
    <w:rsid w:val="00A66E99"/>
    <w:rsid w:val="00A67404"/>
    <w:rsid w:val="00A6763A"/>
    <w:rsid w:val="00A67937"/>
    <w:rsid w:val="00A6797E"/>
    <w:rsid w:val="00A700D2"/>
    <w:rsid w:val="00A7048E"/>
    <w:rsid w:val="00A70916"/>
    <w:rsid w:val="00A70D13"/>
    <w:rsid w:val="00A70F13"/>
    <w:rsid w:val="00A717CF"/>
    <w:rsid w:val="00A718C6"/>
    <w:rsid w:val="00A71981"/>
    <w:rsid w:val="00A71B5D"/>
    <w:rsid w:val="00A71C7F"/>
    <w:rsid w:val="00A72170"/>
    <w:rsid w:val="00A721BD"/>
    <w:rsid w:val="00A727F2"/>
    <w:rsid w:val="00A73000"/>
    <w:rsid w:val="00A7328B"/>
    <w:rsid w:val="00A734D3"/>
    <w:rsid w:val="00A7366C"/>
    <w:rsid w:val="00A73B91"/>
    <w:rsid w:val="00A74406"/>
    <w:rsid w:val="00A744FD"/>
    <w:rsid w:val="00A7493B"/>
    <w:rsid w:val="00A74949"/>
    <w:rsid w:val="00A74A43"/>
    <w:rsid w:val="00A74B62"/>
    <w:rsid w:val="00A74E22"/>
    <w:rsid w:val="00A75190"/>
    <w:rsid w:val="00A753ED"/>
    <w:rsid w:val="00A758D3"/>
    <w:rsid w:val="00A75B26"/>
    <w:rsid w:val="00A75EC4"/>
    <w:rsid w:val="00A76B6C"/>
    <w:rsid w:val="00A77151"/>
    <w:rsid w:val="00A774EA"/>
    <w:rsid w:val="00A80074"/>
    <w:rsid w:val="00A800AB"/>
    <w:rsid w:val="00A80168"/>
    <w:rsid w:val="00A80285"/>
    <w:rsid w:val="00A804E2"/>
    <w:rsid w:val="00A8050E"/>
    <w:rsid w:val="00A805C7"/>
    <w:rsid w:val="00A80E16"/>
    <w:rsid w:val="00A81D34"/>
    <w:rsid w:val="00A82066"/>
    <w:rsid w:val="00A82290"/>
    <w:rsid w:val="00A824C1"/>
    <w:rsid w:val="00A82575"/>
    <w:rsid w:val="00A827E3"/>
    <w:rsid w:val="00A82B0B"/>
    <w:rsid w:val="00A82D8A"/>
    <w:rsid w:val="00A83AA9"/>
    <w:rsid w:val="00A83B54"/>
    <w:rsid w:val="00A84468"/>
    <w:rsid w:val="00A84D0B"/>
    <w:rsid w:val="00A85A25"/>
    <w:rsid w:val="00A8636B"/>
    <w:rsid w:val="00A86509"/>
    <w:rsid w:val="00A8668B"/>
    <w:rsid w:val="00A87261"/>
    <w:rsid w:val="00A8765F"/>
    <w:rsid w:val="00A8772B"/>
    <w:rsid w:val="00A8774E"/>
    <w:rsid w:val="00A878D0"/>
    <w:rsid w:val="00A87B80"/>
    <w:rsid w:val="00A902A5"/>
    <w:rsid w:val="00A905ED"/>
    <w:rsid w:val="00A907FF"/>
    <w:rsid w:val="00A90BFD"/>
    <w:rsid w:val="00A914EF"/>
    <w:rsid w:val="00A918D3"/>
    <w:rsid w:val="00A9244C"/>
    <w:rsid w:val="00A92608"/>
    <w:rsid w:val="00A9286A"/>
    <w:rsid w:val="00A92A4A"/>
    <w:rsid w:val="00A9353B"/>
    <w:rsid w:val="00A935C4"/>
    <w:rsid w:val="00A93BDD"/>
    <w:rsid w:val="00A94401"/>
    <w:rsid w:val="00A94786"/>
    <w:rsid w:val="00A94AFA"/>
    <w:rsid w:val="00A95604"/>
    <w:rsid w:val="00A956D8"/>
    <w:rsid w:val="00A95B2E"/>
    <w:rsid w:val="00A95D55"/>
    <w:rsid w:val="00A96100"/>
    <w:rsid w:val="00A9611B"/>
    <w:rsid w:val="00A96158"/>
    <w:rsid w:val="00A963C6"/>
    <w:rsid w:val="00A964DB"/>
    <w:rsid w:val="00A974C6"/>
    <w:rsid w:val="00A97A2E"/>
    <w:rsid w:val="00A97A7C"/>
    <w:rsid w:val="00AA0A76"/>
    <w:rsid w:val="00AA198D"/>
    <w:rsid w:val="00AA20F1"/>
    <w:rsid w:val="00AA25E8"/>
    <w:rsid w:val="00AA2C1C"/>
    <w:rsid w:val="00AA30A4"/>
    <w:rsid w:val="00AA33AC"/>
    <w:rsid w:val="00AA3934"/>
    <w:rsid w:val="00AA3B4E"/>
    <w:rsid w:val="00AA3DFF"/>
    <w:rsid w:val="00AA3E7E"/>
    <w:rsid w:val="00AA3FC6"/>
    <w:rsid w:val="00AA4146"/>
    <w:rsid w:val="00AA42E3"/>
    <w:rsid w:val="00AA4515"/>
    <w:rsid w:val="00AA485D"/>
    <w:rsid w:val="00AA4DA3"/>
    <w:rsid w:val="00AA504F"/>
    <w:rsid w:val="00AA51EF"/>
    <w:rsid w:val="00AA5A0A"/>
    <w:rsid w:val="00AA6005"/>
    <w:rsid w:val="00AA660E"/>
    <w:rsid w:val="00AA66CE"/>
    <w:rsid w:val="00AA67EB"/>
    <w:rsid w:val="00AA69EB"/>
    <w:rsid w:val="00AA6A31"/>
    <w:rsid w:val="00AA6FFB"/>
    <w:rsid w:val="00AA739F"/>
    <w:rsid w:val="00AA7E46"/>
    <w:rsid w:val="00AB03F8"/>
    <w:rsid w:val="00AB09A1"/>
    <w:rsid w:val="00AB0C2E"/>
    <w:rsid w:val="00AB187A"/>
    <w:rsid w:val="00AB19FC"/>
    <w:rsid w:val="00AB1A34"/>
    <w:rsid w:val="00AB1C46"/>
    <w:rsid w:val="00AB1D78"/>
    <w:rsid w:val="00AB2034"/>
    <w:rsid w:val="00AB2690"/>
    <w:rsid w:val="00AB2836"/>
    <w:rsid w:val="00AB2990"/>
    <w:rsid w:val="00AB2B89"/>
    <w:rsid w:val="00AB3A1F"/>
    <w:rsid w:val="00AB3CF8"/>
    <w:rsid w:val="00AB3DD7"/>
    <w:rsid w:val="00AB3E4D"/>
    <w:rsid w:val="00AB3FE6"/>
    <w:rsid w:val="00AB5A5A"/>
    <w:rsid w:val="00AB5CD8"/>
    <w:rsid w:val="00AB5D54"/>
    <w:rsid w:val="00AB65D3"/>
    <w:rsid w:val="00AB65E3"/>
    <w:rsid w:val="00AB6B3B"/>
    <w:rsid w:val="00AB6C8C"/>
    <w:rsid w:val="00AB7014"/>
    <w:rsid w:val="00AB705D"/>
    <w:rsid w:val="00AB79BF"/>
    <w:rsid w:val="00AB7E3D"/>
    <w:rsid w:val="00AC05FD"/>
    <w:rsid w:val="00AC0C9F"/>
    <w:rsid w:val="00AC0FB5"/>
    <w:rsid w:val="00AC22A7"/>
    <w:rsid w:val="00AC2924"/>
    <w:rsid w:val="00AC297C"/>
    <w:rsid w:val="00AC2C41"/>
    <w:rsid w:val="00AC3BC8"/>
    <w:rsid w:val="00AC4687"/>
    <w:rsid w:val="00AC49C5"/>
    <w:rsid w:val="00AC4E2F"/>
    <w:rsid w:val="00AC4F7E"/>
    <w:rsid w:val="00AC56CF"/>
    <w:rsid w:val="00AC5AF4"/>
    <w:rsid w:val="00AC5DEC"/>
    <w:rsid w:val="00AC5E52"/>
    <w:rsid w:val="00AC6482"/>
    <w:rsid w:val="00AC6A79"/>
    <w:rsid w:val="00AC6D80"/>
    <w:rsid w:val="00AC7A5A"/>
    <w:rsid w:val="00AD002E"/>
    <w:rsid w:val="00AD02AE"/>
    <w:rsid w:val="00AD04E4"/>
    <w:rsid w:val="00AD067E"/>
    <w:rsid w:val="00AD0B3B"/>
    <w:rsid w:val="00AD112F"/>
    <w:rsid w:val="00AD12C1"/>
    <w:rsid w:val="00AD15D5"/>
    <w:rsid w:val="00AD1AAF"/>
    <w:rsid w:val="00AD1C3F"/>
    <w:rsid w:val="00AD22DE"/>
    <w:rsid w:val="00AD2377"/>
    <w:rsid w:val="00AD2596"/>
    <w:rsid w:val="00AD3BA5"/>
    <w:rsid w:val="00AD4030"/>
    <w:rsid w:val="00AD4224"/>
    <w:rsid w:val="00AD43D2"/>
    <w:rsid w:val="00AD4FE4"/>
    <w:rsid w:val="00AD5942"/>
    <w:rsid w:val="00AD612F"/>
    <w:rsid w:val="00AD6294"/>
    <w:rsid w:val="00AD6794"/>
    <w:rsid w:val="00AD6FF3"/>
    <w:rsid w:val="00AD705F"/>
    <w:rsid w:val="00AD744D"/>
    <w:rsid w:val="00AE03AC"/>
    <w:rsid w:val="00AE0438"/>
    <w:rsid w:val="00AE0FE7"/>
    <w:rsid w:val="00AE1036"/>
    <w:rsid w:val="00AE1444"/>
    <w:rsid w:val="00AE14D0"/>
    <w:rsid w:val="00AE18DB"/>
    <w:rsid w:val="00AE243D"/>
    <w:rsid w:val="00AE27C8"/>
    <w:rsid w:val="00AE2C99"/>
    <w:rsid w:val="00AE2E42"/>
    <w:rsid w:val="00AE2EE0"/>
    <w:rsid w:val="00AE30AB"/>
    <w:rsid w:val="00AE33A5"/>
    <w:rsid w:val="00AE3492"/>
    <w:rsid w:val="00AE34D9"/>
    <w:rsid w:val="00AE356D"/>
    <w:rsid w:val="00AE3922"/>
    <w:rsid w:val="00AE3BA6"/>
    <w:rsid w:val="00AE3D03"/>
    <w:rsid w:val="00AE3D48"/>
    <w:rsid w:val="00AE3F92"/>
    <w:rsid w:val="00AE4425"/>
    <w:rsid w:val="00AE4667"/>
    <w:rsid w:val="00AE4782"/>
    <w:rsid w:val="00AE484B"/>
    <w:rsid w:val="00AE4A27"/>
    <w:rsid w:val="00AE4FDB"/>
    <w:rsid w:val="00AE53BF"/>
    <w:rsid w:val="00AE5796"/>
    <w:rsid w:val="00AE594E"/>
    <w:rsid w:val="00AE5CDA"/>
    <w:rsid w:val="00AE6444"/>
    <w:rsid w:val="00AE65AF"/>
    <w:rsid w:val="00AE6891"/>
    <w:rsid w:val="00AE71B4"/>
    <w:rsid w:val="00AE7271"/>
    <w:rsid w:val="00AE7A9A"/>
    <w:rsid w:val="00AF030E"/>
    <w:rsid w:val="00AF0426"/>
    <w:rsid w:val="00AF0807"/>
    <w:rsid w:val="00AF08DC"/>
    <w:rsid w:val="00AF1560"/>
    <w:rsid w:val="00AF1B01"/>
    <w:rsid w:val="00AF1F11"/>
    <w:rsid w:val="00AF23A7"/>
    <w:rsid w:val="00AF24BE"/>
    <w:rsid w:val="00AF2531"/>
    <w:rsid w:val="00AF2A13"/>
    <w:rsid w:val="00AF2BE8"/>
    <w:rsid w:val="00AF2C5C"/>
    <w:rsid w:val="00AF2F17"/>
    <w:rsid w:val="00AF33A0"/>
    <w:rsid w:val="00AF391D"/>
    <w:rsid w:val="00AF4484"/>
    <w:rsid w:val="00AF4679"/>
    <w:rsid w:val="00AF4DCA"/>
    <w:rsid w:val="00AF4FBB"/>
    <w:rsid w:val="00AF518A"/>
    <w:rsid w:val="00AF5BAC"/>
    <w:rsid w:val="00AF5D52"/>
    <w:rsid w:val="00AF5DF8"/>
    <w:rsid w:val="00AF6915"/>
    <w:rsid w:val="00AF7630"/>
    <w:rsid w:val="00AF7856"/>
    <w:rsid w:val="00B0056E"/>
    <w:rsid w:val="00B00627"/>
    <w:rsid w:val="00B00E51"/>
    <w:rsid w:val="00B00FF4"/>
    <w:rsid w:val="00B00FFB"/>
    <w:rsid w:val="00B01345"/>
    <w:rsid w:val="00B01440"/>
    <w:rsid w:val="00B019A2"/>
    <w:rsid w:val="00B01A9E"/>
    <w:rsid w:val="00B028AC"/>
    <w:rsid w:val="00B028FD"/>
    <w:rsid w:val="00B031ED"/>
    <w:rsid w:val="00B03201"/>
    <w:rsid w:val="00B03202"/>
    <w:rsid w:val="00B034AC"/>
    <w:rsid w:val="00B03ADB"/>
    <w:rsid w:val="00B03BE2"/>
    <w:rsid w:val="00B03EBE"/>
    <w:rsid w:val="00B04276"/>
    <w:rsid w:val="00B042A5"/>
    <w:rsid w:val="00B04431"/>
    <w:rsid w:val="00B04B65"/>
    <w:rsid w:val="00B04D88"/>
    <w:rsid w:val="00B04DDA"/>
    <w:rsid w:val="00B05228"/>
    <w:rsid w:val="00B05824"/>
    <w:rsid w:val="00B05E22"/>
    <w:rsid w:val="00B05F30"/>
    <w:rsid w:val="00B060EC"/>
    <w:rsid w:val="00B0618D"/>
    <w:rsid w:val="00B061E0"/>
    <w:rsid w:val="00B061F3"/>
    <w:rsid w:val="00B0620F"/>
    <w:rsid w:val="00B06719"/>
    <w:rsid w:val="00B0684D"/>
    <w:rsid w:val="00B071C7"/>
    <w:rsid w:val="00B07415"/>
    <w:rsid w:val="00B078BF"/>
    <w:rsid w:val="00B07C6F"/>
    <w:rsid w:val="00B07D62"/>
    <w:rsid w:val="00B10147"/>
    <w:rsid w:val="00B109D8"/>
    <w:rsid w:val="00B10A9B"/>
    <w:rsid w:val="00B10B94"/>
    <w:rsid w:val="00B10CB5"/>
    <w:rsid w:val="00B10CC1"/>
    <w:rsid w:val="00B10D35"/>
    <w:rsid w:val="00B1120B"/>
    <w:rsid w:val="00B11C0B"/>
    <w:rsid w:val="00B11FC2"/>
    <w:rsid w:val="00B1201A"/>
    <w:rsid w:val="00B12058"/>
    <w:rsid w:val="00B128F1"/>
    <w:rsid w:val="00B12F19"/>
    <w:rsid w:val="00B13514"/>
    <w:rsid w:val="00B13D69"/>
    <w:rsid w:val="00B13DAD"/>
    <w:rsid w:val="00B140FF"/>
    <w:rsid w:val="00B14259"/>
    <w:rsid w:val="00B1425F"/>
    <w:rsid w:val="00B148EC"/>
    <w:rsid w:val="00B1497D"/>
    <w:rsid w:val="00B14B0E"/>
    <w:rsid w:val="00B14B5E"/>
    <w:rsid w:val="00B14CC3"/>
    <w:rsid w:val="00B14F91"/>
    <w:rsid w:val="00B155ED"/>
    <w:rsid w:val="00B155F8"/>
    <w:rsid w:val="00B15676"/>
    <w:rsid w:val="00B15A3C"/>
    <w:rsid w:val="00B16034"/>
    <w:rsid w:val="00B160E4"/>
    <w:rsid w:val="00B161AF"/>
    <w:rsid w:val="00B166CF"/>
    <w:rsid w:val="00B1685A"/>
    <w:rsid w:val="00B16A91"/>
    <w:rsid w:val="00B171C6"/>
    <w:rsid w:val="00B17213"/>
    <w:rsid w:val="00B172CE"/>
    <w:rsid w:val="00B17371"/>
    <w:rsid w:val="00B176EA"/>
    <w:rsid w:val="00B17AA5"/>
    <w:rsid w:val="00B17D41"/>
    <w:rsid w:val="00B2046B"/>
    <w:rsid w:val="00B209CE"/>
    <w:rsid w:val="00B20B98"/>
    <w:rsid w:val="00B21745"/>
    <w:rsid w:val="00B21F99"/>
    <w:rsid w:val="00B22053"/>
    <w:rsid w:val="00B22591"/>
    <w:rsid w:val="00B22BBD"/>
    <w:rsid w:val="00B2342D"/>
    <w:rsid w:val="00B2343A"/>
    <w:rsid w:val="00B236F4"/>
    <w:rsid w:val="00B242F0"/>
    <w:rsid w:val="00B24BC4"/>
    <w:rsid w:val="00B26101"/>
    <w:rsid w:val="00B26457"/>
    <w:rsid w:val="00B264CE"/>
    <w:rsid w:val="00B265EB"/>
    <w:rsid w:val="00B26A1E"/>
    <w:rsid w:val="00B26C99"/>
    <w:rsid w:val="00B26D50"/>
    <w:rsid w:val="00B27381"/>
    <w:rsid w:val="00B27F1F"/>
    <w:rsid w:val="00B30220"/>
    <w:rsid w:val="00B3023C"/>
    <w:rsid w:val="00B302C5"/>
    <w:rsid w:val="00B3054C"/>
    <w:rsid w:val="00B30D26"/>
    <w:rsid w:val="00B30E17"/>
    <w:rsid w:val="00B310B7"/>
    <w:rsid w:val="00B3167C"/>
    <w:rsid w:val="00B319ED"/>
    <w:rsid w:val="00B31C07"/>
    <w:rsid w:val="00B31E70"/>
    <w:rsid w:val="00B3219C"/>
    <w:rsid w:val="00B323C6"/>
    <w:rsid w:val="00B328F6"/>
    <w:rsid w:val="00B32A76"/>
    <w:rsid w:val="00B32FEB"/>
    <w:rsid w:val="00B33196"/>
    <w:rsid w:val="00B336F1"/>
    <w:rsid w:val="00B3382E"/>
    <w:rsid w:val="00B33A6A"/>
    <w:rsid w:val="00B33A8A"/>
    <w:rsid w:val="00B33B1C"/>
    <w:rsid w:val="00B33B78"/>
    <w:rsid w:val="00B33E7E"/>
    <w:rsid w:val="00B3415E"/>
    <w:rsid w:val="00B3416A"/>
    <w:rsid w:val="00B34530"/>
    <w:rsid w:val="00B3481D"/>
    <w:rsid w:val="00B350E4"/>
    <w:rsid w:val="00B3553B"/>
    <w:rsid w:val="00B356FD"/>
    <w:rsid w:val="00B357D0"/>
    <w:rsid w:val="00B35BE8"/>
    <w:rsid w:val="00B3639D"/>
    <w:rsid w:val="00B3662A"/>
    <w:rsid w:val="00B370D6"/>
    <w:rsid w:val="00B3712B"/>
    <w:rsid w:val="00B37654"/>
    <w:rsid w:val="00B37739"/>
    <w:rsid w:val="00B377FC"/>
    <w:rsid w:val="00B37C21"/>
    <w:rsid w:val="00B401B5"/>
    <w:rsid w:val="00B401F6"/>
    <w:rsid w:val="00B4053B"/>
    <w:rsid w:val="00B40B7A"/>
    <w:rsid w:val="00B40C8F"/>
    <w:rsid w:val="00B40EE0"/>
    <w:rsid w:val="00B41507"/>
    <w:rsid w:val="00B41605"/>
    <w:rsid w:val="00B41974"/>
    <w:rsid w:val="00B41C75"/>
    <w:rsid w:val="00B42527"/>
    <w:rsid w:val="00B42A69"/>
    <w:rsid w:val="00B42DAA"/>
    <w:rsid w:val="00B42EF2"/>
    <w:rsid w:val="00B4398D"/>
    <w:rsid w:val="00B43A09"/>
    <w:rsid w:val="00B43B3B"/>
    <w:rsid w:val="00B43E59"/>
    <w:rsid w:val="00B44205"/>
    <w:rsid w:val="00B44C2D"/>
    <w:rsid w:val="00B44E82"/>
    <w:rsid w:val="00B455F8"/>
    <w:rsid w:val="00B45A22"/>
    <w:rsid w:val="00B45BB7"/>
    <w:rsid w:val="00B45BF3"/>
    <w:rsid w:val="00B45E21"/>
    <w:rsid w:val="00B45E39"/>
    <w:rsid w:val="00B45FA8"/>
    <w:rsid w:val="00B45FBF"/>
    <w:rsid w:val="00B46CA9"/>
    <w:rsid w:val="00B46F64"/>
    <w:rsid w:val="00B472BB"/>
    <w:rsid w:val="00B47F0A"/>
    <w:rsid w:val="00B5003A"/>
    <w:rsid w:val="00B508F9"/>
    <w:rsid w:val="00B51157"/>
    <w:rsid w:val="00B5118C"/>
    <w:rsid w:val="00B5118E"/>
    <w:rsid w:val="00B512BF"/>
    <w:rsid w:val="00B51356"/>
    <w:rsid w:val="00B51479"/>
    <w:rsid w:val="00B51732"/>
    <w:rsid w:val="00B51C36"/>
    <w:rsid w:val="00B51E9D"/>
    <w:rsid w:val="00B52634"/>
    <w:rsid w:val="00B528F4"/>
    <w:rsid w:val="00B529AC"/>
    <w:rsid w:val="00B52A28"/>
    <w:rsid w:val="00B53080"/>
    <w:rsid w:val="00B533B2"/>
    <w:rsid w:val="00B53602"/>
    <w:rsid w:val="00B5374B"/>
    <w:rsid w:val="00B53872"/>
    <w:rsid w:val="00B53E0E"/>
    <w:rsid w:val="00B54C61"/>
    <w:rsid w:val="00B54F6B"/>
    <w:rsid w:val="00B5511F"/>
    <w:rsid w:val="00B553B1"/>
    <w:rsid w:val="00B55EB1"/>
    <w:rsid w:val="00B5627B"/>
    <w:rsid w:val="00B5640B"/>
    <w:rsid w:val="00B5679D"/>
    <w:rsid w:val="00B56BEA"/>
    <w:rsid w:val="00B570D9"/>
    <w:rsid w:val="00B57523"/>
    <w:rsid w:val="00B57C66"/>
    <w:rsid w:val="00B57CF0"/>
    <w:rsid w:val="00B6027E"/>
    <w:rsid w:val="00B60362"/>
    <w:rsid w:val="00B605AC"/>
    <w:rsid w:val="00B60BDE"/>
    <w:rsid w:val="00B60D85"/>
    <w:rsid w:val="00B61104"/>
    <w:rsid w:val="00B61351"/>
    <w:rsid w:val="00B614F1"/>
    <w:rsid w:val="00B61CB1"/>
    <w:rsid w:val="00B621BF"/>
    <w:rsid w:val="00B62D2E"/>
    <w:rsid w:val="00B62D46"/>
    <w:rsid w:val="00B62E48"/>
    <w:rsid w:val="00B62E97"/>
    <w:rsid w:val="00B6331C"/>
    <w:rsid w:val="00B6422E"/>
    <w:rsid w:val="00B645E2"/>
    <w:rsid w:val="00B64BF4"/>
    <w:rsid w:val="00B65847"/>
    <w:rsid w:val="00B65C4C"/>
    <w:rsid w:val="00B660EF"/>
    <w:rsid w:val="00B663A5"/>
    <w:rsid w:val="00B66A7C"/>
    <w:rsid w:val="00B66E5B"/>
    <w:rsid w:val="00B67564"/>
    <w:rsid w:val="00B6759F"/>
    <w:rsid w:val="00B67DD0"/>
    <w:rsid w:val="00B67DF2"/>
    <w:rsid w:val="00B702EC"/>
    <w:rsid w:val="00B70348"/>
    <w:rsid w:val="00B70A28"/>
    <w:rsid w:val="00B70AD0"/>
    <w:rsid w:val="00B70B4C"/>
    <w:rsid w:val="00B71154"/>
    <w:rsid w:val="00B71913"/>
    <w:rsid w:val="00B71D58"/>
    <w:rsid w:val="00B71E1D"/>
    <w:rsid w:val="00B737A7"/>
    <w:rsid w:val="00B737FE"/>
    <w:rsid w:val="00B7432A"/>
    <w:rsid w:val="00B74356"/>
    <w:rsid w:val="00B746FF"/>
    <w:rsid w:val="00B74D53"/>
    <w:rsid w:val="00B74E49"/>
    <w:rsid w:val="00B74FAC"/>
    <w:rsid w:val="00B751FE"/>
    <w:rsid w:val="00B75A82"/>
    <w:rsid w:val="00B75B9C"/>
    <w:rsid w:val="00B75D46"/>
    <w:rsid w:val="00B75DEC"/>
    <w:rsid w:val="00B75F0D"/>
    <w:rsid w:val="00B765F0"/>
    <w:rsid w:val="00B7660D"/>
    <w:rsid w:val="00B769D3"/>
    <w:rsid w:val="00B771CB"/>
    <w:rsid w:val="00B7736D"/>
    <w:rsid w:val="00B7748E"/>
    <w:rsid w:val="00B777C4"/>
    <w:rsid w:val="00B77D1E"/>
    <w:rsid w:val="00B80344"/>
    <w:rsid w:val="00B803E2"/>
    <w:rsid w:val="00B80903"/>
    <w:rsid w:val="00B81AD4"/>
    <w:rsid w:val="00B81CEA"/>
    <w:rsid w:val="00B81F98"/>
    <w:rsid w:val="00B828E2"/>
    <w:rsid w:val="00B82A49"/>
    <w:rsid w:val="00B82C68"/>
    <w:rsid w:val="00B82E0D"/>
    <w:rsid w:val="00B82EC0"/>
    <w:rsid w:val="00B82FE3"/>
    <w:rsid w:val="00B83BFB"/>
    <w:rsid w:val="00B83CB2"/>
    <w:rsid w:val="00B83D0A"/>
    <w:rsid w:val="00B841A5"/>
    <w:rsid w:val="00B843EF"/>
    <w:rsid w:val="00B8458E"/>
    <w:rsid w:val="00B84597"/>
    <w:rsid w:val="00B84B5E"/>
    <w:rsid w:val="00B850D4"/>
    <w:rsid w:val="00B8521D"/>
    <w:rsid w:val="00B852B0"/>
    <w:rsid w:val="00B856C8"/>
    <w:rsid w:val="00B857B6"/>
    <w:rsid w:val="00B85E9A"/>
    <w:rsid w:val="00B86C2D"/>
    <w:rsid w:val="00B86CE4"/>
    <w:rsid w:val="00B86DBA"/>
    <w:rsid w:val="00B873EC"/>
    <w:rsid w:val="00B87866"/>
    <w:rsid w:val="00B87E0E"/>
    <w:rsid w:val="00B90611"/>
    <w:rsid w:val="00B90B55"/>
    <w:rsid w:val="00B90DA7"/>
    <w:rsid w:val="00B91587"/>
    <w:rsid w:val="00B91770"/>
    <w:rsid w:val="00B91996"/>
    <w:rsid w:val="00B91C17"/>
    <w:rsid w:val="00B91F15"/>
    <w:rsid w:val="00B92596"/>
    <w:rsid w:val="00B92ADE"/>
    <w:rsid w:val="00B92CEF"/>
    <w:rsid w:val="00B931F2"/>
    <w:rsid w:val="00B9331C"/>
    <w:rsid w:val="00B9343E"/>
    <w:rsid w:val="00B93513"/>
    <w:rsid w:val="00B93B96"/>
    <w:rsid w:val="00B93C9A"/>
    <w:rsid w:val="00B948C2"/>
    <w:rsid w:val="00B94AA9"/>
    <w:rsid w:val="00B9538C"/>
    <w:rsid w:val="00B95423"/>
    <w:rsid w:val="00B954D0"/>
    <w:rsid w:val="00B955FC"/>
    <w:rsid w:val="00B95611"/>
    <w:rsid w:val="00B958C0"/>
    <w:rsid w:val="00B9595C"/>
    <w:rsid w:val="00B95B80"/>
    <w:rsid w:val="00B95BF6"/>
    <w:rsid w:val="00B960B0"/>
    <w:rsid w:val="00B962FA"/>
    <w:rsid w:val="00B96561"/>
    <w:rsid w:val="00B96CC2"/>
    <w:rsid w:val="00B97364"/>
    <w:rsid w:val="00B97382"/>
    <w:rsid w:val="00B973E2"/>
    <w:rsid w:val="00B97E6E"/>
    <w:rsid w:val="00B97FC5"/>
    <w:rsid w:val="00BA013E"/>
    <w:rsid w:val="00BA0297"/>
    <w:rsid w:val="00BA04EA"/>
    <w:rsid w:val="00BA0ABF"/>
    <w:rsid w:val="00BA0AF1"/>
    <w:rsid w:val="00BA0E89"/>
    <w:rsid w:val="00BA11F6"/>
    <w:rsid w:val="00BA14E9"/>
    <w:rsid w:val="00BA188E"/>
    <w:rsid w:val="00BA1C66"/>
    <w:rsid w:val="00BA1FF9"/>
    <w:rsid w:val="00BA2336"/>
    <w:rsid w:val="00BA237D"/>
    <w:rsid w:val="00BA26B0"/>
    <w:rsid w:val="00BA2A83"/>
    <w:rsid w:val="00BA2D63"/>
    <w:rsid w:val="00BA3A38"/>
    <w:rsid w:val="00BA3C9B"/>
    <w:rsid w:val="00BA3D40"/>
    <w:rsid w:val="00BA445F"/>
    <w:rsid w:val="00BA4E82"/>
    <w:rsid w:val="00BA5596"/>
    <w:rsid w:val="00BA55A9"/>
    <w:rsid w:val="00BA5695"/>
    <w:rsid w:val="00BA5FEC"/>
    <w:rsid w:val="00BA6350"/>
    <w:rsid w:val="00BA6413"/>
    <w:rsid w:val="00BA6A08"/>
    <w:rsid w:val="00BA6E10"/>
    <w:rsid w:val="00BA72E6"/>
    <w:rsid w:val="00BA730E"/>
    <w:rsid w:val="00BA7772"/>
    <w:rsid w:val="00BA7A48"/>
    <w:rsid w:val="00BA7B5E"/>
    <w:rsid w:val="00BA7CBC"/>
    <w:rsid w:val="00BB08FC"/>
    <w:rsid w:val="00BB1067"/>
    <w:rsid w:val="00BB135E"/>
    <w:rsid w:val="00BB13D2"/>
    <w:rsid w:val="00BB14EC"/>
    <w:rsid w:val="00BB16FE"/>
    <w:rsid w:val="00BB1D55"/>
    <w:rsid w:val="00BB1FC8"/>
    <w:rsid w:val="00BB2576"/>
    <w:rsid w:val="00BB33D3"/>
    <w:rsid w:val="00BB3897"/>
    <w:rsid w:val="00BB3DFC"/>
    <w:rsid w:val="00BB3E55"/>
    <w:rsid w:val="00BB40F2"/>
    <w:rsid w:val="00BB45F0"/>
    <w:rsid w:val="00BB4AAE"/>
    <w:rsid w:val="00BB4D20"/>
    <w:rsid w:val="00BB4FAA"/>
    <w:rsid w:val="00BB50A9"/>
    <w:rsid w:val="00BB5AA1"/>
    <w:rsid w:val="00BB5C77"/>
    <w:rsid w:val="00BB5DD9"/>
    <w:rsid w:val="00BB5F06"/>
    <w:rsid w:val="00BB5F97"/>
    <w:rsid w:val="00BB60D1"/>
    <w:rsid w:val="00BB6345"/>
    <w:rsid w:val="00BB6398"/>
    <w:rsid w:val="00BB63A6"/>
    <w:rsid w:val="00BB63B8"/>
    <w:rsid w:val="00BB65CF"/>
    <w:rsid w:val="00BB6834"/>
    <w:rsid w:val="00BB6CAC"/>
    <w:rsid w:val="00BB6CCB"/>
    <w:rsid w:val="00BB6D1D"/>
    <w:rsid w:val="00BB6EF9"/>
    <w:rsid w:val="00BB739D"/>
    <w:rsid w:val="00BB7923"/>
    <w:rsid w:val="00BB7A12"/>
    <w:rsid w:val="00BB7E29"/>
    <w:rsid w:val="00BC02FD"/>
    <w:rsid w:val="00BC09CC"/>
    <w:rsid w:val="00BC0AA2"/>
    <w:rsid w:val="00BC0F2F"/>
    <w:rsid w:val="00BC188E"/>
    <w:rsid w:val="00BC28A1"/>
    <w:rsid w:val="00BC2AB2"/>
    <w:rsid w:val="00BC2CCB"/>
    <w:rsid w:val="00BC2D06"/>
    <w:rsid w:val="00BC30CA"/>
    <w:rsid w:val="00BC3775"/>
    <w:rsid w:val="00BC3E83"/>
    <w:rsid w:val="00BC4119"/>
    <w:rsid w:val="00BC4124"/>
    <w:rsid w:val="00BC4576"/>
    <w:rsid w:val="00BC4978"/>
    <w:rsid w:val="00BC4B89"/>
    <w:rsid w:val="00BC4E98"/>
    <w:rsid w:val="00BC4F4B"/>
    <w:rsid w:val="00BC5264"/>
    <w:rsid w:val="00BC5577"/>
    <w:rsid w:val="00BC557D"/>
    <w:rsid w:val="00BC583F"/>
    <w:rsid w:val="00BC5896"/>
    <w:rsid w:val="00BC5AAA"/>
    <w:rsid w:val="00BC5D3F"/>
    <w:rsid w:val="00BC5E84"/>
    <w:rsid w:val="00BC64AF"/>
    <w:rsid w:val="00BC7087"/>
    <w:rsid w:val="00BC743D"/>
    <w:rsid w:val="00BC7471"/>
    <w:rsid w:val="00BC78C5"/>
    <w:rsid w:val="00BC7F18"/>
    <w:rsid w:val="00BD0137"/>
    <w:rsid w:val="00BD0C72"/>
    <w:rsid w:val="00BD0F99"/>
    <w:rsid w:val="00BD12E1"/>
    <w:rsid w:val="00BD1924"/>
    <w:rsid w:val="00BD1A64"/>
    <w:rsid w:val="00BD1E14"/>
    <w:rsid w:val="00BD20E5"/>
    <w:rsid w:val="00BD25ED"/>
    <w:rsid w:val="00BD2996"/>
    <w:rsid w:val="00BD30B0"/>
    <w:rsid w:val="00BD32E8"/>
    <w:rsid w:val="00BD344A"/>
    <w:rsid w:val="00BD38CD"/>
    <w:rsid w:val="00BD3AD3"/>
    <w:rsid w:val="00BD3C9C"/>
    <w:rsid w:val="00BD3E48"/>
    <w:rsid w:val="00BD3FA8"/>
    <w:rsid w:val="00BD4A2C"/>
    <w:rsid w:val="00BD50A1"/>
    <w:rsid w:val="00BD5138"/>
    <w:rsid w:val="00BD5610"/>
    <w:rsid w:val="00BD56F3"/>
    <w:rsid w:val="00BD5794"/>
    <w:rsid w:val="00BD5B71"/>
    <w:rsid w:val="00BD5C70"/>
    <w:rsid w:val="00BD5D52"/>
    <w:rsid w:val="00BD5D54"/>
    <w:rsid w:val="00BD623A"/>
    <w:rsid w:val="00BD63AC"/>
    <w:rsid w:val="00BD64FA"/>
    <w:rsid w:val="00BD6CDD"/>
    <w:rsid w:val="00BD767C"/>
    <w:rsid w:val="00BD76ED"/>
    <w:rsid w:val="00BD787A"/>
    <w:rsid w:val="00BD7C7C"/>
    <w:rsid w:val="00BE04D8"/>
    <w:rsid w:val="00BE0D52"/>
    <w:rsid w:val="00BE0F7E"/>
    <w:rsid w:val="00BE10D6"/>
    <w:rsid w:val="00BE122E"/>
    <w:rsid w:val="00BE1727"/>
    <w:rsid w:val="00BE1922"/>
    <w:rsid w:val="00BE1A54"/>
    <w:rsid w:val="00BE1AE4"/>
    <w:rsid w:val="00BE22AE"/>
    <w:rsid w:val="00BE252E"/>
    <w:rsid w:val="00BE318F"/>
    <w:rsid w:val="00BE3833"/>
    <w:rsid w:val="00BE39BD"/>
    <w:rsid w:val="00BE3CB7"/>
    <w:rsid w:val="00BE3E75"/>
    <w:rsid w:val="00BE4034"/>
    <w:rsid w:val="00BE446A"/>
    <w:rsid w:val="00BE45A3"/>
    <w:rsid w:val="00BE4B57"/>
    <w:rsid w:val="00BE5334"/>
    <w:rsid w:val="00BE5863"/>
    <w:rsid w:val="00BE59DC"/>
    <w:rsid w:val="00BE5B2B"/>
    <w:rsid w:val="00BE5F53"/>
    <w:rsid w:val="00BE6918"/>
    <w:rsid w:val="00BE6ABE"/>
    <w:rsid w:val="00BE6C03"/>
    <w:rsid w:val="00BE6C9B"/>
    <w:rsid w:val="00BE6E36"/>
    <w:rsid w:val="00BE6E9F"/>
    <w:rsid w:val="00BE7665"/>
    <w:rsid w:val="00BE77FD"/>
    <w:rsid w:val="00BF077C"/>
    <w:rsid w:val="00BF09EF"/>
    <w:rsid w:val="00BF0E2D"/>
    <w:rsid w:val="00BF14B4"/>
    <w:rsid w:val="00BF22D8"/>
    <w:rsid w:val="00BF2EC5"/>
    <w:rsid w:val="00BF2F0A"/>
    <w:rsid w:val="00BF3A57"/>
    <w:rsid w:val="00BF3D86"/>
    <w:rsid w:val="00BF3E78"/>
    <w:rsid w:val="00BF3F62"/>
    <w:rsid w:val="00BF4BF4"/>
    <w:rsid w:val="00BF4D1E"/>
    <w:rsid w:val="00BF4FD8"/>
    <w:rsid w:val="00BF5217"/>
    <w:rsid w:val="00BF52EC"/>
    <w:rsid w:val="00BF54B7"/>
    <w:rsid w:val="00BF5598"/>
    <w:rsid w:val="00BF5C00"/>
    <w:rsid w:val="00BF5F44"/>
    <w:rsid w:val="00BF6301"/>
    <w:rsid w:val="00BF6445"/>
    <w:rsid w:val="00BF655D"/>
    <w:rsid w:val="00BF65A4"/>
    <w:rsid w:val="00BF6918"/>
    <w:rsid w:val="00BF6AEE"/>
    <w:rsid w:val="00BF71AA"/>
    <w:rsid w:val="00BF71B2"/>
    <w:rsid w:val="00BF7849"/>
    <w:rsid w:val="00BF7A78"/>
    <w:rsid w:val="00BF7BCA"/>
    <w:rsid w:val="00C001BD"/>
    <w:rsid w:val="00C003B2"/>
    <w:rsid w:val="00C00D13"/>
    <w:rsid w:val="00C00F3D"/>
    <w:rsid w:val="00C0157E"/>
    <w:rsid w:val="00C01868"/>
    <w:rsid w:val="00C01FB9"/>
    <w:rsid w:val="00C022AD"/>
    <w:rsid w:val="00C02610"/>
    <w:rsid w:val="00C026E1"/>
    <w:rsid w:val="00C02F4C"/>
    <w:rsid w:val="00C033AF"/>
    <w:rsid w:val="00C035E4"/>
    <w:rsid w:val="00C0418B"/>
    <w:rsid w:val="00C04744"/>
    <w:rsid w:val="00C0492D"/>
    <w:rsid w:val="00C0492F"/>
    <w:rsid w:val="00C0497C"/>
    <w:rsid w:val="00C04A01"/>
    <w:rsid w:val="00C04A19"/>
    <w:rsid w:val="00C04D5D"/>
    <w:rsid w:val="00C04F9F"/>
    <w:rsid w:val="00C05C74"/>
    <w:rsid w:val="00C05F68"/>
    <w:rsid w:val="00C05FC9"/>
    <w:rsid w:val="00C05FE1"/>
    <w:rsid w:val="00C06103"/>
    <w:rsid w:val="00C06182"/>
    <w:rsid w:val="00C06687"/>
    <w:rsid w:val="00C06727"/>
    <w:rsid w:val="00C06786"/>
    <w:rsid w:val="00C067EC"/>
    <w:rsid w:val="00C06808"/>
    <w:rsid w:val="00C06CD4"/>
    <w:rsid w:val="00C06DCB"/>
    <w:rsid w:val="00C07049"/>
    <w:rsid w:val="00C070FE"/>
    <w:rsid w:val="00C074B2"/>
    <w:rsid w:val="00C076F2"/>
    <w:rsid w:val="00C07BB3"/>
    <w:rsid w:val="00C10291"/>
    <w:rsid w:val="00C10FA7"/>
    <w:rsid w:val="00C1110E"/>
    <w:rsid w:val="00C11144"/>
    <w:rsid w:val="00C12020"/>
    <w:rsid w:val="00C120CB"/>
    <w:rsid w:val="00C139FA"/>
    <w:rsid w:val="00C141EC"/>
    <w:rsid w:val="00C141FA"/>
    <w:rsid w:val="00C143BE"/>
    <w:rsid w:val="00C14E87"/>
    <w:rsid w:val="00C1562B"/>
    <w:rsid w:val="00C1584B"/>
    <w:rsid w:val="00C1598F"/>
    <w:rsid w:val="00C159C1"/>
    <w:rsid w:val="00C1660F"/>
    <w:rsid w:val="00C16673"/>
    <w:rsid w:val="00C167DB"/>
    <w:rsid w:val="00C16834"/>
    <w:rsid w:val="00C16A72"/>
    <w:rsid w:val="00C17AAF"/>
    <w:rsid w:val="00C202FE"/>
    <w:rsid w:val="00C20533"/>
    <w:rsid w:val="00C209E1"/>
    <w:rsid w:val="00C209EC"/>
    <w:rsid w:val="00C20B04"/>
    <w:rsid w:val="00C20E5D"/>
    <w:rsid w:val="00C21891"/>
    <w:rsid w:val="00C21BD9"/>
    <w:rsid w:val="00C22802"/>
    <w:rsid w:val="00C22DBA"/>
    <w:rsid w:val="00C2310A"/>
    <w:rsid w:val="00C231B4"/>
    <w:rsid w:val="00C238D4"/>
    <w:rsid w:val="00C24358"/>
    <w:rsid w:val="00C244FA"/>
    <w:rsid w:val="00C2456C"/>
    <w:rsid w:val="00C2476B"/>
    <w:rsid w:val="00C24B7E"/>
    <w:rsid w:val="00C25691"/>
    <w:rsid w:val="00C2619C"/>
    <w:rsid w:val="00C26207"/>
    <w:rsid w:val="00C2641F"/>
    <w:rsid w:val="00C26497"/>
    <w:rsid w:val="00C2651C"/>
    <w:rsid w:val="00C27148"/>
    <w:rsid w:val="00C27153"/>
    <w:rsid w:val="00C27FDD"/>
    <w:rsid w:val="00C3021A"/>
    <w:rsid w:val="00C30268"/>
    <w:rsid w:val="00C304E6"/>
    <w:rsid w:val="00C308D4"/>
    <w:rsid w:val="00C3110C"/>
    <w:rsid w:val="00C31128"/>
    <w:rsid w:val="00C31454"/>
    <w:rsid w:val="00C31A2B"/>
    <w:rsid w:val="00C31BBC"/>
    <w:rsid w:val="00C31E60"/>
    <w:rsid w:val="00C320A5"/>
    <w:rsid w:val="00C32147"/>
    <w:rsid w:val="00C323B5"/>
    <w:rsid w:val="00C326B3"/>
    <w:rsid w:val="00C33341"/>
    <w:rsid w:val="00C337C1"/>
    <w:rsid w:val="00C33FA3"/>
    <w:rsid w:val="00C34BFC"/>
    <w:rsid w:val="00C34C3F"/>
    <w:rsid w:val="00C34C4D"/>
    <w:rsid w:val="00C34DC0"/>
    <w:rsid w:val="00C34FC1"/>
    <w:rsid w:val="00C35024"/>
    <w:rsid w:val="00C35BE0"/>
    <w:rsid w:val="00C35C9C"/>
    <w:rsid w:val="00C35DDF"/>
    <w:rsid w:val="00C35E37"/>
    <w:rsid w:val="00C35E7F"/>
    <w:rsid w:val="00C35EF6"/>
    <w:rsid w:val="00C36277"/>
    <w:rsid w:val="00C364C5"/>
    <w:rsid w:val="00C3698F"/>
    <w:rsid w:val="00C3699F"/>
    <w:rsid w:val="00C36ADB"/>
    <w:rsid w:val="00C36D8E"/>
    <w:rsid w:val="00C3703A"/>
    <w:rsid w:val="00C37642"/>
    <w:rsid w:val="00C37702"/>
    <w:rsid w:val="00C40402"/>
    <w:rsid w:val="00C40B51"/>
    <w:rsid w:val="00C40E31"/>
    <w:rsid w:val="00C4103C"/>
    <w:rsid w:val="00C413D0"/>
    <w:rsid w:val="00C414F5"/>
    <w:rsid w:val="00C41C01"/>
    <w:rsid w:val="00C41D15"/>
    <w:rsid w:val="00C41D40"/>
    <w:rsid w:val="00C4242C"/>
    <w:rsid w:val="00C42A84"/>
    <w:rsid w:val="00C42C07"/>
    <w:rsid w:val="00C43638"/>
    <w:rsid w:val="00C43CA9"/>
    <w:rsid w:val="00C44686"/>
    <w:rsid w:val="00C44D9F"/>
    <w:rsid w:val="00C45A84"/>
    <w:rsid w:val="00C45CA8"/>
    <w:rsid w:val="00C45DCC"/>
    <w:rsid w:val="00C4646A"/>
    <w:rsid w:val="00C46619"/>
    <w:rsid w:val="00C475C1"/>
    <w:rsid w:val="00C476EE"/>
    <w:rsid w:val="00C505CE"/>
    <w:rsid w:val="00C5075B"/>
    <w:rsid w:val="00C50762"/>
    <w:rsid w:val="00C50CF3"/>
    <w:rsid w:val="00C5171A"/>
    <w:rsid w:val="00C51C84"/>
    <w:rsid w:val="00C521D6"/>
    <w:rsid w:val="00C5246B"/>
    <w:rsid w:val="00C5276C"/>
    <w:rsid w:val="00C52B76"/>
    <w:rsid w:val="00C52D2E"/>
    <w:rsid w:val="00C52EA1"/>
    <w:rsid w:val="00C535AD"/>
    <w:rsid w:val="00C536DC"/>
    <w:rsid w:val="00C539EC"/>
    <w:rsid w:val="00C53D47"/>
    <w:rsid w:val="00C53F69"/>
    <w:rsid w:val="00C544BC"/>
    <w:rsid w:val="00C547B8"/>
    <w:rsid w:val="00C55617"/>
    <w:rsid w:val="00C5584B"/>
    <w:rsid w:val="00C55FD8"/>
    <w:rsid w:val="00C56239"/>
    <w:rsid w:val="00C5625C"/>
    <w:rsid w:val="00C56315"/>
    <w:rsid w:val="00C5639A"/>
    <w:rsid w:val="00C5673D"/>
    <w:rsid w:val="00C5674D"/>
    <w:rsid w:val="00C569CA"/>
    <w:rsid w:val="00C56C7B"/>
    <w:rsid w:val="00C571D8"/>
    <w:rsid w:val="00C57254"/>
    <w:rsid w:val="00C574AC"/>
    <w:rsid w:val="00C576CB"/>
    <w:rsid w:val="00C578B9"/>
    <w:rsid w:val="00C57937"/>
    <w:rsid w:val="00C5793E"/>
    <w:rsid w:val="00C57A16"/>
    <w:rsid w:val="00C60027"/>
    <w:rsid w:val="00C60398"/>
    <w:rsid w:val="00C60498"/>
    <w:rsid w:val="00C6057B"/>
    <w:rsid w:val="00C608E5"/>
    <w:rsid w:val="00C60B8E"/>
    <w:rsid w:val="00C61165"/>
    <w:rsid w:val="00C61188"/>
    <w:rsid w:val="00C61514"/>
    <w:rsid w:val="00C6169D"/>
    <w:rsid w:val="00C61B15"/>
    <w:rsid w:val="00C62109"/>
    <w:rsid w:val="00C62455"/>
    <w:rsid w:val="00C6257C"/>
    <w:rsid w:val="00C62FA9"/>
    <w:rsid w:val="00C6353A"/>
    <w:rsid w:val="00C63649"/>
    <w:rsid w:val="00C637CB"/>
    <w:rsid w:val="00C638C3"/>
    <w:rsid w:val="00C63A76"/>
    <w:rsid w:val="00C64238"/>
    <w:rsid w:val="00C648E0"/>
    <w:rsid w:val="00C64C59"/>
    <w:rsid w:val="00C64C83"/>
    <w:rsid w:val="00C64E36"/>
    <w:rsid w:val="00C651FF"/>
    <w:rsid w:val="00C65420"/>
    <w:rsid w:val="00C65738"/>
    <w:rsid w:val="00C657B7"/>
    <w:rsid w:val="00C65864"/>
    <w:rsid w:val="00C65E5F"/>
    <w:rsid w:val="00C66379"/>
    <w:rsid w:val="00C66611"/>
    <w:rsid w:val="00C666E8"/>
    <w:rsid w:val="00C66984"/>
    <w:rsid w:val="00C669BB"/>
    <w:rsid w:val="00C66AF8"/>
    <w:rsid w:val="00C67022"/>
    <w:rsid w:val="00C6710B"/>
    <w:rsid w:val="00C67133"/>
    <w:rsid w:val="00C6718E"/>
    <w:rsid w:val="00C677E0"/>
    <w:rsid w:val="00C67E30"/>
    <w:rsid w:val="00C70355"/>
    <w:rsid w:val="00C70658"/>
    <w:rsid w:val="00C709D9"/>
    <w:rsid w:val="00C7114F"/>
    <w:rsid w:val="00C720CE"/>
    <w:rsid w:val="00C7246F"/>
    <w:rsid w:val="00C724BA"/>
    <w:rsid w:val="00C727C9"/>
    <w:rsid w:val="00C73126"/>
    <w:rsid w:val="00C737CB"/>
    <w:rsid w:val="00C737F9"/>
    <w:rsid w:val="00C739AF"/>
    <w:rsid w:val="00C73F8F"/>
    <w:rsid w:val="00C74055"/>
    <w:rsid w:val="00C744E0"/>
    <w:rsid w:val="00C74769"/>
    <w:rsid w:val="00C74E23"/>
    <w:rsid w:val="00C74FE0"/>
    <w:rsid w:val="00C75120"/>
    <w:rsid w:val="00C75200"/>
    <w:rsid w:val="00C75674"/>
    <w:rsid w:val="00C7589D"/>
    <w:rsid w:val="00C75B6C"/>
    <w:rsid w:val="00C75D57"/>
    <w:rsid w:val="00C7632A"/>
    <w:rsid w:val="00C76593"/>
    <w:rsid w:val="00C770DF"/>
    <w:rsid w:val="00C77202"/>
    <w:rsid w:val="00C772FF"/>
    <w:rsid w:val="00C776A6"/>
    <w:rsid w:val="00C776D0"/>
    <w:rsid w:val="00C779C8"/>
    <w:rsid w:val="00C80050"/>
    <w:rsid w:val="00C80256"/>
    <w:rsid w:val="00C80443"/>
    <w:rsid w:val="00C805CB"/>
    <w:rsid w:val="00C80B67"/>
    <w:rsid w:val="00C80F75"/>
    <w:rsid w:val="00C81AF1"/>
    <w:rsid w:val="00C81B3F"/>
    <w:rsid w:val="00C8265A"/>
    <w:rsid w:val="00C82726"/>
    <w:rsid w:val="00C82861"/>
    <w:rsid w:val="00C828F7"/>
    <w:rsid w:val="00C83249"/>
    <w:rsid w:val="00C8330A"/>
    <w:rsid w:val="00C833F3"/>
    <w:rsid w:val="00C835C1"/>
    <w:rsid w:val="00C83783"/>
    <w:rsid w:val="00C83846"/>
    <w:rsid w:val="00C83ACF"/>
    <w:rsid w:val="00C84738"/>
    <w:rsid w:val="00C84F4E"/>
    <w:rsid w:val="00C85239"/>
    <w:rsid w:val="00C853A6"/>
    <w:rsid w:val="00C855D2"/>
    <w:rsid w:val="00C85B1D"/>
    <w:rsid w:val="00C85F09"/>
    <w:rsid w:val="00C861D1"/>
    <w:rsid w:val="00C86969"/>
    <w:rsid w:val="00C86C37"/>
    <w:rsid w:val="00C8772D"/>
    <w:rsid w:val="00C87D75"/>
    <w:rsid w:val="00C9050F"/>
    <w:rsid w:val="00C909A1"/>
    <w:rsid w:val="00C90AD1"/>
    <w:rsid w:val="00C90CB5"/>
    <w:rsid w:val="00C90EEC"/>
    <w:rsid w:val="00C916F2"/>
    <w:rsid w:val="00C91A95"/>
    <w:rsid w:val="00C91E8D"/>
    <w:rsid w:val="00C92156"/>
    <w:rsid w:val="00C9281C"/>
    <w:rsid w:val="00C9287D"/>
    <w:rsid w:val="00C92A2F"/>
    <w:rsid w:val="00C92CC2"/>
    <w:rsid w:val="00C93312"/>
    <w:rsid w:val="00C935DD"/>
    <w:rsid w:val="00C93A79"/>
    <w:rsid w:val="00C93CAA"/>
    <w:rsid w:val="00C93D44"/>
    <w:rsid w:val="00C94871"/>
    <w:rsid w:val="00C9499C"/>
    <w:rsid w:val="00C94A8C"/>
    <w:rsid w:val="00C94F67"/>
    <w:rsid w:val="00C9510D"/>
    <w:rsid w:val="00C959AA"/>
    <w:rsid w:val="00C95CD5"/>
    <w:rsid w:val="00C964B0"/>
    <w:rsid w:val="00C96A68"/>
    <w:rsid w:val="00C96C3A"/>
    <w:rsid w:val="00C97366"/>
    <w:rsid w:val="00C97973"/>
    <w:rsid w:val="00C97A9C"/>
    <w:rsid w:val="00C97C33"/>
    <w:rsid w:val="00CA0A8D"/>
    <w:rsid w:val="00CA0B23"/>
    <w:rsid w:val="00CA108B"/>
    <w:rsid w:val="00CA156A"/>
    <w:rsid w:val="00CA22F3"/>
    <w:rsid w:val="00CA265B"/>
    <w:rsid w:val="00CA2978"/>
    <w:rsid w:val="00CA2BF7"/>
    <w:rsid w:val="00CA3132"/>
    <w:rsid w:val="00CA31E0"/>
    <w:rsid w:val="00CA3871"/>
    <w:rsid w:val="00CA39CB"/>
    <w:rsid w:val="00CA4335"/>
    <w:rsid w:val="00CA46C3"/>
    <w:rsid w:val="00CA47F2"/>
    <w:rsid w:val="00CA496C"/>
    <w:rsid w:val="00CA4AAB"/>
    <w:rsid w:val="00CA4C5E"/>
    <w:rsid w:val="00CA4D9F"/>
    <w:rsid w:val="00CA5504"/>
    <w:rsid w:val="00CA576A"/>
    <w:rsid w:val="00CA57BA"/>
    <w:rsid w:val="00CA57BF"/>
    <w:rsid w:val="00CA58E5"/>
    <w:rsid w:val="00CA5B4C"/>
    <w:rsid w:val="00CA6274"/>
    <w:rsid w:val="00CA6615"/>
    <w:rsid w:val="00CA6AA6"/>
    <w:rsid w:val="00CA6B0F"/>
    <w:rsid w:val="00CA6B61"/>
    <w:rsid w:val="00CA6C30"/>
    <w:rsid w:val="00CA7C56"/>
    <w:rsid w:val="00CB0317"/>
    <w:rsid w:val="00CB037F"/>
    <w:rsid w:val="00CB0607"/>
    <w:rsid w:val="00CB06D5"/>
    <w:rsid w:val="00CB122B"/>
    <w:rsid w:val="00CB12C1"/>
    <w:rsid w:val="00CB16AC"/>
    <w:rsid w:val="00CB17F0"/>
    <w:rsid w:val="00CB1ADD"/>
    <w:rsid w:val="00CB25A6"/>
    <w:rsid w:val="00CB2620"/>
    <w:rsid w:val="00CB2621"/>
    <w:rsid w:val="00CB3046"/>
    <w:rsid w:val="00CB3C02"/>
    <w:rsid w:val="00CB402D"/>
    <w:rsid w:val="00CB450F"/>
    <w:rsid w:val="00CB4608"/>
    <w:rsid w:val="00CB49A4"/>
    <w:rsid w:val="00CB4B32"/>
    <w:rsid w:val="00CB4D95"/>
    <w:rsid w:val="00CB4E84"/>
    <w:rsid w:val="00CB508F"/>
    <w:rsid w:val="00CB575D"/>
    <w:rsid w:val="00CB5A92"/>
    <w:rsid w:val="00CB5BF2"/>
    <w:rsid w:val="00CB5BFF"/>
    <w:rsid w:val="00CB605C"/>
    <w:rsid w:val="00CB64D5"/>
    <w:rsid w:val="00CB64E3"/>
    <w:rsid w:val="00CB6B25"/>
    <w:rsid w:val="00CB6DA4"/>
    <w:rsid w:val="00CC033D"/>
    <w:rsid w:val="00CC047F"/>
    <w:rsid w:val="00CC0832"/>
    <w:rsid w:val="00CC0B36"/>
    <w:rsid w:val="00CC0DB0"/>
    <w:rsid w:val="00CC0FC3"/>
    <w:rsid w:val="00CC1482"/>
    <w:rsid w:val="00CC1DE8"/>
    <w:rsid w:val="00CC2190"/>
    <w:rsid w:val="00CC28D6"/>
    <w:rsid w:val="00CC2D59"/>
    <w:rsid w:val="00CC3319"/>
    <w:rsid w:val="00CC4204"/>
    <w:rsid w:val="00CC459C"/>
    <w:rsid w:val="00CC4A2E"/>
    <w:rsid w:val="00CC5131"/>
    <w:rsid w:val="00CC523A"/>
    <w:rsid w:val="00CC52D2"/>
    <w:rsid w:val="00CC543A"/>
    <w:rsid w:val="00CC5824"/>
    <w:rsid w:val="00CC593C"/>
    <w:rsid w:val="00CC5F46"/>
    <w:rsid w:val="00CC6268"/>
    <w:rsid w:val="00CC68CD"/>
    <w:rsid w:val="00CC6910"/>
    <w:rsid w:val="00CC69F2"/>
    <w:rsid w:val="00CC6B29"/>
    <w:rsid w:val="00CC6DE4"/>
    <w:rsid w:val="00CC6FFE"/>
    <w:rsid w:val="00CC74F6"/>
    <w:rsid w:val="00CC77E5"/>
    <w:rsid w:val="00CC79E6"/>
    <w:rsid w:val="00CD06EA"/>
    <w:rsid w:val="00CD08F0"/>
    <w:rsid w:val="00CD09F9"/>
    <w:rsid w:val="00CD0C33"/>
    <w:rsid w:val="00CD0EA9"/>
    <w:rsid w:val="00CD111D"/>
    <w:rsid w:val="00CD11FA"/>
    <w:rsid w:val="00CD1524"/>
    <w:rsid w:val="00CD1609"/>
    <w:rsid w:val="00CD1684"/>
    <w:rsid w:val="00CD22A7"/>
    <w:rsid w:val="00CD23BA"/>
    <w:rsid w:val="00CD266B"/>
    <w:rsid w:val="00CD2F34"/>
    <w:rsid w:val="00CD2F66"/>
    <w:rsid w:val="00CD3262"/>
    <w:rsid w:val="00CD34AD"/>
    <w:rsid w:val="00CD3B93"/>
    <w:rsid w:val="00CD3D27"/>
    <w:rsid w:val="00CD3F9F"/>
    <w:rsid w:val="00CD4540"/>
    <w:rsid w:val="00CD46F2"/>
    <w:rsid w:val="00CD4E5D"/>
    <w:rsid w:val="00CD4F4B"/>
    <w:rsid w:val="00CD55FC"/>
    <w:rsid w:val="00CD5868"/>
    <w:rsid w:val="00CD5B75"/>
    <w:rsid w:val="00CD5D18"/>
    <w:rsid w:val="00CD5E88"/>
    <w:rsid w:val="00CD69B6"/>
    <w:rsid w:val="00CD6FEB"/>
    <w:rsid w:val="00CD7D95"/>
    <w:rsid w:val="00CD7DA3"/>
    <w:rsid w:val="00CE00CE"/>
    <w:rsid w:val="00CE02C6"/>
    <w:rsid w:val="00CE059F"/>
    <w:rsid w:val="00CE0684"/>
    <w:rsid w:val="00CE0741"/>
    <w:rsid w:val="00CE09B6"/>
    <w:rsid w:val="00CE0B8E"/>
    <w:rsid w:val="00CE0BDB"/>
    <w:rsid w:val="00CE233E"/>
    <w:rsid w:val="00CE289C"/>
    <w:rsid w:val="00CE30F6"/>
    <w:rsid w:val="00CE3260"/>
    <w:rsid w:val="00CE34B1"/>
    <w:rsid w:val="00CE35C7"/>
    <w:rsid w:val="00CE3600"/>
    <w:rsid w:val="00CE3C63"/>
    <w:rsid w:val="00CE3E1E"/>
    <w:rsid w:val="00CE41BD"/>
    <w:rsid w:val="00CE4676"/>
    <w:rsid w:val="00CE47F3"/>
    <w:rsid w:val="00CE48B1"/>
    <w:rsid w:val="00CE4982"/>
    <w:rsid w:val="00CE4B42"/>
    <w:rsid w:val="00CE4B75"/>
    <w:rsid w:val="00CE56D9"/>
    <w:rsid w:val="00CE5931"/>
    <w:rsid w:val="00CE5B15"/>
    <w:rsid w:val="00CE5F73"/>
    <w:rsid w:val="00CE6051"/>
    <w:rsid w:val="00CE62F0"/>
    <w:rsid w:val="00CE6364"/>
    <w:rsid w:val="00CE68A9"/>
    <w:rsid w:val="00CE6ED0"/>
    <w:rsid w:val="00CE74F6"/>
    <w:rsid w:val="00CE7803"/>
    <w:rsid w:val="00CE7B97"/>
    <w:rsid w:val="00CE7EA9"/>
    <w:rsid w:val="00CF0638"/>
    <w:rsid w:val="00CF0B19"/>
    <w:rsid w:val="00CF0DEE"/>
    <w:rsid w:val="00CF1021"/>
    <w:rsid w:val="00CF119B"/>
    <w:rsid w:val="00CF11EE"/>
    <w:rsid w:val="00CF139E"/>
    <w:rsid w:val="00CF14A0"/>
    <w:rsid w:val="00CF16E9"/>
    <w:rsid w:val="00CF18B6"/>
    <w:rsid w:val="00CF197F"/>
    <w:rsid w:val="00CF1A5C"/>
    <w:rsid w:val="00CF1CA4"/>
    <w:rsid w:val="00CF20F7"/>
    <w:rsid w:val="00CF2403"/>
    <w:rsid w:val="00CF2FE0"/>
    <w:rsid w:val="00CF3595"/>
    <w:rsid w:val="00CF3EC3"/>
    <w:rsid w:val="00CF410C"/>
    <w:rsid w:val="00CF43F9"/>
    <w:rsid w:val="00CF45EB"/>
    <w:rsid w:val="00CF4D64"/>
    <w:rsid w:val="00CF4F49"/>
    <w:rsid w:val="00CF5B9D"/>
    <w:rsid w:val="00CF5BE2"/>
    <w:rsid w:val="00CF63AD"/>
    <w:rsid w:val="00CF65C6"/>
    <w:rsid w:val="00CF6866"/>
    <w:rsid w:val="00CF69C2"/>
    <w:rsid w:val="00CF6F78"/>
    <w:rsid w:val="00CF7247"/>
    <w:rsid w:val="00CF7296"/>
    <w:rsid w:val="00CF783C"/>
    <w:rsid w:val="00CF7FB8"/>
    <w:rsid w:val="00D000DB"/>
    <w:rsid w:val="00D00934"/>
    <w:rsid w:val="00D00BA7"/>
    <w:rsid w:val="00D0137A"/>
    <w:rsid w:val="00D01400"/>
    <w:rsid w:val="00D0148D"/>
    <w:rsid w:val="00D0181B"/>
    <w:rsid w:val="00D01AE6"/>
    <w:rsid w:val="00D01CF9"/>
    <w:rsid w:val="00D0254B"/>
    <w:rsid w:val="00D02658"/>
    <w:rsid w:val="00D03079"/>
    <w:rsid w:val="00D03258"/>
    <w:rsid w:val="00D03352"/>
    <w:rsid w:val="00D03373"/>
    <w:rsid w:val="00D033DC"/>
    <w:rsid w:val="00D034D1"/>
    <w:rsid w:val="00D037B3"/>
    <w:rsid w:val="00D041AF"/>
    <w:rsid w:val="00D04380"/>
    <w:rsid w:val="00D04568"/>
    <w:rsid w:val="00D0469E"/>
    <w:rsid w:val="00D048C5"/>
    <w:rsid w:val="00D048D2"/>
    <w:rsid w:val="00D04AC7"/>
    <w:rsid w:val="00D053E9"/>
    <w:rsid w:val="00D05737"/>
    <w:rsid w:val="00D05F5A"/>
    <w:rsid w:val="00D062C7"/>
    <w:rsid w:val="00D06FC9"/>
    <w:rsid w:val="00D07E7C"/>
    <w:rsid w:val="00D1000A"/>
    <w:rsid w:val="00D1029B"/>
    <w:rsid w:val="00D10304"/>
    <w:rsid w:val="00D10D3A"/>
    <w:rsid w:val="00D111EB"/>
    <w:rsid w:val="00D1138A"/>
    <w:rsid w:val="00D1154B"/>
    <w:rsid w:val="00D117F5"/>
    <w:rsid w:val="00D11925"/>
    <w:rsid w:val="00D1205E"/>
    <w:rsid w:val="00D122FB"/>
    <w:rsid w:val="00D12B42"/>
    <w:rsid w:val="00D12C61"/>
    <w:rsid w:val="00D12D0E"/>
    <w:rsid w:val="00D1302A"/>
    <w:rsid w:val="00D134A7"/>
    <w:rsid w:val="00D13A1A"/>
    <w:rsid w:val="00D13EA0"/>
    <w:rsid w:val="00D14171"/>
    <w:rsid w:val="00D142CC"/>
    <w:rsid w:val="00D143E7"/>
    <w:rsid w:val="00D15116"/>
    <w:rsid w:val="00D155AA"/>
    <w:rsid w:val="00D15989"/>
    <w:rsid w:val="00D1620E"/>
    <w:rsid w:val="00D1623B"/>
    <w:rsid w:val="00D16365"/>
    <w:rsid w:val="00D165F8"/>
    <w:rsid w:val="00D16CFB"/>
    <w:rsid w:val="00D16E49"/>
    <w:rsid w:val="00D17433"/>
    <w:rsid w:val="00D17B63"/>
    <w:rsid w:val="00D20131"/>
    <w:rsid w:val="00D208C6"/>
    <w:rsid w:val="00D20983"/>
    <w:rsid w:val="00D20EFE"/>
    <w:rsid w:val="00D21454"/>
    <w:rsid w:val="00D21640"/>
    <w:rsid w:val="00D2169C"/>
    <w:rsid w:val="00D21FD4"/>
    <w:rsid w:val="00D221E9"/>
    <w:rsid w:val="00D22402"/>
    <w:rsid w:val="00D2286B"/>
    <w:rsid w:val="00D23021"/>
    <w:rsid w:val="00D238A2"/>
    <w:rsid w:val="00D23A7F"/>
    <w:rsid w:val="00D23D5C"/>
    <w:rsid w:val="00D240E8"/>
    <w:rsid w:val="00D2416D"/>
    <w:rsid w:val="00D2441E"/>
    <w:rsid w:val="00D24473"/>
    <w:rsid w:val="00D245C5"/>
    <w:rsid w:val="00D247E7"/>
    <w:rsid w:val="00D248D9"/>
    <w:rsid w:val="00D24A81"/>
    <w:rsid w:val="00D24E0C"/>
    <w:rsid w:val="00D2541B"/>
    <w:rsid w:val="00D25A1E"/>
    <w:rsid w:val="00D260FF"/>
    <w:rsid w:val="00D26241"/>
    <w:rsid w:val="00D26FE1"/>
    <w:rsid w:val="00D27141"/>
    <w:rsid w:val="00D2714D"/>
    <w:rsid w:val="00D273F0"/>
    <w:rsid w:val="00D27455"/>
    <w:rsid w:val="00D278E8"/>
    <w:rsid w:val="00D27B44"/>
    <w:rsid w:val="00D27E15"/>
    <w:rsid w:val="00D30282"/>
    <w:rsid w:val="00D3061A"/>
    <w:rsid w:val="00D306CE"/>
    <w:rsid w:val="00D30A48"/>
    <w:rsid w:val="00D31477"/>
    <w:rsid w:val="00D31F02"/>
    <w:rsid w:val="00D324A4"/>
    <w:rsid w:val="00D32819"/>
    <w:rsid w:val="00D32C08"/>
    <w:rsid w:val="00D32C6E"/>
    <w:rsid w:val="00D32C9A"/>
    <w:rsid w:val="00D32D1D"/>
    <w:rsid w:val="00D32D2A"/>
    <w:rsid w:val="00D3366C"/>
    <w:rsid w:val="00D33B18"/>
    <w:rsid w:val="00D344F4"/>
    <w:rsid w:val="00D34BEC"/>
    <w:rsid w:val="00D34C38"/>
    <w:rsid w:val="00D34E82"/>
    <w:rsid w:val="00D35021"/>
    <w:rsid w:val="00D35CB5"/>
    <w:rsid w:val="00D35CD6"/>
    <w:rsid w:val="00D35CF6"/>
    <w:rsid w:val="00D360BB"/>
    <w:rsid w:val="00D3666B"/>
    <w:rsid w:val="00D376D4"/>
    <w:rsid w:val="00D377A5"/>
    <w:rsid w:val="00D3795B"/>
    <w:rsid w:val="00D37C4E"/>
    <w:rsid w:val="00D37DB6"/>
    <w:rsid w:val="00D403AF"/>
    <w:rsid w:val="00D403F1"/>
    <w:rsid w:val="00D40991"/>
    <w:rsid w:val="00D40C8C"/>
    <w:rsid w:val="00D4120B"/>
    <w:rsid w:val="00D41420"/>
    <w:rsid w:val="00D41B1F"/>
    <w:rsid w:val="00D41DD6"/>
    <w:rsid w:val="00D41F75"/>
    <w:rsid w:val="00D41F80"/>
    <w:rsid w:val="00D4201C"/>
    <w:rsid w:val="00D4223E"/>
    <w:rsid w:val="00D422DB"/>
    <w:rsid w:val="00D42A43"/>
    <w:rsid w:val="00D430E4"/>
    <w:rsid w:val="00D435A9"/>
    <w:rsid w:val="00D436B1"/>
    <w:rsid w:val="00D439A9"/>
    <w:rsid w:val="00D44813"/>
    <w:rsid w:val="00D4495B"/>
    <w:rsid w:val="00D45482"/>
    <w:rsid w:val="00D4614F"/>
    <w:rsid w:val="00D46194"/>
    <w:rsid w:val="00D46635"/>
    <w:rsid w:val="00D46839"/>
    <w:rsid w:val="00D46A02"/>
    <w:rsid w:val="00D46E32"/>
    <w:rsid w:val="00D47569"/>
    <w:rsid w:val="00D4770E"/>
    <w:rsid w:val="00D47933"/>
    <w:rsid w:val="00D5043B"/>
    <w:rsid w:val="00D505B5"/>
    <w:rsid w:val="00D50601"/>
    <w:rsid w:val="00D50D16"/>
    <w:rsid w:val="00D50EE5"/>
    <w:rsid w:val="00D51474"/>
    <w:rsid w:val="00D51823"/>
    <w:rsid w:val="00D51ED2"/>
    <w:rsid w:val="00D52A95"/>
    <w:rsid w:val="00D5301A"/>
    <w:rsid w:val="00D5322B"/>
    <w:rsid w:val="00D53584"/>
    <w:rsid w:val="00D53B4F"/>
    <w:rsid w:val="00D53BA7"/>
    <w:rsid w:val="00D53E01"/>
    <w:rsid w:val="00D53E75"/>
    <w:rsid w:val="00D5426B"/>
    <w:rsid w:val="00D544AD"/>
    <w:rsid w:val="00D5503E"/>
    <w:rsid w:val="00D55789"/>
    <w:rsid w:val="00D55956"/>
    <w:rsid w:val="00D559A3"/>
    <w:rsid w:val="00D55A26"/>
    <w:rsid w:val="00D55A91"/>
    <w:rsid w:val="00D55F1F"/>
    <w:rsid w:val="00D55F93"/>
    <w:rsid w:val="00D560D7"/>
    <w:rsid w:val="00D56513"/>
    <w:rsid w:val="00D565DB"/>
    <w:rsid w:val="00D56647"/>
    <w:rsid w:val="00D567B0"/>
    <w:rsid w:val="00D56B4D"/>
    <w:rsid w:val="00D56CB3"/>
    <w:rsid w:val="00D56CB8"/>
    <w:rsid w:val="00D56CF8"/>
    <w:rsid w:val="00D56EA4"/>
    <w:rsid w:val="00D56F34"/>
    <w:rsid w:val="00D571BA"/>
    <w:rsid w:val="00D57A12"/>
    <w:rsid w:val="00D57B93"/>
    <w:rsid w:val="00D6079A"/>
    <w:rsid w:val="00D60A00"/>
    <w:rsid w:val="00D60BFF"/>
    <w:rsid w:val="00D60DE9"/>
    <w:rsid w:val="00D60EBF"/>
    <w:rsid w:val="00D60F7B"/>
    <w:rsid w:val="00D60FC1"/>
    <w:rsid w:val="00D61CBD"/>
    <w:rsid w:val="00D61DC0"/>
    <w:rsid w:val="00D61E45"/>
    <w:rsid w:val="00D62686"/>
    <w:rsid w:val="00D62EB2"/>
    <w:rsid w:val="00D62F14"/>
    <w:rsid w:val="00D62FE4"/>
    <w:rsid w:val="00D63712"/>
    <w:rsid w:val="00D63FE0"/>
    <w:rsid w:val="00D645A0"/>
    <w:rsid w:val="00D645ED"/>
    <w:rsid w:val="00D64ABB"/>
    <w:rsid w:val="00D650DD"/>
    <w:rsid w:val="00D65296"/>
    <w:rsid w:val="00D653D8"/>
    <w:rsid w:val="00D657CE"/>
    <w:rsid w:val="00D657E0"/>
    <w:rsid w:val="00D65A1E"/>
    <w:rsid w:val="00D65C9B"/>
    <w:rsid w:val="00D65E94"/>
    <w:rsid w:val="00D665CC"/>
    <w:rsid w:val="00D66CDE"/>
    <w:rsid w:val="00D66D19"/>
    <w:rsid w:val="00D673B1"/>
    <w:rsid w:val="00D67445"/>
    <w:rsid w:val="00D67710"/>
    <w:rsid w:val="00D678F7"/>
    <w:rsid w:val="00D70049"/>
    <w:rsid w:val="00D7043E"/>
    <w:rsid w:val="00D704E6"/>
    <w:rsid w:val="00D70AC4"/>
    <w:rsid w:val="00D70C0E"/>
    <w:rsid w:val="00D70C5B"/>
    <w:rsid w:val="00D71FF6"/>
    <w:rsid w:val="00D720DD"/>
    <w:rsid w:val="00D728B7"/>
    <w:rsid w:val="00D72AD5"/>
    <w:rsid w:val="00D72ADC"/>
    <w:rsid w:val="00D73868"/>
    <w:rsid w:val="00D739FC"/>
    <w:rsid w:val="00D73AFF"/>
    <w:rsid w:val="00D73BA1"/>
    <w:rsid w:val="00D73C8F"/>
    <w:rsid w:val="00D7401B"/>
    <w:rsid w:val="00D74C93"/>
    <w:rsid w:val="00D74D49"/>
    <w:rsid w:val="00D74ECF"/>
    <w:rsid w:val="00D752B3"/>
    <w:rsid w:val="00D75504"/>
    <w:rsid w:val="00D755A0"/>
    <w:rsid w:val="00D755AC"/>
    <w:rsid w:val="00D758D8"/>
    <w:rsid w:val="00D762E3"/>
    <w:rsid w:val="00D765B4"/>
    <w:rsid w:val="00D766F8"/>
    <w:rsid w:val="00D76AAE"/>
    <w:rsid w:val="00D76BEC"/>
    <w:rsid w:val="00D76D81"/>
    <w:rsid w:val="00D77035"/>
    <w:rsid w:val="00D7730E"/>
    <w:rsid w:val="00D77882"/>
    <w:rsid w:val="00D77C74"/>
    <w:rsid w:val="00D77EB2"/>
    <w:rsid w:val="00D77F72"/>
    <w:rsid w:val="00D80005"/>
    <w:rsid w:val="00D80B57"/>
    <w:rsid w:val="00D810C6"/>
    <w:rsid w:val="00D813E8"/>
    <w:rsid w:val="00D8153D"/>
    <w:rsid w:val="00D81617"/>
    <w:rsid w:val="00D81A3C"/>
    <w:rsid w:val="00D821EB"/>
    <w:rsid w:val="00D82607"/>
    <w:rsid w:val="00D82A71"/>
    <w:rsid w:val="00D82F13"/>
    <w:rsid w:val="00D8328F"/>
    <w:rsid w:val="00D83A2B"/>
    <w:rsid w:val="00D8432B"/>
    <w:rsid w:val="00D84396"/>
    <w:rsid w:val="00D84699"/>
    <w:rsid w:val="00D84B25"/>
    <w:rsid w:val="00D84E7B"/>
    <w:rsid w:val="00D8531A"/>
    <w:rsid w:val="00D85697"/>
    <w:rsid w:val="00D856E8"/>
    <w:rsid w:val="00D858F4"/>
    <w:rsid w:val="00D858FF"/>
    <w:rsid w:val="00D85D55"/>
    <w:rsid w:val="00D85E79"/>
    <w:rsid w:val="00D862F9"/>
    <w:rsid w:val="00D866AA"/>
    <w:rsid w:val="00D866D9"/>
    <w:rsid w:val="00D8687D"/>
    <w:rsid w:val="00D86D5A"/>
    <w:rsid w:val="00D87155"/>
    <w:rsid w:val="00D879E0"/>
    <w:rsid w:val="00D90280"/>
    <w:rsid w:val="00D902A6"/>
    <w:rsid w:val="00D9042F"/>
    <w:rsid w:val="00D910F5"/>
    <w:rsid w:val="00D9167C"/>
    <w:rsid w:val="00D91687"/>
    <w:rsid w:val="00D9179F"/>
    <w:rsid w:val="00D91FCE"/>
    <w:rsid w:val="00D922B2"/>
    <w:rsid w:val="00D925DA"/>
    <w:rsid w:val="00D93053"/>
    <w:rsid w:val="00D931E8"/>
    <w:rsid w:val="00D932C9"/>
    <w:rsid w:val="00D937F8"/>
    <w:rsid w:val="00D93C2E"/>
    <w:rsid w:val="00D944E3"/>
    <w:rsid w:val="00D946E6"/>
    <w:rsid w:val="00D94A7E"/>
    <w:rsid w:val="00D94B76"/>
    <w:rsid w:val="00D95720"/>
    <w:rsid w:val="00D957D2"/>
    <w:rsid w:val="00D959D9"/>
    <w:rsid w:val="00D95B0E"/>
    <w:rsid w:val="00D961AE"/>
    <w:rsid w:val="00D969AA"/>
    <w:rsid w:val="00D97276"/>
    <w:rsid w:val="00D9729F"/>
    <w:rsid w:val="00D97D61"/>
    <w:rsid w:val="00D97F17"/>
    <w:rsid w:val="00D97F43"/>
    <w:rsid w:val="00DA01C7"/>
    <w:rsid w:val="00DA049F"/>
    <w:rsid w:val="00DA0640"/>
    <w:rsid w:val="00DA0F8F"/>
    <w:rsid w:val="00DA11AE"/>
    <w:rsid w:val="00DA13F3"/>
    <w:rsid w:val="00DA1449"/>
    <w:rsid w:val="00DA1576"/>
    <w:rsid w:val="00DA17E8"/>
    <w:rsid w:val="00DA1F81"/>
    <w:rsid w:val="00DA2009"/>
    <w:rsid w:val="00DA24A7"/>
    <w:rsid w:val="00DA2646"/>
    <w:rsid w:val="00DA2C15"/>
    <w:rsid w:val="00DA2CF7"/>
    <w:rsid w:val="00DA2E5A"/>
    <w:rsid w:val="00DA37CD"/>
    <w:rsid w:val="00DA3946"/>
    <w:rsid w:val="00DA3B3C"/>
    <w:rsid w:val="00DA3C81"/>
    <w:rsid w:val="00DA3D6A"/>
    <w:rsid w:val="00DA4369"/>
    <w:rsid w:val="00DA4ADD"/>
    <w:rsid w:val="00DA4CC9"/>
    <w:rsid w:val="00DA4E2A"/>
    <w:rsid w:val="00DA4FE1"/>
    <w:rsid w:val="00DA51DE"/>
    <w:rsid w:val="00DA5527"/>
    <w:rsid w:val="00DA5539"/>
    <w:rsid w:val="00DA5618"/>
    <w:rsid w:val="00DA59D4"/>
    <w:rsid w:val="00DA5B34"/>
    <w:rsid w:val="00DA600F"/>
    <w:rsid w:val="00DA60D4"/>
    <w:rsid w:val="00DA6231"/>
    <w:rsid w:val="00DA629D"/>
    <w:rsid w:val="00DA70A2"/>
    <w:rsid w:val="00DA75A4"/>
    <w:rsid w:val="00DA76AC"/>
    <w:rsid w:val="00DA7BC3"/>
    <w:rsid w:val="00DA7FDF"/>
    <w:rsid w:val="00DB073C"/>
    <w:rsid w:val="00DB0E00"/>
    <w:rsid w:val="00DB1238"/>
    <w:rsid w:val="00DB1249"/>
    <w:rsid w:val="00DB17BE"/>
    <w:rsid w:val="00DB1E6E"/>
    <w:rsid w:val="00DB1FF8"/>
    <w:rsid w:val="00DB2417"/>
    <w:rsid w:val="00DB33D2"/>
    <w:rsid w:val="00DB33EE"/>
    <w:rsid w:val="00DB33F0"/>
    <w:rsid w:val="00DB34BA"/>
    <w:rsid w:val="00DB37AE"/>
    <w:rsid w:val="00DB37C2"/>
    <w:rsid w:val="00DB3A08"/>
    <w:rsid w:val="00DB3A1B"/>
    <w:rsid w:val="00DB3D02"/>
    <w:rsid w:val="00DB43D3"/>
    <w:rsid w:val="00DB4846"/>
    <w:rsid w:val="00DB504D"/>
    <w:rsid w:val="00DB5783"/>
    <w:rsid w:val="00DB6446"/>
    <w:rsid w:val="00DB684C"/>
    <w:rsid w:val="00DB7149"/>
    <w:rsid w:val="00DB744D"/>
    <w:rsid w:val="00DB7620"/>
    <w:rsid w:val="00DB775F"/>
    <w:rsid w:val="00DB78A4"/>
    <w:rsid w:val="00DB792F"/>
    <w:rsid w:val="00DC0257"/>
    <w:rsid w:val="00DC03E7"/>
    <w:rsid w:val="00DC07DF"/>
    <w:rsid w:val="00DC12A5"/>
    <w:rsid w:val="00DC132C"/>
    <w:rsid w:val="00DC17A8"/>
    <w:rsid w:val="00DC1898"/>
    <w:rsid w:val="00DC193B"/>
    <w:rsid w:val="00DC1BF7"/>
    <w:rsid w:val="00DC1E58"/>
    <w:rsid w:val="00DC1F55"/>
    <w:rsid w:val="00DC24EA"/>
    <w:rsid w:val="00DC321D"/>
    <w:rsid w:val="00DC326E"/>
    <w:rsid w:val="00DC3520"/>
    <w:rsid w:val="00DC3574"/>
    <w:rsid w:val="00DC3CEC"/>
    <w:rsid w:val="00DC3E68"/>
    <w:rsid w:val="00DC3EA7"/>
    <w:rsid w:val="00DC47A0"/>
    <w:rsid w:val="00DC47F7"/>
    <w:rsid w:val="00DC48C1"/>
    <w:rsid w:val="00DC4B89"/>
    <w:rsid w:val="00DC52D3"/>
    <w:rsid w:val="00DC5435"/>
    <w:rsid w:val="00DC569E"/>
    <w:rsid w:val="00DC56C8"/>
    <w:rsid w:val="00DC651A"/>
    <w:rsid w:val="00DC6A39"/>
    <w:rsid w:val="00DC6CD7"/>
    <w:rsid w:val="00DC6CEA"/>
    <w:rsid w:val="00DC6D63"/>
    <w:rsid w:val="00DC6E24"/>
    <w:rsid w:val="00DC6ED4"/>
    <w:rsid w:val="00DC70D6"/>
    <w:rsid w:val="00DC7352"/>
    <w:rsid w:val="00DC749A"/>
    <w:rsid w:val="00DC75D3"/>
    <w:rsid w:val="00DC7729"/>
    <w:rsid w:val="00DC7A24"/>
    <w:rsid w:val="00DC7BC9"/>
    <w:rsid w:val="00DC7F63"/>
    <w:rsid w:val="00DD00E4"/>
    <w:rsid w:val="00DD074E"/>
    <w:rsid w:val="00DD07F1"/>
    <w:rsid w:val="00DD0A9B"/>
    <w:rsid w:val="00DD1F4E"/>
    <w:rsid w:val="00DD2347"/>
    <w:rsid w:val="00DD2403"/>
    <w:rsid w:val="00DD2930"/>
    <w:rsid w:val="00DD2937"/>
    <w:rsid w:val="00DD2B34"/>
    <w:rsid w:val="00DD2B57"/>
    <w:rsid w:val="00DD2D57"/>
    <w:rsid w:val="00DD2F1C"/>
    <w:rsid w:val="00DD2F40"/>
    <w:rsid w:val="00DD30DF"/>
    <w:rsid w:val="00DD32AD"/>
    <w:rsid w:val="00DD35AB"/>
    <w:rsid w:val="00DD39FB"/>
    <w:rsid w:val="00DD4850"/>
    <w:rsid w:val="00DD4F51"/>
    <w:rsid w:val="00DD5121"/>
    <w:rsid w:val="00DD522A"/>
    <w:rsid w:val="00DD56B8"/>
    <w:rsid w:val="00DD5CF6"/>
    <w:rsid w:val="00DD5DE3"/>
    <w:rsid w:val="00DD625A"/>
    <w:rsid w:val="00DD67B3"/>
    <w:rsid w:val="00DD67CD"/>
    <w:rsid w:val="00DD6ADA"/>
    <w:rsid w:val="00DD7D5E"/>
    <w:rsid w:val="00DE02F7"/>
    <w:rsid w:val="00DE0379"/>
    <w:rsid w:val="00DE0389"/>
    <w:rsid w:val="00DE09D4"/>
    <w:rsid w:val="00DE0BD8"/>
    <w:rsid w:val="00DE0BEE"/>
    <w:rsid w:val="00DE0CC7"/>
    <w:rsid w:val="00DE1162"/>
    <w:rsid w:val="00DE14D0"/>
    <w:rsid w:val="00DE15DB"/>
    <w:rsid w:val="00DE1673"/>
    <w:rsid w:val="00DE16EA"/>
    <w:rsid w:val="00DE1BDC"/>
    <w:rsid w:val="00DE1EC3"/>
    <w:rsid w:val="00DE1F63"/>
    <w:rsid w:val="00DE2125"/>
    <w:rsid w:val="00DE2437"/>
    <w:rsid w:val="00DE24FD"/>
    <w:rsid w:val="00DE25F6"/>
    <w:rsid w:val="00DE289A"/>
    <w:rsid w:val="00DE2C28"/>
    <w:rsid w:val="00DE2F89"/>
    <w:rsid w:val="00DE3479"/>
    <w:rsid w:val="00DE3880"/>
    <w:rsid w:val="00DE3DFA"/>
    <w:rsid w:val="00DE4207"/>
    <w:rsid w:val="00DE42D7"/>
    <w:rsid w:val="00DE4BD7"/>
    <w:rsid w:val="00DE55DD"/>
    <w:rsid w:val="00DE5BC2"/>
    <w:rsid w:val="00DE5BF5"/>
    <w:rsid w:val="00DE5D66"/>
    <w:rsid w:val="00DE5D80"/>
    <w:rsid w:val="00DE643C"/>
    <w:rsid w:val="00DE6919"/>
    <w:rsid w:val="00DE699A"/>
    <w:rsid w:val="00DE6DA0"/>
    <w:rsid w:val="00DE766A"/>
    <w:rsid w:val="00DE787A"/>
    <w:rsid w:val="00DE7F7E"/>
    <w:rsid w:val="00DF003E"/>
    <w:rsid w:val="00DF019A"/>
    <w:rsid w:val="00DF02B0"/>
    <w:rsid w:val="00DF06D6"/>
    <w:rsid w:val="00DF1362"/>
    <w:rsid w:val="00DF13C1"/>
    <w:rsid w:val="00DF16B1"/>
    <w:rsid w:val="00DF26DF"/>
    <w:rsid w:val="00DF295F"/>
    <w:rsid w:val="00DF2A6D"/>
    <w:rsid w:val="00DF2BCF"/>
    <w:rsid w:val="00DF311D"/>
    <w:rsid w:val="00DF3956"/>
    <w:rsid w:val="00DF39C7"/>
    <w:rsid w:val="00DF3A80"/>
    <w:rsid w:val="00DF3D49"/>
    <w:rsid w:val="00DF3F50"/>
    <w:rsid w:val="00DF40FF"/>
    <w:rsid w:val="00DF50C1"/>
    <w:rsid w:val="00DF5319"/>
    <w:rsid w:val="00DF5889"/>
    <w:rsid w:val="00DF5FF9"/>
    <w:rsid w:val="00DF6213"/>
    <w:rsid w:val="00DF63BE"/>
    <w:rsid w:val="00DF671B"/>
    <w:rsid w:val="00DF67BE"/>
    <w:rsid w:val="00DF7538"/>
    <w:rsid w:val="00DF7782"/>
    <w:rsid w:val="00E0012B"/>
    <w:rsid w:val="00E001EE"/>
    <w:rsid w:val="00E007DB"/>
    <w:rsid w:val="00E00AA3"/>
    <w:rsid w:val="00E00C4F"/>
    <w:rsid w:val="00E00F4C"/>
    <w:rsid w:val="00E0130E"/>
    <w:rsid w:val="00E0167C"/>
    <w:rsid w:val="00E024A5"/>
    <w:rsid w:val="00E02539"/>
    <w:rsid w:val="00E02C5C"/>
    <w:rsid w:val="00E02EB1"/>
    <w:rsid w:val="00E03676"/>
    <w:rsid w:val="00E039CA"/>
    <w:rsid w:val="00E03FF5"/>
    <w:rsid w:val="00E040E3"/>
    <w:rsid w:val="00E045D1"/>
    <w:rsid w:val="00E04B7A"/>
    <w:rsid w:val="00E04CE9"/>
    <w:rsid w:val="00E04D23"/>
    <w:rsid w:val="00E04D9A"/>
    <w:rsid w:val="00E0576C"/>
    <w:rsid w:val="00E058F6"/>
    <w:rsid w:val="00E05C7E"/>
    <w:rsid w:val="00E05E63"/>
    <w:rsid w:val="00E05EDE"/>
    <w:rsid w:val="00E068B6"/>
    <w:rsid w:val="00E07BA4"/>
    <w:rsid w:val="00E104D4"/>
    <w:rsid w:val="00E10511"/>
    <w:rsid w:val="00E108F7"/>
    <w:rsid w:val="00E10A9A"/>
    <w:rsid w:val="00E10E1D"/>
    <w:rsid w:val="00E10E48"/>
    <w:rsid w:val="00E110D9"/>
    <w:rsid w:val="00E1155A"/>
    <w:rsid w:val="00E117CD"/>
    <w:rsid w:val="00E11D2C"/>
    <w:rsid w:val="00E12E03"/>
    <w:rsid w:val="00E13114"/>
    <w:rsid w:val="00E13964"/>
    <w:rsid w:val="00E13B51"/>
    <w:rsid w:val="00E13CE2"/>
    <w:rsid w:val="00E14052"/>
    <w:rsid w:val="00E14410"/>
    <w:rsid w:val="00E14570"/>
    <w:rsid w:val="00E145C9"/>
    <w:rsid w:val="00E14A60"/>
    <w:rsid w:val="00E14E23"/>
    <w:rsid w:val="00E14E29"/>
    <w:rsid w:val="00E14E6D"/>
    <w:rsid w:val="00E155A3"/>
    <w:rsid w:val="00E159F8"/>
    <w:rsid w:val="00E15A2B"/>
    <w:rsid w:val="00E15CEE"/>
    <w:rsid w:val="00E16084"/>
    <w:rsid w:val="00E167C6"/>
    <w:rsid w:val="00E1681A"/>
    <w:rsid w:val="00E1748C"/>
    <w:rsid w:val="00E174A3"/>
    <w:rsid w:val="00E175B1"/>
    <w:rsid w:val="00E17725"/>
    <w:rsid w:val="00E17C2A"/>
    <w:rsid w:val="00E200D9"/>
    <w:rsid w:val="00E200FC"/>
    <w:rsid w:val="00E20288"/>
    <w:rsid w:val="00E20350"/>
    <w:rsid w:val="00E20651"/>
    <w:rsid w:val="00E20717"/>
    <w:rsid w:val="00E20C0D"/>
    <w:rsid w:val="00E20C90"/>
    <w:rsid w:val="00E20D78"/>
    <w:rsid w:val="00E21185"/>
    <w:rsid w:val="00E2165B"/>
    <w:rsid w:val="00E21C6D"/>
    <w:rsid w:val="00E21ED0"/>
    <w:rsid w:val="00E21F05"/>
    <w:rsid w:val="00E22160"/>
    <w:rsid w:val="00E22426"/>
    <w:rsid w:val="00E22888"/>
    <w:rsid w:val="00E22B5D"/>
    <w:rsid w:val="00E22E2C"/>
    <w:rsid w:val="00E233C0"/>
    <w:rsid w:val="00E234D7"/>
    <w:rsid w:val="00E235F3"/>
    <w:rsid w:val="00E23623"/>
    <w:rsid w:val="00E238F7"/>
    <w:rsid w:val="00E23946"/>
    <w:rsid w:val="00E23E18"/>
    <w:rsid w:val="00E23F85"/>
    <w:rsid w:val="00E23F89"/>
    <w:rsid w:val="00E24345"/>
    <w:rsid w:val="00E2487A"/>
    <w:rsid w:val="00E24ABB"/>
    <w:rsid w:val="00E24D50"/>
    <w:rsid w:val="00E24E76"/>
    <w:rsid w:val="00E252FC"/>
    <w:rsid w:val="00E25380"/>
    <w:rsid w:val="00E2551E"/>
    <w:rsid w:val="00E259FF"/>
    <w:rsid w:val="00E25E94"/>
    <w:rsid w:val="00E26083"/>
    <w:rsid w:val="00E26F25"/>
    <w:rsid w:val="00E27C44"/>
    <w:rsid w:val="00E3047F"/>
    <w:rsid w:val="00E304ED"/>
    <w:rsid w:val="00E30528"/>
    <w:rsid w:val="00E305A3"/>
    <w:rsid w:val="00E30686"/>
    <w:rsid w:val="00E306C7"/>
    <w:rsid w:val="00E30C48"/>
    <w:rsid w:val="00E31175"/>
    <w:rsid w:val="00E31595"/>
    <w:rsid w:val="00E316AD"/>
    <w:rsid w:val="00E32A85"/>
    <w:rsid w:val="00E32C5C"/>
    <w:rsid w:val="00E32EC7"/>
    <w:rsid w:val="00E32F3F"/>
    <w:rsid w:val="00E33892"/>
    <w:rsid w:val="00E33F88"/>
    <w:rsid w:val="00E34177"/>
    <w:rsid w:val="00E3438F"/>
    <w:rsid w:val="00E343E4"/>
    <w:rsid w:val="00E3459D"/>
    <w:rsid w:val="00E345D3"/>
    <w:rsid w:val="00E34629"/>
    <w:rsid w:val="00E3497D"/>
    <w:rsid w:val="00E352B5"/>
    <w:rsid w:val="00E354D0"/>
    <w:rsid w:val="00E35587"/>
    <w:rsid w:val="00E35AFD"/>
    <w:rsid w:val="00E35E41"/>
    <w:rsid w:val="00E364D1"/>
    <w:rsid w:val="00E36523"/>
    <w:rsid w:val="00E36849"/>
    <w:rsid w:val="00E37037"/>
    <w:rsid w:val="00E370FF"/>
    <w:rsid w:val="00E373B9"/>
    <w:rsid w:val="00E3769D"/>
    <w:rsid w:val="00E37BFD"/>
    <w:rsid w:val="00E37CF1"/>
    <w:rsid w:val="00E401F2"/>
    <w:rsid w:val="00E4097C"/>
    <w:rsid w:val="00E40A63"/>
    <w:rsid w:val="00E410BC"/>
    <w:rsid w:val="00E41140"/>
    <w:rsid w:val="00E4114D"/>
    <w:rsid w:val="00E4143B"/>
    <w:rsid w:val="00E4167E"/>
    <w:rsid w:val="00E41D93"/>
    <w:rsid w:val="00E42298"/>
    <w:rsid w:val="00E42649"/>
    <w:rsid w:val="00E4277B"/>
    <w:rsid w:val="00E42998"/>
    <w:rsid w:val="00E42E1D"/>
    <w:rsid w:val="00E42F30"/>
    <w:rsid w:val="00E43171"/>
    <w:rsid w:val="00E44895"/>
    <w:rsid w:val="00E448F2"/>
    <w:rsid w:val="00E44E33"/>
    <w:rsid w:val="00E455F0"/>
    <w:rsid w:val="00E45D28"/>
    <w:rsid w:val="00E461C3"/>
    <w:rsid w:val="00E46370"/>
    <w:rsid w:val="00E46589"/>
    <w:rsid w:val="00E46E71"/>
    <w:rsid w:val="00E47D0F"/>
    <w:rsid w:val="00E47EA0"/>
    <w:rsid w:val="00E5128F"/>
    <w:rsid w:val="00E51406"/>
    <w:rsid w:val="00E516D0"/>
    <w:rsid w:val="00E51BF1"/>
    <w:rsid w:val="00E525DA"/>
    <w:rsid w:val="00E52F28"/>
    <w:rsid w:val="00E532FC"/>
    <w:rsid w:val="00E53374"/>
    <w:rsid w:val="00E53702"/>
    <w:rsid w:val="00E5382B"/>
    <w:rsid w:val="00E54037"/>
    <w:rsid w:val="00E542F3"/>
    <w:rsid w:val="00E54305"/>
    <w:rsid w:val="00E545BD"/>
    <w:rsid w:val="00E5489E"/>
    <w:rsid w:val="00E54C32"/>
    <w:rsid w:val="00E54F1F"/>
    <w:rsid w:val="00E54FCE"/>
    <w:rsid w:val="00E55348"/>
    <w:rsid w:val="00E557B1"/>
    <w:rsid w:val="00E55CB0"/>
    <w:rsid w:val="00E55DAD"/>
    <w:rsid w:val="00E55EF1"/>
    <w:rsid w:val="00E56084"/>
    <w:rsid w:val="00E56375"/>
    <w:rsid w:val="00E56600"/>
    <w:rsid w:val="00E56856"/>
    <w:rsid w:val="00E56C74"/>
    <w:rsid w:val="00E56F7A"/>
    <w:rsid w:val="00E5749F"/>
    <w:rsid w:val="00E57D24"/>
    <w:rsid w:val="00E60212"/>
    <w:rsid w:val="00E60585"/>
    <w:rsid w:val="00E608BD"/>
    <w:rsid w:val="00E614C9"/>
    <w:rsid w:val="00E61B5B"/>
    <w:rsid w:val="00E61D24"/>
    <w:rsid w:val="00E61DAB"/>
    <w:rsid w:val="00E61E52"/>
    <w:rsid w:val="00E624E7"/>
    <w:rsid w:val="00E62584"/>
    <w:rsid w:val="00E62721"/>
    <w:rsid w:val="00E627F1"/>
    <w:rsid w:val="00E62959"/>
    <w:rsid w:val="00E62D2F"/>
    <w:rsid w:val="00E62D62"/>
    <w:rsid w:val="00E638CE"/>
    <w:rsid w:val="00E63AEE"/>
    <w:rsid w:val="00E64019"/>
    <w:rsid w:val="00E6457B"/>
    <w:rsid w:val="00E64AF6"/>
    <w:rsid w:val="00E64B8A"/>
    <w:rsid w:val="00E64EE1"/>
    <w:rsid w:val="00E65834"/>
    <w:rsid w:val="00E65910"/>
    <w:rsid w:val="00E65AB1"/>
    <w:rsid w:val="00E65B4C"/>
    <w:rsid w:val="00E6618F"/>
    <w:rsid w:val="00E66225"/>
    <w:rsid w:val="00E6700E"/>
    <w:rsid w:val="00E673B0"/>
    <w:rsid w:val="00E67509"/>
    <w:rsid w:val="00E675D0"/>
    <w:rsid w:val="00E67EC6"/>
    <w:rsid w:val="00E70103"/>
    <w:rsid w:val="00E707C9"/>
    <w:rsid w:val="00E70985"/>
    <w:rsid w:val="00E70CCC"/>
    <w:rsid w:val="00E70FA5"/>
    <w:rsid w:val="00E715C4"/>
    <w:rsid w:val="00E7161E"/>
    <w:rsid w:val="00E719F5"/>
    <w:rsid w:val="00E71D8C"/>
    <w:rsid w:val="00E7218E"/>
    <w:rsid w:val="00E72270"/>
    <w:rsid w:val="00E726AF"/>
    <w:rsid w:val="00E72889"/>
    <w:rsid w:val="00E72C6E"/>
    <w:rsid w:val="00E72E5D"/>
    <w:rsid w:val="00E73710"/>
    <w:rsid w:val="00E73AAA"/>
    <w:rsid w:val="00E73B0F"/>
    <w:rsid w:val="00E73C1A"/>
    <w:rsid w:val="00E73C74"/>
    <w:rsid w:val="00E73CA3"/>
    <w:rsid w:val="00E7438B"/>
    <w:rsid w:val="00E7451B"/>
    <w:rsid w:val="00E74584"/>
    <w:rsid w:val="00E7499C"/>
    <w:rsid w:val="00E749C1"/>
    <w:rsid w:val="00E74ADE"/>
    <w:rsid w:val="00E74B8F"/>
    <w:rsid w:val="00E74BC5"/>
    <w:rsid w:val="00E74EA7"/>
    <w:rsid w:val="00E7541B"/>
    <w:rsid w:val="00E755C5"/>
    <w:rsid w:val="00E75AA1"/>
    <w:rsid w:val="00E75EDE"/>
    <w:rsid w:val="00E76CB1"/>
    <w:rsid w:val="00E770F9"/>
    <w:rsid w:val="00E7715A"/>
    <w:rsid w:val="00E77854"/>
    <w:rsid w:val="00E7788B"/>
    <w:rsid w:val="00E7790A"/>
    <w:rsid w:val="00E77926"/>
    <w:rsid w:val="00E779BB"/>
    <w:rsid w:val="00E77ED2"/>
    <w:rsid w:val="00E77FDD"/>
    <w:rsid w:val="00E80279"/>
    <w:rsid w:val="00E802E5"/>
    <w:rsid w:val="00E80580"/>
    <w:rsid w:val="00E809D6"/>
    <w:rsid w:val="00E80ABF"/>
    <w:rsid w:val="00E80DDA"/>
    <w:rsid w:val="00E810D5"/>
    <w:rsid w:val="00E8146F"/>
    <w:rsid w:val="00E81B2D"/>
    <w:rsid w:val="00E81C00"/>
    <w:rsid w:val="00E81C0C"/>
    <w:rsid w:val="00E81FFC"/>
    <w:rsid w:val="00E821CB"/>
    <w:rsid w:val="00E823F3"/>
    <w:rsid w:val="00E82CED"/>
    <w:rsid w:val="00E831DF"/>
    <w:rsid w:val="00E8347F"/>
    <w:rsid w:val="00E83881"/>
    <w:rsid w:val="00E839C1"/>
    <w:rsid w:val="00E8424B"/>
    <w:rsid w:val="00E850BE"/>
    <w:rsid w:val="00E854F0"/>
    <w:rsid w:val="00E856D7"/>
    <w:rsid w:val="00E85B1F"/>
    <w:rsid w:val="00E85E1F"/>
    <w:rsid w:val="00E86252"/>
    <w:rsid w:val="00E86837"/>
    <w:rsid w:val="00E86903"/>
    <w:rsid w:val="00E86A87"/>
    <w:rsid w:val="00E86AA2"/>
    <w:rsid w:val="00E86B20"/>
    <w:rsid w:val="00E86B53"/>
    <w:rsid w:val="00E86C5E"/>
    <w:rsid w:val="00E87894"/>
    <w:rsid w:val="00E87B9E"/>
    <w:rsid w:val="00E90317"/>
    <w:rsid w:val="00E905BF"/>
    <w:rsid w:val="00E90C8C"/>
    <w:rsid w:val="00E91276"/>
    <w:rsid w:val="00E912CF"/>
    <w:rsid w:val="00E91530"/>
    <w:rsid w:val="00E918CC"/>
    <w:rsid w:val="00E9201B"/>
    <w:rsid w:val="00E92E2D"/>
    <w:rsid w:val="00E930AD"/>
    <w:rsid w:val="00E933AB"/>
    <w:rsid w:val="00E9385F"/>
    <w:rsid w:val="00E939E8"/>
    <w:rsid w:val="00E93B94"/>
    <w:rsid w:val="00E93EF4"/>
    <w:rsid w:val="00E942C1"/>
    <w:rsid w:val="00E948B5"/>
    <w:rsid w:val="00E9546F"/>
    <w:rsid w:val="00E95D83"/>
    <w:rsid w:val="00E95F90"/>
    <w:rsid w:val="00E9658D"/>
    <w:rsid w:val="00E96593"/>
    <w:rsid w:val="00E9667F"/>
    <w:rsid w:val="00E96834"/>
    <w:rsid w:val="00E968F0"/>
    <w:rsid w:val="00E96F44"/>
    <w:rsid w:val="00E972FC"/>
    <w:rsid w:val="00E975E9"/>
    <w:rsid w:val="00E9760C"/>
    <w:rsid w:val="00E976D7"/>
    <w:rsid w:val="00E97B34"/>
    <w:rsid w:val="00EA0E0D"/>
    <w:rsid w:val="00EA1207"/>
    <w:rsid w:val="00EA140C"/>
    <w:rsid w:val="00EA1F2F"/>
    <w:rsid w:val="00EA1FF3"/>
    <w:rsid w:val="00EA2101"/>
    <w:rsid w:val="00EA2166"/>
    <w:rsid w:val="00EA364E"/>
    <w:rsid w:val="00EA399D"/>
    <w:rsid w:val="00EA3A8A"/>
    <w:rsid w:val="00EA3B3A"/>
    <w:rsid w:val="00EA3D44"/>
    <w:rsid w:val="00EA3EF3"/>
    <w:rsid w:val="00EA460B"/>
    <w:rsid w:val="00EA4964"/>
    <w:rsid w:val="00EA5106"/>
    <w:rsid w:val="00EA547B"/>
    <w:rsid w:val="00EA58E0"/>
    <w:rsid w:val="00EA5CB1"/>
    <w:rsid w:val="00EA6427"/>
    <w:rsid w:val="00EA65CC"/>
    <w:rsid w:val="00EA6F40"/>
    <w:rsid w:val="00EA6F7D"/>
    <w:rsid w:val="00EA72F8"/>
    <w:rsid w:val="00EA73CC"/>
    <w:rsid w:val="00EA7782"/>
    <w:rsid w:val="00EA79D4"/>
    <w:rsid w:val="00EA79FF"/>
    <w:rsid w:val="00EA7EED"/>
    <w:rsid w:val="00EB0449"/>
    <w:rsid w:val="00EB044A"/>
    <w:rsid w:val="00EB085B"/>
    <w:rsid w:val="00EB0AB5"/>
    <w:rsid w:val="00EB0AE6"/>
    <w:rsid w:val="00EB0F93"/>
    <w:rsid w:val="00EB1C4E"/>
    <w:rsid w:val="00EB2515"/>
    <w:rsid w:val="00EB255D"/>
    <w:rsid w:val="00EB28BF"/>
    <w:rsid w:val="00EB2AF0"/>
    <w:rsid w:val="00EB2CCF"/>
    <w:rsid w:val="00EB2E2C"/>
    <w:rsid w:val="00EB37F3"/>
    <w:rsid w:val="00EB3BB4"/>
    <w:rsid w:val="00EB3C14"/>
    <w:rsid w:val="00EB3CEB"/>
    <w:rsid w:val="00EB43C7"/>
    <w:rsid w:val="00EB4EB9"/>
    <w:rsid w:val="00EB4EBC"/>
    <w:rsid w:val="00EB506C"/>
    <w:rsid w:val="00EB567D"/>
    <w:rsid w:val="00EB57B5"/>
    <w:rsid w:val="00EB5EE2"/>
    <w:rsid w:val="00EB6188"/>
    <w:rsid w:val="00EB6239"/>
    <w:rsid w:val="00EB69F0"/>
    <w:rsid w:val="00EB6FFF"/>
    <w:rsid w:val="00EB7A7F"/>
    <w:rsid w:val="00EC0089"/>
    <w:rsid w:val="00EC014E"/>
    <w:rsid w:val="00EC02E2"/>
    <w:rsid w:val="00EC0486"/>
    <w:rsid w:val="00EC0A21"/>
    <w:rsid w:val="00EC0E05"/>
    <w:rsid w:val="00EC12A5"/>
    <w:rsid w:val="00EC15DC"/>
    <w:rsid w:val="00EC1E3D"/>
    <w:rsid w:val="00EC242D"/>
    <w:rsid w:val="00EC27C8"/>
    <w:rsid w:val="00EC3536"/>
    <w:rsid w:val="00EC3774"/>
    <w:rsid w:val="00EC37F1"/>
    <w:rsid w:val="00EC3E41"/>
    <w:rsid w:val="00EC3E73"/>
    <w:rsid w:val="00EC4333"/>
    <w:rsid w:val="00EC470A"/>
    <w:rsid w:val="00EC4844"/>
    <w:rsid w:val="00EC4965"/>
    <w:rsid w:val="00EC4EE0"/>
    <w:rsid w:val="00EC5024"/>
    <w:rsid w:val="00EC51BC"/>
    <w:rsid w:val="00EC527F"/>
    <w:rsid w:val="00EC553E"/>
    <w:rsid w:val="00EC588F"/>
    <w:rsid w:val="00EC5B78"/>
    <w:rsid w:val="00EC5BC6"/>
    <w:rsid w:val="00EC5E78"/>
    <w:rsid w:val="00EC60B7"/>
    <w:rsid w:val="00EC63AA"/>
    <w:rsid w:val="00EC6400"/>
    <w:rsid w:val="00EC64B3"/>
    <w:rsid w:val="00EC66E4"/>
    <w:rsid w:val="00EC68ED"/>
    <w:rsid w:val="00EC6B3C"/>
    <w:rsid w:val="00EC7367"/>
    <w:rsid w:val="00EC78A3"/>
    <w:rsid w:val="00EC7C47"/>
    <w:rsid w:val="00EC7C4A"/>
    <w:rsid w:val="00ED02CE"/>
    <w:rsid w:val="00ED073B"/>
    <w:rsid w:val="00ED15E7"/>
    <w:rsid w:val="00ED1931"/>
    <w:rsid w:val="00ED1F2A"/>
    <w:rsid w:val="00ED20AC"/>
    <w:rsid w:val="00ED30D0"/>
    <w:rsid w:val="00ED32DB"/>
    <w:rsid w:val="00ED389B"/>
    <w:rsid w:val="00ED3A7D"/>
    <w:rsid w:val="00ED43B2"/>
    <w:rsid w:val="00ED4795"/>
    <w:rsid w:val="00ED522D"/>
    <w:rsid w:val="00ED540E"/>
    <w:rsid w:val="00ED5877"/>
    <w:rsid w:val="00ED5C8C"/>
    <w:rsid w:val="00ED60F5"/>
    <w:rsid w:val="00ED6146"/>
    <w:rsid w:val="00ED66D0"/>
    <w:rsid w:val="00ED6DD6"/>
    <w:rsid w:val="00ED713F"/>
    <w:rsid w:val="00ED7622"/>
    <w:rsid w:val="00ED7C9C"/>
    <w:rsid w:val="00EE037E"/>
    <w:rsid w:val="00EE0623"/>
    <w:rsid w:val="00EE0B20"/>
    <w:rsid w:val="00EE0BB0"/>
    <w:rsid w:val="00EE0E5C"/>
    <w:rsid w:val="00EE125A"/>
    <w:rsid w:val="00EE12F5"/>
    <w:rsid w:val="00EE1544"/>
    <w:rsid w:val="00EE15DF"/>
    <w:rsid w:val="00EE23E5"/>
    <w:rsid w:val="00EE2463"/>
    <w:rsid w:val="00EE24DC"/>
    <w:rsid w:val="00EE2531"/>
    <w:rsid w:val="00EE30C2"/>
    <w:rsid w:val="00EE35E7"/>
    <w:rsid w:val="00EE3C01"/>
    <w:rsid w:val="00EE3D4A"/>
    <w:rsid w:val="00EE3D72"/>
    <w:rsid w:val="00EE3E23"/>
    <w:rsid w:val="00EE410B"/>
    <w:rsid w:val="00EE42C6"/>
    <w:rsid w:val="00EE460D"/>
    <w:rsid w:val="00EE4865"/>
    <w:rsid w:val="00EE4959"/>
    <w:rsid w:val="00EE4F55"/>
    <w:rsid w:val="00EE4F8C"/>
    <w:rsid w:val="00EE526F"/>
    <w:rsid w:val="00EE53CA"/>
    <w:rsid w:val="00EE5DC9"/>
    <w:rsid w:val="00EE5E5A"/>
    <w:rsid w:val="00EE670C"/>
    <w:rsid w:val="00EE6E1F"/>
    <w:rsid w:val="00EE75A1"/>
    <w:rsid w:val="00EE7635"/>
    <w:rsid w:val="00EE7892"/>
    <w:rsid w:val="00EE7B78"/>
    <w:rsid w:val="00EF0120"/>
    <w:rsid w:val="00EF0625"/>
    <w:rsid w:val="00EF065E"/>
    <w:rsid w:val="00EF0BB8"/>
    <w:rsid w:val="00EF139D"/>
    <w:rsid w:val="00EF13AB"/>
    <w:rsid w:val="00EF1551"/>
    <w:rsid w:val="00EF1555"/>
    <w:rsid w:val="00EF172C"/>
    <w:rsid w:val="00EF1A89"/>
    <w:rsid w:val="00EF1D3A"/>
    <w:rsid w:val="00EF1EF8"/>
    <w:rsid w:val="00EF20A4"/>
    <w:rsid w:val="00EF2438"/>
    <w:rsid w:val="00EF2AD2"/>
    <w:rsid w:val="00EF2B6D"/>
    <w:rsid w:val="00EF2BD6"/>
    <w:rsid w:val="00EF444B"/>
    <w:rsid w:val="00EF47B6"/>
    <w:rsid w:val="00EF49D8"/>
    <w:rsid w:val="00EF4CEC"/>
    <w:rsid w:val="00EF4D87"/>
    <w:rsid w:val="00EF4D99"/>
    <w:rsid w:val="00EF53EA"/>
    <w:rsid w:val="00EF5545"/>
    <w:rsid w:val="00EF562F"/>
    <w:rsid w:val="00EF56B1"/>
    <w:rsid w:val="00EF5D3D"/>
    <w:rsid w:val="00EF6896"/>
    <w:rsid w:val="00EF6B08"/>
    <w:rsid w:val="00EF6BCF"/>
    <w:rsid w:val="00EF6EBE"/>
    <w:rsid w:val="00EF702B"/>
    <w:rsid w:val="00EF7BAE"/>
    <w:rsid w:val="00EF7CE9"/>
    <w:rsid w:val="00EF7D88"/>
    <w:rsid w:val="00F000A9"/>
    <w:rsid w:val="00F0020E"/>
    <w:rsid w:val="00F00234"/>
    <w:rsid w:val="00F009C4"/>
    <w:rsid w:val="00F00B15"/>
    <w:rsid w:val="00F00CEE"/>
    <w:rsid w:val="00F01132"/>
    <w:rsid w:val="00F01379"/>
    <w:rsid w:val="00F01709"/>
    <w:rsid w:val="00F01971"/>
    <w:rsid w:val="00F01BBA"/>
    <w:rsid w:val="00F01D37"/>
    <w:rsid w:val="00F02806"/>
    <w:rsid w:val="00F0284E"/>
    <w:rsid w:val="00F02B08"/>
    <w:rsid w:val="00F02C46"/>
    <w:rsid w:val="00F02F24"/>
    <w:rsid w:val="00F02F28"/>
    <w:rsid w:val="00F030A7"/>
    <w:rsid w:val="00F035AC"/>
    <w:rsid w:val="00F03678"/>
    <w:rsid w:val="00F03CBC"/>
    <w:rsid w:val="00F03D2A"/>
    <w:rsid w:val="00F03D52"/>
    <w:rsid w:val="00F03EE7"/>
    <w:rsid w:val="00F04382"/>
    <w:rsid w:val="00F04C1E"/>
    <w:rsid w:val="00F04EA1"/>
    <w:rsid w:val="00F04F41"/>
    <w:rsid w:val="00F04F65"/>
    <w:rsid w:val="00F0509E"/>
    <w:rsid w:val="00F057AF"/>
    <w:rsid w:val="00F058CB"/>
    <w:rsid w:val="00F06244"/>
    <w:rsid w:val="00F0647A"/>
    <w:rsid w:val="00F064E3"/>
    <w:rsid w:val="00F065B4"/>
    <w:rsid w:val="00F074A3"/>
    <w:rsid w:val="00F07640"/>
    <w:rsid w:val="00F07705"/>
    <w:rsid w:val="00F07D31"/>
    <w:rsid w:val="00F07DF9"/>
    <w:rsid w:val="00F07F16"/>
    <w:rsid w:val="00F1021E"/>
    <w:rsid w:val="00F105BE"/>
    <w:rsid w:val="00F10E8F"/>
    <w:rsid w:val="00F11CE2"/>
    <w:rsid w:val="00F11DFD"/>
    <w:rsid w:val="00F11ED1"/>
    <w:rsid w:val="00F11FFD"/>
    <w:rsid w:val="00F123AC"/>
    <w:rsid w:val="00F12612"/>
    <w:rsid w:val="00F12698"/>
    <w:rsid w:val="00F12802"/>
    <w:rsid w:val="00F12937"/>
    <w:rsid w:val="00F12E18"/>
    <w:rsid w:val="00F12EAC"/>
    <w:rsid w:val="00F13075"/>
    <w:rsid w:val="00F13C12"/>
    <w:rsid w:val="00F13D97"/>
    <w:rsid w:val="00F141E2"/>
    <w:rsid w:val="00F14414"/>
    <w:rsid w:val="00F14486"/>
    <w:rsid w:val="00F146EA"/>
    <w:rsid w:val="00F148BD"/>
    <w:rsid w:val="00F14D1C"/>
    <w:rsid w:val="00F155E8"/>
    <w:rsid w:val="00F1598E"/>
    <w:rsid w:val="00F15B8F"/>
    <w:rsid w:val="00F16613"/>
    <w:rsid w:val="00F1667A"/>
    <w:rsid w:val="00F16BBD"/>
    <w:rsid w:val="00F16D75"/>
    <w:rsid w:val="00F2006C"/>
    <w:rsid w:val="00F20079"/>
    <w:rsid w:val="00F20593"/>
    <w:rsid w:val="00F20DB6"/>
    <w:rsid w:val="00F210C1"/>
    <w:rsid w:val="00F21362"/>
    <w:rsid w:val="00F213E2"/>
    <w:rsid w:val="00F2169B"/>
    <w:rsid w:val="00F217E4"/>
    <w:rsid w:val="00F21A11"/>
    <w:rsid w:val="00F21B64"/>
    <w:rsid w:val="00F21CE2"/>
    <w:rsid w:val="00F21D01"/>
    <w:rsid w:val="00F2210B"/>
    <w:rsid w:val="00F225AF"/>
    <w:rsid w:val="00F22762"/>
    <w:rsid w:val="00F229EE"/>
    <w:rsid w:val="00F230EC"/>
    <w:rsid w:val="00F237F4"/>
    <w:rsid w:val="00F24C40"/>
    <w:rsid w:val="00F2585B"/>
    <w:rsid w:val="00F25AE5"/>
    <w:rsid w:val="00F25B7B"/>
    <w:rsid w:val="00F2600B"/>
    <w:rsid w:val="00F260D8"/>
    <w:rsid w:val="00F26336"/>
    <w:rsid w:val="00F26481"/>
    <w:rsid w:val="00F26F48"/>
    <w:rsid w:val="00F270B9"/>
    <w:rsid w:val="00F279FF"/>
    <w:rsid w:val="00F27D5A"/>
    <w:rsid w:val="00F3041F"/>
    <w:rsid w:val="00F30520"/>
    <w:rsid w:val="00F30692"/>
    <w:rsid w:val="00F315D9"/>
    <w:rsid w:val="00F31F74"/>
    <w:rsid w:val="00F32487"/>
    <w:rsid w:val="00F32A59"/>
    <w:rsid w:val="00F33D9B"/>
    <w:rsid w:val="00F34079"/>
    <w:rsid w:val="00F34733"/>
    <w:rsid w:val="00F34A5E"/>
    <w:rsid w:val="00F34CFA"/>
    <w:rsid w:val="00F35049"/>
    <w:rsid w:val="00F35AF2"/>
    <w:rsid w:val="00F35C54"/>
    <w:rsid w:val="00F35DF8"/>
    <w:rsid w:val="00F36596"/>
    <w:rsid w:val="00F36649"/>
    <w:rsid w:val="00F36E36"/>
    <w:rsid w:val="00F3727F"/>
    <w:rsid w:val="00F37426"/>
    <w:rsid w:val="00F37659"/>
    <w:rsid w:val="00F40242"/>
    <w:rsid w:val="00F40DE3"/>
    <w:rsid w:val="00F410C3"/>
    <w:rsid w:val="00F41381"/>
    <w:rsid w:val="00F422A8"/>
    <w:rsid w:val="00F4261D"/>
    <w:rsid w:val="00F427A7"/>
    <w:rsid w:val="00F42CA8"/>
    <w:rsid w:val="00F42DF1"/>
    <w:rsid w:val="00F43343"/>
    <w:rsid w:val="00F43567"/>
    <w:rsid w:val="00F43882"/>
    <w:rsid w:val="00F43913"/>
    <w:rsid w:val="00F43E27"/>
    <w:rsid w:val="00F45657"/>
    <w:rsid w:val="00F45ACC"/>
    <w:rsid w:val="00F45BA6"/>
    <w:rsid w:val="00F466E6"/>
    <w:rsid w:val="00F4682E"/>
    <w:rsid w:val="00F46E51"/>
    <w:rsid w:val="00F47BE7"/>
    <w:rsid w:val="00F47E52"/>
    <w:rsid w:val="00F50141"/>
    <w:rsid w:val="00F50655"/>
    <w:rsid w:val="00F50805"/>
    <w:rsid w:val="00F50D20"/>
    <w:rsid w:val="00F50DBC"/>
    <w:rsid w:val="00F513AA"/>
    <w:rsid w:val="00F51488"/>
    <w:rsid w:val="00F514E9"/>
    <w:rsid w:val="00F51DCF"/>
    <w:rsid w:val="00F51E7B"/>
    <w:rsid w:val="00F5202A"/>
    <w:rsid w:val="00F5205F"/>
    <w:rsid w:val="00F521FF"/>
    <w:rsid w:val="00F52877"/>
    <w:rsid w:val="00F52A36"/>
    <w:rsid w:val="00F52A9C"/>
    <w:rsid w:val="00F52F43"/>
    <w:rsid w:val="00F53A5E"/>
    <w:rsid w:val="00F53B09"/>
    <w:rsid w:val="00F53B99"/>
    <w:rsid w:val="00F53DDC"/>
    <w:rsid w:val="00F53DEE"/>
    <w:rsid w:val="00F54170"/>
    <w:rsid w:val="00F54249"/>
    <w:rsid w:val="00F54420"/>
    <w:rsid w:val="00F544C5"/>
    <w:rsid w:val="00F55021"/>
    <w:rsid w:val="00F5502C"/>
    <w:rsid w:val="00F551EA"/>
    <w:rsid w:val="00F555E4"/>
    <w:rsid w:val="00F55C2B"/>
    <w:rsid w:val="00F56128"/>
    <w:rsid w:val="00F574EC"/>
    <w:rsid w:val="00F5796B"/>
    <w:rsid w:val="00F604F4"/>
    <w:rsid w:val="00F60669"/>
    <w:rsid w:val="00F60865"/>
    <w:rsid w:val="00F609A8"/>
    <w:rsid w:val="00F609EC"/>
    <w:rsid w:val="00F60F76"/>
    <w:rsid w:val="00F610CF"/>
    <w:rsid w:val="00F6161D"/>
    <w:rsid w:val="00F617EA"/>
    <w:rsid w:val="00F6183B"/>
    <w:rsid w:val="00F61A85"/>
    <w:rsid w:val="00F61BE3"/>
    <w:rsid w:val="00F61C1A"/>
    <w:rsid w:val="00F61C86"/>
    <w:rsid w:val="00F61E28"/>
    <w:rsid w:val="00F62089"/>
    <w:rsid w:val="00F622A9"/>
    <w:rsid w:val="00F62A12"/>
    <w:rsid w:val="00F62B57"/>
    <w:rsid w:val="00F62BCC"/>
    <w:rsid w:val="00F62EF8"/>
    <w:rsid w:val="00F6309E"/>
    <w:rsid w:val="00F631DB"/>
    <w:rsid w:val="00F634D7"/>
    <w:rsid w:val="00F63B9A"/>
    <w:rsid w:val="00F63E06"/>
    <w:rsid w:val="00F63E27"/>
    <w:rsid w:val="00F63E80"/>
    <w:rsid w:val="00F640CC"/>
    <w:rsid w:val="00F642F3"/>
    <w:rsid w:val="00F64394"/>
    <w:rsid w:val="00F65343"/>
    <w:rsid w:val="00F65608"/>
    <w:rsid w:val="00F657AE"/>
    <w:rsid w:val="00F65940"/>
    <w:rsid w:val="00F65D63"/>
    <w:rsid w:val="00F65FF1"/>
    <w:rsid w:val="00F6601B"/>
    <w:rsid w:val="00F66358"/>
    <w:rsid w:val="00F663D7"/>
    <w:rsid w:val="00F66E32"/>
    <w:rsid w:val="00F67173"/>
    <w:rsid w:val="00F67443"/>
    <w:rsid w:val="00F67509"/>
    <w:rsid w:val="00F67667"/>
    <w:rsid w:val="00F67888"/>
    <w:rsid w:val="00F67B46"/>
    <w:rsid w:val="00F67D9C"/>
    <w:rsid w:val="00F704FD"/>
    <w:rsid w:val="00F70856"/>
    <w:rsid w:val="00F7177B"/>
    <w:rsid w:val="00F71921"/>
    <w:rsid w:val="00F71FA2"/>
    <w:rsid w:val="00F727B1"/>
    <w:rsid w:val="00F72A6E"/>
    <w:rsid w:val="00F72C5B"/>
    <w:rsid w:val="00F73103"/>
    <w:rsid w:val="00F73D5A"/>
    <w:rsid w:val="00F73EE2"/>
    <w:rsid w:val="00F73EFC"/>
    <w:rsid w:val="00F7414A"/>
    <w:rsid w:val="00F74FB0"/>
    <w:rsid w:val="00F75363"/>
    <w:rsid w:val="00F755F7"/>
    <w:rsid w:val="00F75785"/>
    <w:rsid w:val="00F7589D"/>
    <w:rsid w:val="00F76285"/>
    <w:rsid w:val="00F762D1"/>
    <w:rsid w:val="00F76506"/>
    <w:rsid w:val="00F76624"/>
    <w:rsid w:val="00F77195"/>
    <w:rsid w:val="00F77C55"/>
    <w:rsid w:val="00F804CB"/>
    <w:rsid w:val="00F80CB5"/>
    <w:rsid w:val="00F81476"/>
    <w:rsid w:val="00F81515"/>
    <w:rsid w:val="00F81D89"/>
    <w:rsid w:val="00F81FD8"/>
    <w:rsid w:val="00F82043"/>
    <w:rsid w:val="00F8237F"/>
    <w:rsid w:val="00F823E1"/>
    <w:rsid w:val="00F82407"/>
    <w:rsid w:val="00F8299B"/>
    <w:rsid w:val="00F82AD2"/>
    <w:rsid w:val="00F82EFB"/>
    <w:rsid w:val="00F830EC"/>
    <w:rsid w:val="00F83403"/>
    <w:rsid w:val="00F835D4"/>
    <w:rsid w:val="00F8366C"/>
    <w:rsid w:val="00F83745"/>
    <w:rsid w:val="00F84128"/>
    <w:rsid w:val="00F8414A"/>
    <w:rsid w:val="00F845AE"/>
    <w:rsid w:val="00F84BAA"/>
    <w:rsid w:val="00F84BB2"/>
    <w:rsid w:val="00F8569B"/>
    <w:rsid w:val="00F85790"/>
    <w:rsid w:val="00F85B64"/>
    <w:rsid w:val="00F85B9C"/>
    <w:rsid w:val="00F85E9E"/>
    <w:rsid w:val="00F860EE"/>
    <w:rsid w:val="00F867A5"/>
    <w:rsid w:val="00F86D0D"/>
    <w:rsid w:val="00F86D6C"/>
    <w:rsid w:val="00F87382"/>
    <w:rsid w:val="00F87AE6"/>
    <w:rsid w:val="00F9047F"/>
    <w:rsid w:val="00F9069E"/>
    <w:rsid w:val="00F90C79"/>
    <w:rsid w:val="00F914BD"/>
    <w:rsid w:val="00F917F6"/>
    <w:rsid w:val="00F920E8"/>
    <w:rsid w:val="00F9233D"/>
    <w:rsid w:val="00F9265A"/>
    <w:rsid w:val="00F92817"/>
    <w:rsid w:val="00F93426"/>
    <w:rsid w:val="00F939E2"/>
    <w:rsid w:val="00F943BB"/>
    <w:rsid w:val="00F9472C"/>
    <w:rsid w:val="00F95261"/>
    <w:rsid w:val="00F952A6"/>
    <w:rsid w:val="00F95769"/>
    <w:rsid w:val="00F95785"/>
    <w:rsid w:val="00F95AD9"/>
    <w:rsid w:val="00F95DBA"/>
    <w:rsid w:val="00F96031"/>
    <w:rsid w:val="00F962AF"/>
    <w:rsid w:val="00F96AE6"/>
    <w:rsid w:val="00F96B29"/>
    <w:rsid w:val="00F97008"/>
    <w:rsid w:val="00F973BC"/>
    <w:rsid w:val="00F97EAD"/>
    <w:rsid w:val="00FA00C3"/>
    <w:rsid w:val="00FA1D61"/>
    <w:rsid w:val="00FA203D"/>
    <w:rsid w:val="00FA3016"/>
    <w:rsid w:val="00FA3355"/>
    <w:rsid w:val="00FA335E"/>
    <w:rsid w:val="00FA344C"/>
    <w:rsid w:val="00FA34DD"/>
    <w:rsid w:val="00FA38BC"/>
    <w:rsid w:val="00FA3BCE"/>
    <w:rsid w:val="00FA427B"/>
    <w:rsid w:val="00FA44BF"/>
    <w:rsid w:val="00FA46BB"/>
    <w:rsid w:val="00FA46E3"/>
    <w:rsid w:val="00FA4762"/>
    <w:rsid w:val="00FA478D"/>
    <w:rsid w:val="00FA47B8"/>
    <w:rsid w:val="00FA4ECF"/>
    <w:rsid w:val="00FA51B1"/>
    <w:rsid w:val="00FA5A1A"/>
    <w:rsid w:val="00FA5C97"/>
    <w:rsid w:val="00FA5D30"/>
    <w:rsid w:val="00FA629A"/>
    <w:rsid w:val="00FA69F9"/>
    <w:rsid w:val="00FA7A54"/>
    <w:rsid w:val="00FA7C72"/>
    <w:rsid w:val="00FA7E52"/>
    <w:rsid w:val="00FB14C6"/>
    <w:rsid w:val="00FB1F88"/>
    <w:rsid w:val="00FB2360"/>
    <w:rsid w:val="00FB2365"/>
    <w:rsid w:val="00FB24A0"/>
    <w:rsid w:val="00FB2B57"/>
    <w:rsid w:val="00FB2D55"/>
    <w:rsid w:val="00FB2E0D"/>
    <w:rsid w:val="00FB2E65"/>
    <w:rsid w:val="00FB3423"/>
    <w:rsid w:val="00FB397C"/>
    <w:rsid w:val="00FB408F"/>
    <w:rsid w:val="00FB4298"/>
    <w:rsid w:val="00FB4795"/>
    <w:rsid w:val="00FB4E23"/>
    <w:rsid w:val="00FB546D"/>
    <w:rsid w:val="00FB5510"/>
    <w:rsid w:val="00FB588B"/>
    <w:rsid w:val="00FB58A1"/>
    <w:rsid w:val="00FB5D41"/>
    <w:rsid w:val="00FB5D4E"/>
    <w:rsid w:val="00FB5ED1"/>
    <w:rsid w:val="00FB6317"/>
    <w:rsid w:val="00FB70B3"/>
    <w:rsid w:val="00FB7AD1"/>
    <w:rsid w:val="00FC0218"/>
    <w:rsid w:val="00FC0489"/>
    <w:rsid w:val="00FC05E2"/>
    <w:rsid w:val="00FC0F44"/>
    <w:rsid w:val="00FC1235"/>
    <w:rsid w:val="00FC12E7"/>
    <w:rsid w:val="00FC174C"/>
    <w:rsid w:val="00FC1E47"/>
    <w:rsid w:val="00FC1E4D"/>
    <w:rsid w:val="00FC2241"/>
    <w:rsid w:val="00FC23BA"/>
    <w:rsid w:val="00FC2737"/>
    <w:rsid w:val="00FC27F7"/>
    <w:rsid w:val="00FC2940"/>
    <w:rsid w:val="00FC2A35"/>
    <w:rsid w:val="00FC2B58"/>
    <w:rsid w:val="00FC2CE7"/>
    <w:rsid w:val="00FC2E7A"/>
    <w:rsid w:val="00FC2E94"/>
    <w:rsid w:val="00FC2F62"/>
    <w:rsid w:val="00FC31EC"/>
    <w:rsid w:val="00FC38FF"/>
    <w:rsid w:val="00FC3C4E"/>
    <w:rsid w:val="00FC3CF5"/>
    <w:rsid w:val="00FC3E76"/>
    <w:rsid w:val="00FC3F2C"/>
    <w:rsid w:val="00FC3FB9"/>
    <w:rsid w:val="00FC41B3"/>
    <w:rsid w:val="00FC4254"/>
    <w:rsid w:val="00FC47C3"/>
    <w:rsid w:val="00FC4967"/>
    <w:rsid w:val="00FC4B86"/>
    <w:rsid w:val="00FC519D"/>
    <w:rsid w:val="00FC5279"/>
    <w:rsid w:val="00FC5522"/>
    <w:rsid w:val="00FC55BD"/>
    <w:rsid w:val="00FC5D1F"/>
    <w:rsid w:val="00FC6259"/>
    <w:rsid w:val="00FC6366"/>
    <w:rsid w:val="00FC71CE"/>
    <w:rsid w:val="00FC7379"/>
    <w:rsid w:val="00FC7655"/>
    <w:rsid w:val="00FC7671"/>
    <w:rsid w:val="00FD00A8"/>
    <w:rsid w:val="00FD021C"/>
    <w:rsid w:val="00FD02C2"/>
    <w:rsid w:val="00FD05FB"/>
    <w:rsid w:val="00FD0810"/>
    <w:rsid w:val="00FD0B86"/>
    <w:rsid w:val="00FD0E8B"/>
    <w:rsid w:val="00FD0F4D"/>
    <w:rsid w:val="00FD10A5"/>
    <w:rsid w:val="00FD173F"/>
    <w:rsid w:val="00FD1775"/>
    <w:rsid w:val="00FD186F"/>
    <w:rsid w:val="00FD1A7E"/>
    <w:rsid w:val="00FD1A93"/>
    <w:rsid w:val="00FD1C84"/>
    <w:rsid w:val="00FD1CBB"/>
    <w:rsid w:val="00FD1EA8"/>
    <w:rsid w:val="00FD2134"/>
    <w:rsid w:val="00FD24C7"/>
    <w:rsid w:val="00FD2833"/>
    <w:rsid w:val="00FD2901"/>
    <w:rsid w:val="00FD2CA0"/>
    <w:rsid w:val="00FD2F04"/>
    <w:rsid w:val="00FD2F05"/>
    <w:rsid w:val="00FD387F"/>
    <w:rsid w:val="00FD40D4"/>
    <w:rsid w:val="00FD4AB2"/>
    <w:rsid w:val="00FD5036"/>
    <w:rsid w:val="00FD5235"/>
    <w:rsid w:val="00FD523F"/>
    <w:rsid w:val="00FD5257"/>
    <w:rsid w:val="00FD56A3"/>
    <w:rsid w:val="00FD5760"/>
    <w:rsid w:val="00FD5ADC"/>
    <w:rsid w:val="00FD5EEC"/>
    <w:rsid w:val="00FD61A6"/>
    <w:rsid w:val="00FD6A88"/>
    <w:rsid w:val="00FD6B37"/>
    <w:rsid w:val="00FD6CE4"/>
    <w:rsid w:val="00FD7119"/>
    <w:rsid w:val="00FD79CD"/>
    <w:rsid w:val="00FD7C9D"/>
    <w:rsid w:val="00FE0003"/>
    <w:rsid w:val="00FE0B65"/>
    <w:rsid w:val="00FE0E1B"/>
    <w:rsid w:val="00FE1338"/>
    <w:rsid w:val="00FE187C"/>
    <w:rsid w:val="00FE2340"/>
    <w:rsid w:val="00FE2DAE"/>
    <w:rsid w:val="00FE31F1"/>
    <w:rsid w:val="00FE366A"/>
    <w:rsid w:val="00FE36F9"/>
    <w:rsid w:val="00FE3756"/>
    <w:rsid w:val="00FE4051"/>
    <w:rsid w:val="00FE489C"/>
    <w:rsid w:val="00FE4F22"/>
    <w:rsid w:val="00FE5589"/>
    <w:rsid w:val="00FE59F2"/>
    <w:rsid w:val="00FE5B5F"/>
    <w:rsid w:val="00FE5D27"/>
    <w:rsid w:val="00FE621D"/>
    <w:rsid w:val="00FE62A8"/>
    <w:rsid w:val="00FE630E"/>
    <w:rsid w:val="00FE6621"/>
    <w:rsid w:val="00FE66AA"/>
    <w:rsid w:val="00FE66FA"/>
    <w:rsid w:val="00FE689F"/>
    <w:rsid w:val="00FE6A4C"/>
    <w:rsid w:val="00FE7741"/>
    <w:rsid w:val="00FE7955"/>
    <w:rsid w:val="00FE7C8F"/>
    <w:rsid w:val="00FF019C"/>
    <w:rsid w:val="00FF02B0"/>
    <w:rsid w:val="00FF083D"/>
    <w:rsid w:val="00FF1066"/>
    <w:rsid w:val="00FF14FF"/>
    <w:rsid w:val="00FF1907"/>
    <w:rsid w:val="00FF1B6E"/>
    <w:rsid w:val="00FF1D46"/>
    <w:rsid w:val="00FF1DDB"/>
    <w:rsid w:val="00FF24AC"/>
    <w:rsid w:val="00FF2A01"/>
    <w:rsid w:val="00FF2DBD"/>
    <w:rsid w:val="00FF2F1E"/>
    <w:rsid w:val="00FF3932"/>
    <w:rsid w:val="00FF3AFE"/>
    <w:rsid w:val="00FF3BCC"/>
    <w:rsid w:val="00FF409F"/>
    <w:rsid w:val="00FF434C"/>
    <w:rsid w:val="00FF5971"/>
    <w:rsid w:val="00FF5D92"/>
    <w:rsid w:val="00FF63EB"/>
    <w:rsid w:val="00FF67D5"/>
    <w:rsid w:val="00FF68FE"/>
    <w:rsid w:val="00FF6D24"/>
    <w:rsid w:val="00FF716E"/>
    <w:rsid w:val="00FF77F7"/>
    <w:rsid w:val="00FF78A0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FA69B-C40A-4AF6-B2CF-CA2A61B4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74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F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F74FB0"/>
  </w:style>
  <w:style w:type="paragraph" w:styleId="a3">
    <w:name w:val="No Spacing"/>
    <w:uiPriority w:val="1"/>
    <w:qFormat/>
    <w:rsid w:val="00F74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14883</Words>
  <Characters>84834</Characters>
  <Application>Microsoft Office Word</Application>
  <DocSecurity>0</DocSecurity>
  <Lines>706</Lines>
  <Paragraphs>199</Paragraphs>
  <ScaleCrop>false</ScaleCrop>
  <Company/>
  <LinksUpToDate>false</LinksUpToDate>
  <CharactersWithSpaces>99518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МКОУ Нижне-Инховская СОШ .</cp:lastModifiedBy>
  <cp:revision>3</cp:revision>
  <dcterms:created xsi:type="dcterms:W3CDTF">2018-04-07T06:53:00Z</dcterms:created>
  <dcterms:modified xsi:type="dcterms:W3CDTF">2018-04-07T07:22:00Z</dcterms:modified>
</cp:coreProperties>
</file>