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43" w:rsidRPr="00EE65BA" w:rsidRDefault="00855543" w:rsidP="00855543">
      <w:pPr>
        <w:jc w:val="center"/>
        <w:rPr>
          <w:b/>
          <w:sz w:val="26"/>
          <w:szCs w:val="26"/>
        </w:rPr>
      </w:pPr>
      <w:r w:rsidRPr="00EE65BA">
        <w:rPr>
          <w:b/>
          <w:sz w:val="26"/>
          <w:szCs w:val="26"/>
        </w:rPr>
        <w:t>ПОЯСНИТЕЛЬНАЯ ЗАПИСКА</w:t>
      </w:r>
    </w:p>
    <w:p w:rsidR="00855543" w:rsidRPr="00EE65BA" w:rsidRDefault="00855543" w:rsidP="00855543">
      <w:pPr>
        <w:jc w:val="center"/>
        <w:rPr>
          <w:b/>
          <w:sz w:val="26"/>
          <w:szCs w:val="26"/>
        </w:rPr>
      </w:pPr>
      <w:r w:rsidRPr="00EE65BA">
        <w:rPr>
          <w:b/>
          <w:sz w:val="26"/>
          <w:szCs w:val="26"/>
        </w:rPr>
        <w:t>к комплекту заданий для школьного  тура Всероссийской олимпиады школьников по химии</w:t>
      </w:r>
    </w:p>
    <w:p w:rsidR="00855543" w:rsidRPr="00EE65BA" w:rsidRDefault="00855543" w:rsidP="00855543">
      <w:pPr>
        <w:jc w:val="center"/>
        <w:rPr>
          <w:b/>
          <w:sz w:val="26"/>
          <w:szCs w:val="26"/>
        </w:rPr>
      </w:pPr>
      <w:r w:rsidRPr="00EE65BA">
        <w:rPr>
          <w:b/>
          <w:sz w:val="26"/>
          <w:szCs w:val="26"/>
        </w:rPr>
        <w:t xml:space="preserve"> (10   класс)</w:t>
      </w:r>
    </w:p>
    <w:p w:rsidR="00855543" w:rsidRPr="00EE65BA" w:rsidRDefault="00EE65BA" w:rsidP="00855543">
      <w:pPr>
        <w:jc w:val="center"/>
        <w:rPr>
          <w:b/>
          <w:sz w:val="26"/>
          <w:szCs w:val="26"/>
        </w:rPr>
      </w:pPr>
      <w:r w:rsidRPr="00EE65BA">
        <w:rPr>
          <w:b/>
          <w:sz w:val="26"/>
          <w:szCs w:val="26"/>
        </w:rPr>
        <w:t>2017-2018</w:t>
      </w:r>
      <w:r w:rsidR="00855543" w:rsidRPr="00EE65BA">
        <w:rPr>
          <w:b/>
          <w:sz w:val="26"/>
          <w:szCs w:val="26"/>
        </w:rPr>
        <w:t xml:space="preserve"> учебный год</w:t>
      </w:r>
    </w:p>
    <w:p w:rsidR="00855543" w:rsidRPr="00EE65BA" w:rsidRDefault="00855543" w:rsidP="00855543">
      <w:pPr>
        <w:jc w:val="center"/>
        <w:rPr>
          <w:b/>
          <w:sz w:val="26"/>
          <w:szCs w:val="26"/>
        </w:rPr>
      </w:pP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</w:t>
      </w:r>
      <w:proofErr w:type="gramStart"/>
      <w:r w:rsidRPr="00EE65BA">
        <w:rPr>
          <w:sz w:val="26"/>
          <w:szCs w:val="26"/>
        </w:rPr>
        <w:t>Олимпиада является одним из этапов мониторинга уровня учебных достижений учащихся не только в когнитивной, но и креативной сферах.</w:t>
      </w:r>
      <w:proofErr w:type="gramEnd"/>
      <w:r w:rsidRPr="00EE65BA">
        <w:rPr>
          <w:sz w:val="26"/>
          <w:szCs w:val="26"/>
        </w:rPr>
        <w:t xml:space="preserve"> Она позволяет оценить все многообразие учебного труда: степень усвоения основных понятий и правил, методов предметного познания, закономерностей и теорий, имеющих </w:t>
      </w:r>
      <w:proofErr w:type="spellStart"/>
      <w:r w:rsidRPr="00EE65BA">
        <w:rPr>
          <w:sz w:val="26"/>
          <w:szCs w:val="26"/>
        </w:rPr>
        <w:t>метапредметное</w:t>
      </w:r>
      <w:proofErr w:type="spellEnd"/>
      <w:r w:rsidRPr="00EE65BA">
        <w:rPr>
          <w:sz w:val="26"/>
          <w:szCs w:val="26"/>
        </w:rPr>
        <w:t xml:space="preserve"> значение. Помимо предметно-</w:t>
      </w:r>
      <w:proofErr w:type="spellStart"/>
      <w:r w:rsidRPr="00EE65BA">
        <w:rPr>
          <w:sz w:val="26"/>
          <w:szCs w:val="26"/>
        </w:rPr>
        <w:t>знаниевого</w:t>
      </w:r>
      <w:proofErr w:type="spellEnd"/>
      <w:r w:rsidRPr="00EE65BA">
        <w:rPr>
          <w:sz w:val="26"/>
          <w:szCs w:val="26"/>
        </w:rPr>
        <w:t xml:space="preserve"> компонента, по результатам олимпиады можно оценить уровень </w:t>
      </w:r>
      <w:proofErr w:type="spellStart"/>
      <w:r w:rsidRPr="00EE65BA">
        <w:rPr>
          <w:sz w:val="26"/>
          <w:szCs w:val="26"/>
        </w:rPr>
        <w:t>сформированности</w:t>
      </w:r>
      <w:proofErr w:type="spellEnd"/>
      <w:r w:rsidRPr="00EE65BA">
        <w:rPr>
          <w:sz w:val="26"/>
          <w:szCs w:val="26"/>
        </w:rPr>
        <w:t xml:space="preserve"> как </w:t>
      </w:r>
      <w:proofErr w:type="spellStart"/>
      <w:r w:rsidRPr="00EE65BA">
        <w:rPr>
          <w:sz w:val="26"/>
          <w:szCs w:val="26"/>
        </w:rPr>
        <w:t>частнопредметных</w:t>
      </w:r>
      <w:proofErr w:type="spellEnd"/>
      <w:r w:rsidRPr="00EE65BA">
        <w:rPr>
          <w:sz w:val="26"/>
          <w:szCs w:val="26"/>
        </w:rPr>
        <w:t>, так и универсальных учебных действий.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  Олимпиадные здания содержат по пять заданий в варианте. Каждое основное задание дополнено несколькими более мелкими, которые позволяют оценить общекультурный уровень участников олимпиады, умения устанавливать причинно-следственные связи, делать логические умозаключения, прогнозировать, осуществлять анализ предложенной ситуации.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  Каждое задание оценивается 20 баллами. Максимальная сумма – 100 баллов. Здесь четко просматривается взаимосвязь со </w:t>
      </w:r>
      <w:proofErr w:type="spellStart"/>
      <w:r w:rsidRPr="00EE65BA">
        <w:rPr>
          <w:sz w:val="26"/>
          <w:szCs w:val="26"/>
        </w:rPr>
        <w:t>стобалльной</w:t>
      </w:r>
      <w:proofErr w:type="spellEnd"/>
      <w:r w:rsidRPr="00EE65BA">
        <w:rPr>
          <w:sz w:val="26"/>
          <w:szCs w:val="26"/>
        </w:rPr>
        <w:t xml:space="preserve"> шкалой, используемой в ОГЭ и ЕГЭ. Такое распределение баллов позволяет создать ситуацию успеха всем участникам олимпиады.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         Максимальный балл за выполнение задания выставляется, если: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приведена аргументация ответа; установлены причинно-следственные связи;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составлены все необходимые уравнения реакций с указанием условий их протекания; для </w:t>
      </w:r>
      <w:proofErr w:type="spellStart"/>
      <w:r w:rsidRPr="00EE65BA">
        <w:rPr>
          <w:sz w:val="26"/>
          <w:szCs w:val="26"/>
        </w:rPr>
        <w:t>окислительно</w:t>
      </w:r>
      <w:proofErr w:type="spellEnd"/>
      <w:r w:rsidRPr="00EE65BA">
        <w:rPr>
          <w:sz w:val="26"/>
          <w:szCs w:val="26"/>
        </w:rPr>
        <w:t>-восстановительных реакций приведен электронный баланс, а для реакций ионного обмена – уравнения в ионной форме;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составлен или творчески изменен алгоритм решения задачи;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проявлено умение пользоваться схемами и таблицами;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участник олимпиады владеет языком химии, умеет называть и определять вещества по химическим формулам, умеет прогнозировать их свойства, умеет объяснять смысл и закономерности реакций.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Уровень творческих способностей (креативность) участников олимпиады определяется </w:t>
      </w:r>
      <w:proofErr w:type="gramStart"/>
      <w:r w:rsidRPr="00EE65BA">
        <w:rPr>
          <w:sz w:val="26"/>
          <w:szCs w:val="26"/>
        </w:rPr>
        <w:t>по</w:t>
      </w:r>
      <w:proofErr w:type="gramEnd"/>
      <w:r w:rsidRPr="00EE65BA">
        <w:rPr>
          <w:sz w:val="26"/>
          <w:szCs w:val="26"/>
        </w:rPr>
        <w:t>: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степени разнообразия ответов;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необычности ответов;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степени детализации ответов;</w:t>
      </w:r>
    </w:p>
    <w:p w:rsidR="00855543" w:rsidRPr="00EE65BA" w:rsidRDefault="00855543" w:rsidP="00855543">
      <w:pPr>
        <w:numPr>
          <w:ilvl w:val="0"/>
          <w:numId w:val="1"/>
        </w:num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расширению и выходу за рамки ожидаемого результата.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</w:t>
      </w:r>
    </w:p>
    <w:p w:rsidR="00855543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  Задачи для 10 класса включают вопросы как качественного, так и расчетного характера. Для успешного решения заданий важны не только и не столько знание фактического материала, сколько умение учащихся логически мыслить и их химическая интуиция. </w:t>
      </w:r>
    </w:p>
    <w:p w:rsidR="00EE65BA" w:rsidRDefault="00EE65BA" w:rsidP="00855543">
      <w:pPr>
        <w:jc w:val="both"/>
        <w:rPr>
          <w:sz w:val="26"/>
          <w:szCs w:val="26"/>
        </w:rPr>
      </w:pPr>
      <w:r>
        <w:rPr>
          <w:sz w:val="26"/>
          <w:szCs w:val="26"/>
        </w:rPr>
        <w:t>Задание №1 – на вывод молекулярной формулы органического вещества по массовой доле элементов. Задание 2 – определение химического элемента по уравнению реакции. Задание 3 – мысленный эксперимент по отделению примесей из вещества.</w:t>
      </w:r>
    </w:p>
    <w:p w:rsidR="00EE65BA" w:rsidRPr="00EE65BA" w:rsidRDefault="00EE65BA" w:rsidP="0085554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Задание 4 определяет взаимосвязь между классами неорганических веществ на примере генетического </w:t>
      </w:r>
      <w:r w:rsidR="00A228AE">
        <w:rPr>
          <w:sz w:val="26"/>
          <w:szCs w:val="26"/>
        </w:rPr>
        <w:t>ряда металла.</w:t>
      </w:r>
    </w:p>
    <w:p w:rsidR="00855543" w:rsidRPr="00EE65BA" w:rsidRDefault="00A228AE" w:rsidP="0085554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Задание </w:t>
      </w:r>
      <w:r w:rsidR="00855543" w:rsidRPr="00EE65BA">
        <w:rPr>
          <w:sz w:val="26"/>
          <w:szCs w:val="26"/>
        </w:rPr>
        <w:t>5 относятся к «мысленному эксперименту»</w:t>
      </w:r>
      <w:proofErr w:type="gramStart"/>
      <w:r w:rsidR="00855543" w:rsidRPr="00EE65BA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а также содержит расчетную часть.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>Ответы оформляются в свободном</w:t>
      </w:r>
      <w:r w:rsidR="00A228AE">
        <w:rPr>
          <w:sz w:val="26"/>
          <w:szCs w:val="26"/>
        </w:rPr>
        <w:t xml:space="preserve"> стиле, в тетради или на листах</w:t>
      </w:r>
      <w:r w:rsidRPr="00EE65BA">
        <w:rPr>
          <w:sz w:val="26"/>
          <w:szCs w:val="26"/>
        </w:rPr>
        <w:t>,</w:t>
      </w:r>
      <w:r w:rsidR="00A228AE">
        <w:rPr>
          <w:sz w:val="26"/>
          <w:szCs w:val="26"/>
        </w:rPr>
        <w:t xml:space="preserve"> </w:t>
      </w:r>
      <w:r w:rsidRPr="00EE65BA">
        <w:rPr>
          <w:sz w:val="26"/>
          <w:szCs w:val="26"/>
        </w:rPr>
        <w:t>формата А</w:t>
      </w:r>
      <w:proofErr w:type="gramStart"/>
      <w:r w:rsidRPr="00EE65BA">
        <w:rPr>
          <w:sz w:val="26"/>
          <w:szCs w:val="26"/>
        </w:rPr>
        <w:t>4</w:t>
      </w:r>
      <w:proofErr w:type="gramEnd"/>
      <w:r w:rsidRPr="00EE65BA">
        <w:rPr>
          <w:sz w:val="26"/>
          <w:szCs w:val="26"/>
        </w:rPr>
        <w:t xml:space="preserve">. </w:t>
      </w:r>
    </w:p>
    <w:p w:rsidR="00855543" w:rsidRPr="00EE65BA" w:rsidRDefault="00855543" w:rsidP="00855543">
      <w:pPr>
        <w:jc w:val="both"/>
        <w:rPr>
          <w:sz w:val="26"/>
          <w:szCs w:val="26"/>
        </w:rPr>
      </w:pPr>
    </w:p>
    <w:p w:rsidR="00855543" w:rsidRPr="00EE65BA" w:rsidRDefault="00855543" w:rsidP="00855543">
      <w:pPr>
        <w:jc w:val="both"/>
        <w:rPr>
          <w:sz w:val="26"/>
          <w:szCs w:val="26"/>
        </w:rPr>
      </w:pPr>
      <w:r w:rsidRPr="00EE65BA">
        <w:rPr>
          <w:sz w:val="26"/>
          <w:szCs w:val="26"/>
        </w:rPr>
        <w:t xml:space="preserve">             Продо</w:t>
      </w:r>
      <w:r w:rsidR="00A228AE">
        <w:rPr>
          <w:sz w:val="26"/>
          <w:szCs w:val="26"/>
        </w:rPr>
        <w:t>лжительность работы составляет 2</w:t>
      </w:r>
      <w:bookmarkStart w:id="0" w:name="_GoBack"/>
      <w:bookmarkEnd w:id="0"/>
      <w:r w:rsidRPr="00EE65BA">
        <w:rPr>
          <w:sz w:val="26"/>
          <w:szCs w:val="26"/>
        </w:rPr>
        <w:t xml:space="preserve"> часа.</w:t>
      </w:r>
    </w:p>
    <w:p w:rsidR="00855543" w:rsidRPr="00EE65BA" w:rsidRDefault="00855543" w:rsidP="00855543">
      <w:pPr>
        <w:jc w:val="both"/>
        <w:rPr>
          <w:b/>
          <w:sz w:val="26"/>
          <w:szCs w:val="26"/>
        </w:rPr>
      </w:pPr>
      <w:r w:rsidRPr="00EE65BA">
        <w:rPr>
          <w:sz w:val="26"/>
          <w:szCs w:val="26"/>
        </w:rPr>
        <w:t xml:space="preserve">     </w:t>
      </w:r>
      <w:r w:rsidRPr="00EE65BA">
        <w:rPr>
          <w:b/>
          <w:sz w:val="26"/>
          <w:szCs w:val="26"/>
        </w:rPr>
        <w:t xml:space="preserve">В качестве дополнительных материалов целесообразно использовать таблицу растворимости, таблицу Периодической системы </w:t>
      </w:r>
      <w:proofErr w:type="spellStart"/>
      <w:r w:rsidRPr="00EE65BA">
        <w:rPr>
          <w:b/>
          <w:sz w:val="26"/>
          <w:szCs w:val="26"/>
        </w:rPr>
        <w:t>Д.И.Менделеева</w:t>
      </w:r>
      <w:proofErr w:type="spellEnd"/>
      <w:r w:rsidRPr="00EE65BA">
        <w:rPr>
          <w:b/>
          <w:sz w:val="26"/>
          <w:szCs w:val="26"/>
        </w:rPr>
        <w:t xml:space="preserve"> и ряд напряжений металлов, которые входят в пакет контрольно-измерительных материалов на ОГЭ и ЕГЭ по химии. При выполнении заданий необходим непрограммируемый калькулятор.</w:t>
      </w:r>
    </w:p>
    <w:p w:rsidR="00C3591F" w:rsidRPr="00EE65BA" w:rsidRDefault="00C3591F">
      <w:pPr>
        <w:rPr>
          <w:sz w:val="26"/>
          <w:szCs w:val="26"/>
        </w:rPr>
      </w:pPr>
    </w:p>
    <w:sectPr w:rsidR="00C3591F" w:rsidRPr="00EE65BA" w:rsidSect="00EE65BA">
      <w:pgSz w:w="11906" w:h="16838"/>
      <w:pgMar w:top="1134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26"/>
    <w:multiLevelType w:val="hybridMultilevel"/>
    <w:tmpl w:val="35E8939A"/>
    <w:lvl w:ilvl="0" w:tplc="04190001">
      <w:start w:val="200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43"/>
    <w:rsid w:val="00855543"/>
    <w:rsid w:val="00A228AE"/>
    <w:rsid w:val="00C3591F"/>
    <w:rsid w:val="00EE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43"/>
    <w:pPr>
      <w:spacing w:after="0" w:afterAutospacing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43"/>
    <w:pPr>
      <w:spacing w:after="0" w:afterAutospacing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2016-09-13T13:41:00Z</dcterms:created>
  <dcterms:modified xsi:type="dcterms:W3CDTF">2017-09-13T17:53:00Z</dcterms:modified>
</cp:coreProperties>
</file>