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CD" w:rsidRPr="002547B4" w:rsidRDefault="00E27FCD" w:rsidP="00E27FCD">
      <w:pPr>
        <w:widowControl w:val="0"/>
        <w:jc w:val="center"/>
        <w:rPr>
          <w:rFonts w:eastAsia="Courier New" w:cs="Courier New"/>
          <w:b/>
          <w:color w:val="000000"/>
          <w:sz w:val="30"/>
          <w:szCs w:val="30"/>
        </w:rPr>
      </w:pPr>
      <w:r w:rsidRPr="002547B4">
        <w:rPr>
          <w:rFonts w:eastAsia="Courier New" w:cs="Courier New"/>
          <w:b/>
          <w:color w:val="000000"/>
          <w:sz w:val="30"/>
          <w:szCs w:val="30"/>
        </w:rPr>
        <w:t xml:space="preserve">МУНИЦИПАЛЬНОЕ </w:t>
      </w:r>
      <w:r w:rsidR="00054A01">
        <w:rPr>
          <w:rFonts w:eastAsia="Courier New" w:cs="Courier New"/>
          <w:b/>
          <w:color w:val="000000"/>
          <w:sz w:val="30"/>
          <w:szCs w:val="30"/>
        </w:rPr>
        <w:t xml:space="preserve">КАЗЕННОЕ </w:t>
      </w:r>
      <w:r w:rsidRPr="002547B4">
        <w:rPr>
          <w:rFonts w:eastAsia="Courier New" w:cs="Courier New"/>
          <w:b/>
          <w:color w:val="000000"/>
          <w:sz w:val="30"/>
          <w:szCs w:val="30"/>
        </w:rPr>
        <w:t>ОБЩЕОБРАЗОВАТЕЛЬНОЕ УЧРЕЖДЕНИЕ</w:t>
      </w:r>
    </w:p>
    <w:p w:rsidR="00E27FCD" w:rsidRPr="002547B4" w:rsidRDefault="00054A01" w:rsidP="00054A01">
      <w:pPr>
        <w:widowControl w:val="0"/>
        <w:jc w:val="center"/>
        <w:rPr>
          <w:rFonts w:eastAsia="Courier New" w:cs="Courier New"/>
          <w:b/>
          <w:color w:val="000000"/>
          <w:sz w:val="30"/>
          <w:szCs w:val="30"/>
        </w:rPr>
      </w:pPr>
      <w:r>
        <w:rPr>
          <w:rFonts w:eastAsia="Courier New" w:cs="Courier New"/>
          <w:b/>
          <w:color w:val="000000"/>
          <w:sz w:val="30"/>
          <w:szCs w:val="30"/>
        </w:rPr>
        <w:t xml:space="preserve">«НИЖНЕ-ИНХОВСКАЯ </w:t>
      </w:r>
      <w:r w:rsidR="00E27FCD" w:rsidRPr="002547B4">
        <w:rPr>
          <w:rFonts w:eastAsia="Courier New" w:cs="Courier New"/>
          <w:b/>
          <w:color w:val="000000"/>
          <w:sz w:val="30"/>
          <w:szCs w:val="30"/>
        </w:rPr>
        <w:t>СРЕДНЯЯ ОБЩЕОБРАЗОВАТЕЛЬНАЯ ШКОЛА</w:t>
      </w:r>
      <w:r>
        <w:rPr>
          <w:rFonts w:eastAsia="Courier New" w:cs="Courier New"/>
          <w:b/>
          <w:color w:val="000000"/>
          <w:sz w:val="30"/>
          <w:szCs w:val="30"/>
        </w:rPr>
        <w:t>»</w:t>
      </w:r>
    </w:p>
    <w:p w:rsidR="001D55EF" w:rsidRDefault="001D55EF" w:rsidP="001D55EF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Pr="00EE7251">
        <w:rPr>
          <w:b/>
        </w:rPr>
        <w:t>«</w:t>
      </w:r>
      <w:r>
        <w:rPr>
          <w:b/>
        </w:rPr>
        <w:t>Утверждаю</w:t>
      </w:r>
      <w:r w:rsidRPr="00EE7251">
        <w:rPr>
          <w:b/>
        </w:rPr>
        <w:t>»</w:t>
      </w:r>
    </w:p>
    <w:p w:rsidR="001D55EF" w:rsidRPr="00DE0FD2" w:rsidRDefault="001D55EF" w:rsidP="001D55EF">
      <w:pPr>
        <w:spacing w:line="360" w:lineRule="auto"/>
        <w:rPr>
          <w:b/>
        </w:rPr>
      </w:pPr>
      <w:r>
        <w:t xml:space="preserve">       </w:t>
      </w:r>
      <w:r w:rsidR="00054A01">
        <w:t xml:space="preserve">                                                                                                              </w:t>
      </w:r>
      <w:r>
        <w:t xml:space="preserve">Директор </w:t>
      </w:r>
      <w:r w:rsidR="00054A01">
        <w:t>школы</w:t>
      </w:r>
    </w:p>
    <w:p w:rsidR="001D55EF" w:rsidRDefault="00054A01" w:rsidP="001D55EF">
      <w:pPr>
        <w:spacing w:line="360" w:lineRule="auto"/>
      </w:pPr>
      <w:r>
        <w:t xml:space="preserve">                                                                                                                            Джамалудинов М.А.</w:t>
      </w:r>
      <w:r w:rsidR="001D55EF">
        <w:t xml:space="preserve">.  </w:t>
      </w:r>
    </w:p>
    <w:p w:rsidR="001D55EF" w:rsidRDefault="001D55EF" w:rsidP="001D55EF">
      <w:pPr>
        <w:spacing w:line="360" w:lineRule="auto"/>
      </w:pPr>
      <w:r>
        <w:t xml:space="preserve">        .                                                          </w:t>
      </w:r>
      <w:r w:rsidR="00054A01">
        <w:t xml:space="preserve">                                                 </w:t>
      </w:r>
      <w:r>
        <w:t>«</w:t>
      </w:r>
      <w:r w:rsidR="00054A01">
        <w:t>11</w:t>
      </w:r>
      <w:r>
        <w:t xml:space="preserve">» </w:t>
      </w:r>
      <w:r w:rsidR="00054A01">
        <w:t>январь</w:t>
      </w:r>
      <w:r>
        <w:t>201</w:t>
      </w:r>
      <w:r w:rsidR="00054A01">
        <w:t>8</w:t>
      </w:r>
      <w:r>
        <w:t xml:space="preserve">г.                      </w:t>
      </w:r>
    </w:p>
    <w:p w:rsidR="001D55EF" w:rsidRDefault="001D55EF" w:rsidP="001D55EF">
      <w:pPr>
        <w:spacing w:line="360" w:lineRule="auto"/>
      </w:pPr>
    </w:p>
    <w:p w:rsidR="001B5400" w:rsidRPr="001B5400" w:rsidRDefault="001B5400" w:rsidP="001B5400">
      <w:pPr>
        <w:keepNext/>
        <w:suppressAutoHyphens/>
        <w:jc w:val="center"/>
        <w:rPr>
          <w:rFonts w:ascii="Bookman Old Style" w:eastAsia="MS Mincho" w:hAnsi="Bookman Old Style"/>
          <w:sz w:val="44"/>
          <w:szCs w:val="44"/>
          <w:lang w:eastAsia="ar-SA"/>
        </w:rPr>
      </w:pPr>
    </w:p>
    <w:p w:rsidR="001B5400" w:rsidRPr="001B5400" w:rsidRDefault="001B5400" w:rsidP="001B5400">
      <w:pPr>
        <w:keepNext/>
        <w:suppressAutoHyphens/>
        <w:jc w:val="center"/>
        <w:rPr>
          <w:rFonts w:ascii="Bookman Old Style" w:eastAsia="MS Mincho" w:hAnsi="Bookman Old Style"/>
          <w:sz w:val="44"/>
          <w:szCs w:val="44"/>
          <w:lang w:eastAsia="ar-SA"/>
        </w:rPr>
      </w:pPr>
    </w:p>
    <w:p w:rsidR="00E27FCD" w:rsidRDefault="001B5400" w:rsidP="001B5400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>Программа</w:t>
      </w:r>
    </w:p>
    <w:p w:rsidR="00E27FCD" w:rsidRDefault="001B5400" w:rsidP="00E27FCD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 xml:space="preserve"> </w:t>
      </w:r>
      <w:r w:rsidR="00E27FCD">
        <w:rPr>
          <w:rFonts w:eastAsia="MS Mincho"/>
          <w:b/>
          <w:sz w:val="48"/>
          <w:szCs w:val="48"/>
          <w:lang w:eastAsia="ar-SA"/>
        </w:rPr>
        <w:t>д</w:t>
      </w:r>
      <w:r w:rsidRPr="001B5400">
        <w:rPr>
          <w:rFonts w:eastAsia="MS Mincho"/>
          <w:b/>
          <w:sz w:val="48"/>
          <w:szCs w:val="48"/>
          <w:lang w:eastAsia="ar-SA"/>
        </w:rPr>
        <w:t>еятельности</w:t>
      </w:r>
      <w:r w:rsidR="00E27FCD">
        <w:rPr>
          <w:rFonts w:eastAsia="MS Mincho"/>
          <w:b/>
          <w:sz w:val="48"/>
          <w:szCs w:val="48"/>
          <w:lang w:eastAsia="ar-SA"/>
        </w:rPr>
        <w:t xml:space="preserve"> </w:t>
      </w:r>
      <w:r w:rsidRPr="001B5400">
        <w:rPr>
          <w:rFonts w:eastAsia="MS Mincho"/>
          <w:b/>
          <w:sz w:val="48"/>
          <w:szCs w:val="48"/>
          <w:lang w:eastAsia="ar-SA"/>
        </w:rPr>
        <w:t xml:space="preserve">волонтерского отряда </w:t>
      </w:r>
    </w:p>
    <w:p w:rsidR="001B5400" w:rsidRPr="001B5400" w:rsidRDefault="001B5400" w:rsidP="00E27FCD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 w:rsidRPr="001B5400">
        <w:rPr>
          <w:rFonts w:eastAsia="MS Mincho"/>
          <w:b/>
          <w:sz w:val="48"/>
          <w:szCs w:val="48"/>
          <w:lang w:eastAsia="ar-SA"/>
        </w:rPr>
        <w:t>«</w:t>
      </w:r>
      <w:r w:rsidR="00E27FCD">
        <w:rPr>
          <w:rFonts w:eastAsia="MS Mincho"/>
          <w:b/>
          <w:sz w:val="48"/>
          <w:szCs w:val="48"/>
          <w:lang w:eastAsia="ar-SA"/>
        </w:rPr>
        <w:t xml:space="preserve">Добрые </w:t>
      </w:r>
      <w:r w:rsidR="00054A01">
        <w:rPr>
          <w:rFonts w:eastAsia="MS Mincho"/>
          <w:b/>
          <w:sz w:val="48"/>
          <w:szCs w:val="48"/>
          <w:lang w:eastAsia="ar-SA"/>
        </w:rPr>
        <w:t>дела</w:t>
      </w:r>
      <w:r w:rsidRPr="001B5400">
        <w:rPr>
          <w:rFonts w:eastAsia="MS Mincho"/>
          <w:b/>
          <w:sz w:val="48"/>
          <w:szCs w:val="48"/>
          <w:lang w:eastAsia="ar-SA"/>
        </w:rPr>
        <w:t xml:space="preserve">» </w:t>
      </w:r>
    </w:p>
    <w:p w:rsidR="001B5400" w:rsidRPr="001B5400" w:rsidRDefault="00E27FCD" w:rsidP="001B5400">
      <w:pPr>
        <w:suppressAutoHyphens/>
        <w:jc w:val="center"/>
        <w:rPr>
          <w:rFonts w:eastAsia="MS Mincho"/>
          <w:b/>
          <w:sz w:val="48"/>
          <w:szCs w:val="48"/>
          <w:lang w:eastAsia="ar-SA"/>
        </w:rPr>
      </w:pPr>
      <w:r>
        <w:rPr>
          <w:rFonts w:eastAsia="MS Mincho"/>
          <w:b/>
          <w:sz w:val="48"/>
          <w:szCs w:val="48"/>
          <w:lang w:eastAsia="ar-SA"/>
        </w:rPr>
        <w:t>на 201</w:t>
      </w:r>
      <w:r w:rsidR="008C571A">
        <w:rPr>
          <w:rFonts w:eastAsia="MS Mincho"/>
          <w:b/>
          <w:sz w:val="48"/>
          <w:szCs w:val="48"/>
          <w:lang w:eastAsia="ar-SA"/>
        </w:rPr>
        <w:t>8</w:t>
      </w:r>
      <w:r>
        <w:rPr>
          <w:rFonts w:eastAsia="MS Mincho"/>
          <w:b/>
          <w:sz w:val="48"/>
          <w:szCs w:val="48"/>
          <w:lang w:eastAsia="ar-SA"/>
        </w:rPr>
        <w:t xml:space="preserve"> – 201</w:t>
      </w:r>
      <w:r w:rsidR="008C571A">
        <w:rPr>
          <w:rFonts w:eastAsia="MS Mincho"/>
          <w:b/>
          <w:sz w:val="48"/>
          <w:szCs w:val="48"/>
          <w:lang w:eastAsia="ar-SA"/>
        </w:rPr>
        <w:t>9</w:t>
      </w:r>
      <w:r w:rsidR="001B5400" w:rsidRPr="001B5400">
        <w:rPr>
          <w:rFonts w:eastAsia="MS Mincho"/>
          <w:b/>
          <w:sz w:val="48"/>
          <w:szCs w:val="48"/>
          <w:lang w:eastAsia="ar-SA"/>
        </w:rPr>
        <w:t xml:space="preserve"> учебный год</w:t>
      </w:r>
    </w:p>
    <w:p w:rsidR="001B5400" w:rsidRPr="001B5400" w:rsidRDefault="001B5400" w:rsidP="001B5400">
      <w:pPr>
        <w:suppressAutoHyphens/>
        <w:rPr>
          <w:rFonts w:eastAsia="MS Mincho"/>
          <w:sz w:val="48"/>
          <w:szCs w:val="48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  <w:r w:rsidRPr="001B5400">
        <w:rPr>
          <w:rFonts w:eastAsia="MS Mincho"/>
          <w:lang w:eastAsia="ar-SA"/>
        </w:rPr>
        <w:tab/>
      </w: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B5400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right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Руководитель отряда,</w:t>
      </w:r>
    </w:p>
    <w:p w:rsidR="001B5400" w:rsidRPr="001F1475" w:rsidRDefault="001B5400" w:rsidP="001B5400">
      <w:pPr>
        <w:tabs>
          <w:tab w:val="left" w:pos="8565"/>
        </w:tabs>
        <w:suppressAutoHyphens/>
        <w:jc w:val="right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учитель </w:t>
      </w:r>
      <w:r w:rsidR="00054A01">
        <w:rPr>
          <w:rFonts w:eastAsia="MS Mincho"/>
          <w:lang w:eastAsia="ar-SA"/>
        </w:rPr>
        <w:t>физкультуры и ОБЖ</w:t>
      </w:r>
      <w:r w:rsidRPr="001F1475">
        <w:rPr>
          <w:rFonts w:eastAsia="MS Mincho"/>
          <w:lang w:eastAsia="ar-SA"/>
        </w:rPr>
        <w:t xml:space="preserve"> </w:t>
      </w:r>
    </w:p>
    <w:p w:rsidR="001B5400" w:rsidRPr="001F1475" w:rsidRDefault="00054A01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  <w:r>
        <w:rPr>
          <w:rFonts w:eastAsia="MS Mincho"/>
          <w:lang w:eastAsia="ar-SA"/>
        </w:rPr>
        <w:t xml:space="preserve">                                                                                                                           Назирбегов М.М.</w:t>
      </w: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tabs>
          <w:tab w:val="left" w:pos="8565"/>
        </w:tabs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</w:p>
    <w:p w:rsidR="001B5400" w:rsidRDefault="00054A01" w:rsidP="001B5400">
      <w:pPr>
        <w:suppressAutoHyphens/>
        <w:jc w:val="center"/>
        <w:rPr>
          <w:rFonts w:eastAsia="MS Mincho"/>
          <w:lang w:eastAsia="ar-SA"/>
        </w:rPr>
      </w:pPr>
      <w:r>
        <w:rPr>
          <w:rFonts w:eastAsia="MS Mincho"/>
          <w:lang w:eastAsia="ar-SA"/>
        </w:rPr>
        <w:t>с.Н.Инхо</w:t>
      </w:r>
    </w:p>
    <w:p w:rsidR="001F1475" w:rsidRPr="001F1475" w:rsidRDefault="00054A01" w:rsidP="001B5400">
      <w:pPr>
        <w:suppressAutoHyphens/>
        <w:jc w:val="center"/>
        <w:rPr>
          <w:rFonts w:eastAsia="MS Mincho"/>
          <w:lang w:eastAsia="ar-SA"/>
        </w:rPr>
      </w:pPr>
      <w:r>
        <w:rPr>
          <w:rFonts w:eastAsia="MS Mincho"/>
          <w:lang w:eastAsia="ar-SA"/>
        </w:rPr>
        <w:t>2018</w:t>
      </w:r>
      <w:r w:rsidR="001F1475">
        <w:rPr>
          <w:rFonts w:eastAsia="MS Mincho"/>
          <w:lang w:eastAsia="ar-SA"/>
        </w:rPr>
        <w:t xml:space="preserve"> г.</w:t>
      </w:r>
    </w:p>
    <w:p w:rsidR="001B5400" w:rsidRPr="001F1475" w:rsidRDefault="001B5400" w:rsidP="001B5400">
      <w:pPr>
        <w:suppressAutoHyphens/>
        <w:jc w:val="center"/>
        <w:rPr>
          <w:rFonts w:eastAsia="MS Mincho"/>
          <w:b/>
          <w:lang w:eastAsia="ar-SA"/>
        </w:rPr>
      </w:pPr>
      <w:r w:rsidRPr="001F1475">
        <w:rPr>
          <w:rFonts w:eastAsia="MS Mincho"/>
          <w:lang w:eastAsia="ar-SA"/>
        </w:rPr>
        <w:br w:type="page"/>
      </w:r>
      <w:r w:rsidRPr="001F1475">
        <w:rPr>
          <w:rFonts w:eastAsia="MS Mincho"/>
          <w:b/>
          <w:lang w:eastAsia="ar-SA"/>
        </w:rPr>
        <w:lastRenderedPageBreak/>
        <w:t>Пояснительная записка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Актуальность.</w:t>
      </w:r>
      <w:r w:rsidRPr="001F1475">
        <w:rPr>
          <w:rFonts w:eastAsia="MS Mincho"/>
          <w:lang w:eastAsia="ar-SA"/>
        </w:rPr>
        <w:t xml:space="preserve"> Политические, социально-экономические изменения, происходящие сегодня в обществе, диктуют новые требования к организации учебно-воспитательного процесса в ОУ.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Волонтерские или добровольческие организации - это свободные союзы людей, объединенных каким-либо общим специальным интересом. Волонтеры занимаются пропагандой здорового образа жизни. Волонтерское движение сейчас развивается довольно бурно. К тому же, формирование компетентности возможно только в единстве с ценностями человека, т.е. при глубокой личной заинтересованности в данном виде деятельности. Нельзя научиться быть социально активным, не участвуя в самой деятельности. Приобретение компетенций напрямую зависит от активности самих учащихся.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      Как показывают результаты современных исследований, возраст приобщения к употреблению табака, алкоголя и наркотиков и различных психоактивных веществ (далее – ПАВ) приходится в большинстве случаев на школьные годы.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spacing w:val="1"/>
          <w:lang w:eastAsia="ar-SA"/>
        </w:rPr>
        <w:t>Проведение свободного времени для подростков играет сейчас намного большую роль, чем для поколения их родителей.</w:t>
      </w:r>
      <w:r w:rsidRPr="001F1475">
        <w:rPr>
          <w:rFonts w:eastAsia="MS Mincho"/>
          <w:lang w:eastAsia="ar-SA"/>
        </w:rPr>
        <w:t xml:space="preserve"> Происходит неуклонное «омоложение» наркомании. В России средний возраст начала употребления алкоголя снизился до 12,5 года, возраст приобщения к токсико-наркотическим веществам снизился до 14,2года. Только 8% подростков признаны здоровыми.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    Невозможно заставить человека жить здоровой и гармоничной жизнью, если он этого не хочет, но можно помочь ему осознать ответственность за свою жизнь и поставить его в ситуацию свободного выбора.  Подростку, сделавшему такой выбор, осознавшему ценности здорового образа жизни,  проще донести эту информацию до сверстников. Ведь они будут общаться на одном языке, по принципу «равный - равному».</w:t>
      </w:r>
    </w:p>
    <w:p w:rsidR="001B5400" w:rsidRPr="001F1475" w:rsidRDefault="001B5400" w:rsidP="001B5400">
      <w:pPr>
        <w:shd w:val="clear" w:color="auto" w:fill="FFFFFF"/>
        <w:suppressAutoHyphens/>
        <w:ind w:right="6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   Данная программа  является продолжением работы по вовлечению подростков в добровольческое движение и главной целью предполагает профилактическую работу, пропаганду здорового образа жизни  волонтерами. 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 xml:space="preserve">    Профильный отряд – форма образовательной и оздоровительной деятельности с творчески одаренными или социально активными детьми.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Таким образом, на первый план выходит развитие основных базовых свойств личности, способных обеспечить адаптацию под</w:t>
      </w:r>
      <w:r w:rsidRPr="001F1475">
        <w:rPr>
          <w:rFonts w:eastAsia="MS Mincho"/>
          <w:lang w:eastAsia="ar-SA"/>
        </w:rPr>
        <w:softHyphen/>
        <w:t>растающего поколения к современным условиям жизнедеятель</w:t>
      </w:r>
      <w:r w:rsidRPr="001F1475">
        <w:rPr>
          <w:rFonts w:eastAsia="MS Mincho"/>
          <w:lang w:eastAsia="ar-SA"/>
        </w:rPr>
        <w:softHyphen/>
        <w:t>ности и оказывающих непосредственное влияние на формирова</w:t>
      </w:r>
      <w:r w:rsidRPr="001F1475">
        <w:rPr>
          <w:rFonts w:eastAsia="MS Mincho"/>
          <w:lang w:eastAsia="ar-SA"/>
        </w:rPr>
        <w:softHyphen/>
        <w:t>ние мотивированного выбора здорового образа жизни.</w:t>
      </w:r>
    </w:p>
    <w:p w:rsidR="001B5400" w:rsidRPr="001F1475" w:rsidRDefault="001F1475" w:rsidP="001F1475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   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Цель программы:</w:t>
      </w:r>
    </w:p>
    <w:p w:rsidR="001B5400" w:rsidRPr="001F1475" w:rsidRDefault="001B5400" w:rsidP="001B5400">
      <w:pPr>
        <w:suppressAutoHyphens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популяризация здорового образа жизни,  профилактика вредных привычек.</w:t>
      </w:r>
    </w:p>
    <w:p w:rsidR="001F1475" w:rsidRPr="001F1475" w:rsidRDefault="001F1475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Задачи программы: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1. Показать преимущества здорового образа жизни на личном примере.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2. Пропагандировать здоровый образ жизни (при помощи акций, тренинговых занятий, тематических выступлений, конкурсов и др.)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3. 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4. Развитие волонтерского движения в школе, формирование позитивных установок учащихся на добровольческую деятельность.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5.Формирование потребности в интересном и продуктивном досуге</w:t>
      </w:r>
    </w:p>
    <w:p w:rsidR="001F1475" w:rsidRPr="001F1475" w:rsidRDefault="001F1475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0F525D" w:rsidRDefault="000F525D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0F525D" w:rsidRDefault="000F525D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b/>
          <w:u w:val="single"/>
          <w:lang w:eastAsia="ar-SA"/>
        </w:rPr>
        <w:t>Краткое описание программы: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Профильный отряд волонтеров  - проект, направленный на формирование здорового образа жизни среди подростков, формирование позиции здорового гражданина общества. Актуальность проекта напрямую связана с проблемами, существующими в современном обществе, с которыми сталкиваются подростки, например, табакокурение, ПАВ и др.</w:t>
      </w:r>
    </w:p>
    <w:p w:rsidR="001F1475" w:rsidRPr="001F1475" w:rsidRDefault="001F1475" w:rsidP="001B5400">
      <w:pPr>
        <w:suppressAutoHyphens/>
        <w:ind w:firstLine="567"/>
        <w:jc w:val="both"/>
        <w:rPr>
          <w:b/>
          <w:u w:val="single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u w:val="single"/>
          <w:lang w:eastAsia="ar-SA"/>
        </w:rPr>
      </w:pPr>
      <w:r w:rsidRPr="001F1475">
        <w:rPr>
          <w:rFonts w:eastAsia="MS Mincho"/>
          <w:lang w:eastAsia="ar-SA"/>
        </w:rPr>
        <w:t xml:space="preserve">     При  реализации проекта будут применяться следующие </w:t>
      </w:r>
      <w:r w:rsidRPr="001F1475">
        <w:rPr>
          <w:rFonts w:eastAsia="MS Mincho"/>
          <w:b/>
          <w:u w:val="single"/>
          <w:lang w:eastAsia="ar-SA"/>
        </w:rPr>
        <w:t xml:space="preserve">принципы организации и содержания деятельности.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bCs/>
          <w:lang w:eastAsia="ar-SA"/>
        </w:rPr>
      </w:pPr>
      <w:r w:rsidRPr="001F1475">
        <w:rPr>
          <w:rFonts w:eastAsia="MS Mincho"/>
          <w:bCs/>
          <w:lang w:eastAsia="ar-SA"/>
        </w:rPr>
        <w:t xml:space="preserve">1. Принцип многообразия видов, форм и содержания деятельности.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 xml:space="preserve">2. Принцип свободы и творчества </w:t>
      </w:r>
      <w:r w:rsidRPr="001F1475">
        <w:rPr>
          <w:rFonts w:eastAsia="MS Mincho"/>
          <w:lang w:eastAsia="ar-SA"/>
        </w:rPr>
        <w:t xml:space="preserve"> предполагает право выбора.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bCs/>
          <w:lang w:eastAsia="ar-SA"/>
        </w:rPr>
        <w:t>3.Принцип социальной активности</w:t>
      </w:r>
      <w:r w:rsidRPr="001F1475">
        <w:rPr>
          <w:rFonts w:eastAsia="MS Mincho"/>
          <w:lang w:eastAsia="ar-SA"/>
        </w:rPr>
        <w:t xml:space="preserve"> через включение подростков в социально-значимую деятельность  при проведении разноплановых  просветительских, пропагандистских, досуговых мероприятий.   </w:t>
      </w:r>
    </w:p>
    <w:p w:rsidR="001B5400" w:rsidRPr="001F1475" w:rsidRDefault="001B5400" w:rsidP="001B5400">
      <w:pPr>
        <w:tabs>
          <w:tab w:val="left" w:pos="0"/>
        </w:tabs>
        <w:suppressAutoHyphens/>
        <w:ind w:firstLine="567"/>
        <w:jc w:val="both"/>
        <w:rPr>
          <w:rFonts w:eastAsia="MS Mincho"/>
          <w:bCs/>
          <w:lang w:eastAsia="ar-SA"/>
        </w:rPr>
      </w:pPr>
      <w:r w:rsidRPr="001F1475">
        <w:rPr>
          <w:rFonts w:eastAsia="MS Mincho"/>
          <w:lang w:eastAsia="ar-SA"/>
        </w:rPr>
        <w:t xml:space="preserve"> </w:t>
      </w:r>
      <w:r w:rsidRPr="001F1475">
        <w:rPr>
          <w:rFonts w:eastAsia="MS Mincho"/>
          <w:bCs/>
          <w:lang w:eastAsia="ar-SA"/>
        </w:rPr>
        <w:t>4. Принцип взаимосвязи педагогического управления и самоуправления.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color w:val="000000"/>
          <w:spacing w:val="-2"/>
          <w:lang w:eastAsia="ar-SA"/>
        </w:rPr>
      </w:pPr>
      <w:r w:rsidRPr="001F1475">
        <w:rPr>
          <w:rFonts w:eastAsia="MS Mincho"/>
          <w:color w:val="000000"/>
          <w:spacing w:val="-2"/>
          <w:lang w:eastAsia="ar-SA"/>
        </w:rPr>
        <w:t>В основе деятельности профильного отряда   - пропаганда здорового образа жизни среди своих сверстников.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b/>
          <w:lang w:eastAsia="ar-SA"/>
        </w:rPr>
      </w:pPr>
    </w:p>
    <w:p w:rsidR="001B5400" w:rsidRPr="001F1475" w:rsidRDefault="001B5400" w:rsidP="001F1475">
      <w:pPr>
        <w:suppressAutoHyphens/>
        <w:ind w:firstLine="567"/>
        <w:jc w:val="center"/>
        <w:rPr>
          <w:rFonts w:eastAsia="MS Mincho"/>
          <w:b/>
          <w:lang w:eastAsia="ar-SA"/>
        </w:rPr>
      </w:pPr>
      <w:r w:rsidRPr="001F1475">
        <w:rPr>
          <w:rFonts w:eastAsia="MS Mincho"/>
          <w:b/>
          <w:lang w:eastAsia="ar-SA"/>
        </w:rPr>
        <w:t>Содержание деятельности и   механизм реализации.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spacing w:after="120"/>
        <w:ind w:firstLine="567"/>
        <w:jc w:val="both"/>
        <w:rPr>
          <w:lang w:eastAsia="ar-SA"/>
        </w:rPr>
      </w:pPr>
      <w:r w:rsidRPr="001F1475">
        <w:rPr>
          <w:b/>
          <w:i/>
          <w:u w:val="single"/>
          <w:lang w:eastAsia="ar-SA"/>
        </w:rPr>
        <w:t>Подготовительный период</w:t>
      </w:r>
      <w:r w:rsidRPr="001F1475">
        <w:rPr>
          <w:lang w:eastAsia="ar-SA"/>
        </w:rPr>
        <w:t xml:space="preserve"> 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Сбор, анализ, обобщение материала необходимого реализации проекта 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Написание программы.</w:t>
      </w:r>
    </w:p>
    <w:p w:rsidR="001B5400" w:rsidRPr="001F1475" w:rsidRDefault="001B5400" w:rsidP="001B5400">
      <w:pPr>
        <w:numPr>
          <w:ilvl w:val="0"/>
          <w:numId w:val="33"/>
        </w:numPr>
        <w:suppressAutoHyphens/>
        <w:ind w:left="0"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Набор желающих в профильный отряд.</w:t>
      </w:r>
    </w:p>
    <w:p w:rsidR="001B5400" w:rsidRPr="001F1475" w:rsidRDefault="001B5400" w:rsidP="001B5400">
      <w:pPr>
        <w:keepNext/>
        <w:tabs>
          <w:tab w:val="num" w:pos="720"/>
        </w:tabs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Организационный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1. Входящая диагностика.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2. Знакомство детей с программой.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3. Старт программы.</w:t>
      </w:r>
    </w:p>
    <w:p w:rsidR="001B5400" w:rsidRPr="001F1475" w:rsidRDefault="001B5400" w:rsidP="001B5400">
      <w:pPr>
        <w:keepNext/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Основной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>1. Реализация программы.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  <w:r w:rsidRPr="001F1475">
        <w:rPr>
          <w:rFonts w:eastAsia="MS Mincho"/>
          <w:lang w:eastAsia="ar-SA"/>
        </w:rPr>
        <w:t xml:space="preserve">2. Личностный рост каждого ребёнка в ходе реализации программы. </w:t>
      </w:r>
    </w:p>
    <w:p w:rsidR="001B5400" w:rsidRPr="001F1475" w:rsidRDefault="001B5400" w:rsidP="001B5400">
      <w:pPr>
        <w:keepNext/>
        <w:tabs>
          <w:tab w:val="num" w:pos="720"/>
        </w:tabs>
        <w:suppressAutoHyphens/>
        <w:spacing w:before="240" w:after="60"/>
        <w:ind w:firstLine="567"/>
        <w:jc w:val="both"/>
        <w:outlineLvl w:val="2"/>
        <w:rPr>
          <w:b/>
          <w:bCs/>
          <w:i/>
          <w:u w:val="single"/>
          <w:lang w:eastAsia="ar-SA"/>
        </w:rPr>
      </w:pPr>
      <w:r w:rsidRPr="001F1475">
        <w:rPr>
          <w:b/>
          <w:bCs/>
          <w:i/>
          <w:u w:val="single"/>
          <w:lang w:eastAsia="ar-SA"/>
        </w:rPr>
        <w:t>Итоговый период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color w:val="000000"/>
          <w:lang w:eastAsia="ar-SA"/>
        </w:rPr>
      </w:pPr>
      <w:r w:rsidRPr="001F1475">
        <w:rPr>
          <w:rFonts w:eastAsia="MS Mincho"/>
          <w:color w:val="000000"/>
          <w:lang w:eastAsia="ar-SA"/>
        </w:rPr>
        <w:t>Психолого-социально-педагогический анализ итогов работы отряда</w:t>
      </w:r>
    </w:p>
    <w:p w:rsidR="001B5400" w:rsidRPr="001F1475" w:rsidRDefault="001B5400" w:rsidP="001B5400">
      <w:pPr>
        <w:suppressAutoHyphens/>
        <w:ind w:firstLine="567"/>
        <w:jc w:val="both"/>
        <w:rPr>
          <w:rFonts w:eastAsia="MS Mincho"/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b/>
          <w:u w:val="single"/>
          <w:lang w:eastAsia="ar-SA"/>
        </w:rPr>
      </w:pPr>
      <w:r w:rsidRPr="001F1475">
        <w:rPr>
          <w:b/>
          <w:u w:val="single"/>
          <w:lang w:eastAsia="ar-SA"/>
        </w:rPr>
        <w:t>Структура волонтерского отряда.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 xml:space="preserve">     Руководитель волонтерского формирования − социальный работник.  Важным условием является творческий подход, заинтересованность, тактичность. Руководитель обеспечивает координацию всей деятельности, подбирает  ребят и распределяет между ними обязанности, организует работу волонтеров. 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Стать волонтером может любой подросток с 12 лет.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</w:p>
    <w:p w:rsidR="001B5400" w:rsidRPr="001F1475" w:rsidRDefault="001B5400" w:rsidP="001B5400">
      <w:pPr>
        <w:suppressAutoHyphens/>
        <w:ind w:firstLine="567"/>
        <w:jc w:val="both"/>
        <w:rPr>
          <w:b/>
          <w:lang w:eastAsia="ar-SA"/>
        </w:rPr>
      </w:pPr>
      <w:r w:rsidRPr="001F1475">
        <w:rPr>
          <w:b/>
          <w:lang w:eastAsia="ar-SA"/>
        </w:rPr>
        <w:t>Функции волонтеров в профилактической работе: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проведение профилактических занятий или тренингов;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проведение массовых акций, выставок, соревнований, игр;</w:t>
      </w:r>
    </w:p>
    <w:p w:rsidR="001B5400" w:rsidRPr="001F1475" w:rsidRDefault="001B5400" w:rsidP="001B5400">
      <w:pPr>
        <w:suppressAutoHyphens/>
        <w:ind w:firstLine="567"/>
        <w:jc w:val="both"/>
        <w:rPr>
          <w:lang w:eastAsia="ar-SA"/>
        </w:rPr>
      </w:pPr>
      <w:r w:rsidRPr="001F1475">
        <w:rPr>
          <w:lang w:eastAsia="ar-SA"/>
        </w:rPr>
        <w:t>- распространение информации (через раздачу полиграфии, расклейку плакатов, работу в своей социальной среде).</w:t>
      </w:r>
    </w:p>
    <w:p w:rsidR="001B5400" w:rsidRPr="001F1475" w:rsidRDefault="001B5400" w:rsidP="001B5400">
      <w:pPr>
        <w:suppressAutoHyphens/>
        <w:spacing w:before="280" w:after="280"/>
        <w:ind w:firstLine="567"/>
        <w:jc w:val="both"/>
        <w:rPr>
          <w:rFonts w:eastAsia="MS Mincho"/>
          <w:b/>
          <w:bCs/>
          <w:lang w:eastAsia="ar-SA"/>
        </w:rPr>
      </w:pPr>
      <w:r w:rsidRPr="001F1475">
        <w:rPr>
          <w:rFonts w:eastAsia="MS Mincho"/>
          <w:b/>
          <w:bCs/>
          <w:lang w:eastAsia="ar-SA"/>
        </w:rPr>
        <w:t>Ожидаемые результаты: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 xml:space="preserve">увеличение количества детей и подростков, вовлеченных в волонтерские отряды и проведение    альтернативных мероприятий;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 xml:space="preserve">привлечение детей и подростков к общественно значимой деятельности; 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 xml:space="preserve">формирование в ходе деятельности более ответственной, адаптированной, здоровой личности; 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>овладение знаниями о ЗОЖ и умение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1B5400" w:rsidRPr="001F1475" w:rsidRDefault="001B5400" w:rsidP="001B5400">
      <w:pPr>
        <w:numPr>
          <w:ilvl w:val="0"/>
          <w:numId w:val="32"/>
        </w:numPr>
        <w:suppressAutoHyphens/>
        <w:ind w:left="0" w:firstLine="567"/>
        <w:jc w:val="both"/>
        <w:rPr>
          <w:lang w:eastAsia="ar-SA"/>
        </w:rPr>
      </w:pPr>
      <w:r w:rsidRPr="001F1475">
        <w:rPr>
          <w:lang w:eastAsia="ar-SA"/>
        </w:rPr>
        <w:t>повышения количества и качества участия школы  в акциях волонтеров, организуемых школой, районом.</w:t>
      </w:r>
    </w:p>
    <w:p w:rsidR="001B5400" w:rsidRPr="001B5400" w:rsidRDefault="001B5400" w:rsidP="001B5400">
      <w:pPr>
        <w:suppressAutoHyphens/>
        <w:rPr>
          <w:b/>
          <w:sz w:val="28"/>
          <w:szCs w:val="28"/>
          <w:lang w:eastAsia="ar-SA"/>
        </w:rPr>
      </w:pPr>
    </w:p>
    <w:p w:rsidR="001F1475" w:rsidRPr="00000C7C" w:rsidRDefault="001F1475" w:rsidP="001F1475">
      <w:pPr>
        <w:spacing w:after="135" w:line="300" w:lineRule="atLeast"/>
        <w:rPr>
          <w:b/>
          <w:bCs/>
          <w:u w:val="single"/>
          <w:shd w:val="clear" w:color="auto" w:fill="FFFFFF"/>
        </w:rPr>
      </w:pPr>
      <w:r w:rsidRPr="00000C7C">
        <w:rPr>
          <w:b/>
          <w:bCs/>
          <w:u w:val="single"/>
          <w:shd w:val="clear" w:color="auto" w:fill="FFFFFF"/>
        </w:rPr>
        <w:t>Заповеди волонтеров школы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Найди того, кто нуждается в твоей поддержке, помоги, защити его.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Раскрой себя в любой полезной для окружающих и тебя самого деятельности.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Помни, что твоя сила и твоя ценность - в твоем здоровье.</w:t>
      </w:r>
    </w:p>
    <w:p w:rsidR="001F1475" w:rsidRPr="00000C7C" w:rsidRDefault="001F1475" w:rsidP="001F14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</w:pPr>
      <w:r w:rsidRPr="00000C7C">
        <w:t>Оценивай себя и своих товарищей не по словам, а по реальным отношениям и поступкам.</w:t>
      </w:r>
    </w:p>
    <w:p w:rsidR="001F1475" w:rsidRPr="00000C7C" w:rsidRDefault="001F1475" w:rsidP="001F1475">
      <w:pPr>
        <w:shd w:val="clear" w:color="auto" w:fill="FFFFFF"/>
        <w:spacing w:after="135" w:line="300" w:lineRule="atLeast"/>
        <w:rPr>
          <w:u w:val="single"/>
        </w:rPr>
      </w:pPr>
      <w:r w:rsidRPr="00000C7C">
        <w:rPr>
          <w:b/>
          <w:bCs/>
          <w:u w:val="single"/>
        </w:rPr>
        <w:t>Правила деятельности волонтера: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Если ты волонтер, забудь лень и равнодушие к проблемам окружающих.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Будь генератором идей!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Уважай мнение других!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Критикуешь – предлагай, предлагаешь - выполняй!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Обещаешь – сделай!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Не умеешь – научись!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Будь настойчив в достижении целей!</w:t>
      </w:r>
    </w:p>
    <w:p w:rsidR="001F1475" w:rsidRPr="00000C7C" w:rsidRDefault="001F1475" w:rsidP="001F1475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</w:pPr>
      <w:r w:rsidRPr="00000C7C">
        <w:t>Веди здоровый образ жизни! Твой образ жизни – пример для подражания.</w:t>
      </w:r>
    </w:p>
    <w:p w:rsidR="001F1475" w:rsidRPr="00000C7C" w:rsidRDefault="001F1475" w:rsidP="001F1475">
      <w:pPr>
        <w:shd w:val="clear" w:color="auto" w:fill="FFFFFF"/>
        <w:spacing w:after="135" w:line="300" w:lineRule="atLeast"/>
        <w:rPr>
          <w:u w:val="single"/>
        </w:rPr>
      </w:pPr>
      <w:r w:rsidRPr="00000C7C">
        <w:rPr>
          <w:b/>
          <w:bCs/>
          <w:u w:val="single"/>
        </w:rPr>
        <w:t>Кодекс волонтеров: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Хотим, чтобы стало модным – Здоровым быть и свободным!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Знаем сами и малышей научим, Как сделать свое здоровье лучше! (Дни профилактики в начальной школе)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Акции – нужное дело и важное. Скажем вредным привычкам – НЕТ! Мы донести хотим до каждого: Глупо - самим причинять себе вред! (Акции против табакокурения алкоголизма, наркотиков и СПИДа)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Кто тренируется и обучается, У того всегда и все получается. Тренинг лидерства, тренинг творчества. Приятно общаться, действовать хочется! (Два в одном – обучение и общение. Тренинги “Я - лидер”, “Уверенность в себе”, “Успешное общение”, “Твоя цель – твой успех”, “Ты и команда”, “Я – творческая личность”)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Готовы доказать на деле: Здоровый дух – в здоровом теле! ( Участие в районных конкурсах по пропаганде ЗОЖ)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Снова и снова скажем народу: “Зависимость может украсть свободу!” (Пропаганда ЗОЖ в школе и не только.)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“Будущее - это мы! ”)</w:t>
      </w:r>
    </w:p>
    <w:p w:rsidR="001F1475" w:rsidRPr="00000C7C" w:rsidRDefault="001F1475" w:rsidP="001F147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</w:pPr>
      <w:r w:rsidRPr="00000C7C"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0E1B0A" w:rsidRPr="00D17985" w:rsidRDefault="000E1B0A" w:rsidP="000E1B0A">
      <w:pPr>
        <w:pStyle w:val="a4"/>
        <w:jc w:val="center"/>
        <w:rPr>
          <w:b/>
          <w:sz w:val="28"/>
          <w:szCs w:val="28"/>
        </w:rPr>
      </w:pPr>
      <w:r w:rsidRPr="00D17985">
        <w:rPr>
          <w:b/>
          <w:bCs/>
          <w:sz w:val="28"/>
          <w:szCs w:val="28"/>
        </w:rPr>
        <w:t>Календарный</w:t>
      </w:r>
      <w:r w:rsidR="00CF6EE4" w:rsidRPr="00D17985">
        <w:rPr>
          <w:b/>
          <w:bCs/>
          <w:sz w:val="28"/>
          <w:szCs w:val="28"/>
        </w:rPr>
        <w:t xml:space="preserve"> –</w:t>
      </w:r>
      <w:r w:rsidR="009A21C8" w:rsidRPr="00D17985">
        <w:rPr>
          <w:b/>
          <w:bCs/>
          <w:sz w:val="28"/>
          <w:szCs w:val="28"/>
        </w:rPr>
        <w:t xml:space="preserve"> </w:t>
      </w:r>
      <w:r w:rsidR="00CF6EE4" w:rsidRPr="00D17985">
        <w:rPr>
          <w:b/>
          <w:bCs/>
          <w:sz w:val="28"/>
          <w:szCs w:val="28"/>
        </w:rPr>
        <w:t>тематический план</w:t>
      </w:r>
      <w:r w:rsidRPr="00D17985">
        <w:rPr>
          <w:b/>
          <w:bCs/>
          <w:sz w:val="28"/>
          <w:szCs w:val="28"/>
        </w:rPr>
        <w:t xml:space="preserve"> </w:t>
      </w:r>
      <w:r w:rsidRPr="00D17985">
        <w:rPr>
          <w:sz w:val="28"/>
          <w:szCs w:val="28"/>
        </w:rPr>
        <w:br/>
      </w:r>
      <w:r w:rsidR="00705D9E">
        <w:rPr>
          <w:b/>
          <w:sz w:val="28"/>
          <w:szCs w:val="28"/>
        </w:rPr>
        <w:t xml:space="preserve">работы </w:t>
      </w:r>
      <w:r w:rsidR="001F1475">
        <w:rPr>
          <w:b/>
          <w:sz w:val="28"/>
          <w:szCs w:val="28"/>
        </w:rPr>
        <w:t xml:space="preserve">волонтерского </w:t>
      </w:r>
      <w:r w:rsidR="00705D9E">
        <w:rPr>
          <w:b/>
          <w:sz w:val="28"/>
          <w:szCs w:val="28"/>
        </w:rPr>
        <w:t>отряда «</w:t>
      </w:r>
      <w:r w:rsidR="001F1475">
        <w:rPr>
          <w:b/>
          <w:sz w:val="28"/>
          <w:szCs w:val="28"/>
        </w:rPr>
        <w:t>Добрые руки</w:t>
      </w:r>
      <w:r w:rsidRPr="00D17985">
        <w:rPr>
          <w:b/>
          <w:sz w:val="28"/>
          <w:szCs w:val="28"/>
        </w:rPr>
        <w:t xml:space="preserve">» </w:t>
      </w:r>
    </w:p>
    <w:tbl>
      <w:tblPr>
        <w:tblW w:w="11116" w:type="dxa"/>
        <w:tblCellSpacing w:w="0" w:type="dxa"/>
        <w:tblInd w:w="-224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62"/>
        <w:gridCol w:w="8777"/>
        <w:gridCol w:w="1977"/>
      </w:tblGrid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№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Мероприятия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pPr>
              <w:jc w:val="center"/>
              <w:rPr>
                <w:b/>
              </w:rPr>
            </w:pPr>
            <w:r w:rsidRPr="00E27FCD">
              <w:rPr>
                <w:b/>
              </w:rPr>
              <w:t>Сроки</w:t>
            </w:r>
          </w:p>
        </w:tc>
      </w:tr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E27FCD" w:rsidP="00E27FCD">
            <w: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r w:rsidRPr="00E27FCD">
              <w:t xml:space="preserve">Организационное заседание волонтерской команды. Распределение поручений.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F525D" w:rsidP="00E27FCD">
            <w:r>
              <w:t>январь</w:t>
            </w:r>
          </w:p>
        </w:tc>
      </w:tr>
      <w:tr w:rsidR="00E27FCD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E27FCD" w:rsidP="00E27FCD">
            <w: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E1B0A" w:rsidP="00E27FCD">
            <w:r w:rsidRPr="00E27FCD">
              <w:t>Сост</w:t>
            </w:r>
            <w:r w:rsidR="00CF6EE4" w:rsidRPr="00E27FCD">
              <w:t xml:space="preserve">авление плана работы на </w:t>
            </w:r>
            <w:r w:rsidR="00E82839" w:rsidRPr="00E27FCD">
              <w:t>год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0E1B0A" w:rsidRPr="00E27FCD" w:rsidRDefault="000F525D" w:rsidP="00E27FCD">
            <w:r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0F525D">
            <w:r>
              <w:t xml:space="preserve">Участие в </w:t>
            </w:r>
            <w:r w:rsidR="000F525D">
              <w:t>районном</w:t>
            </w:r>
            <w:r>
              <w:t xml:space="preserve"> конкурсе-выставке детского рисунка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январь</w:t>
            </w:r>
            <w:r w:rsidR="004131EB" w:rsidRPr="004131EB">
              <w:t>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Default="004131EB" w:rsidP="000F525D">
            <w:r>
              <w:t xml:space="preserve">Участие в </w:t>
            </w:r>
            <w:r w:rsidR="000F525D">
              <w:t>районной</w:t>
            </w:r>
            <w:r>
              <w:t xml:space="preserve"> социальной акции «Знать, чтобы жить!»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методического, информационного, раздаточного материала для каждого члена волонтерской команды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0F525D" w:rsidP="00E27FCD">
            <w:r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Оформление информационного стенда «Мы нужны школе»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Тренировочные (теоретические и практические) занятия с членами школьной волонтерской команды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1 раз в четверть 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“Полезные и вредные привычки”  игра для школьников  младшего и среднего возраста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1 раз в четверть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 Проведение тематических  часов «Влияние алкоголя на здоровье человека»  для детей старшего возраста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1 раз в четверть</w:t>
            </w:r>
          </w:p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Агитбригада «Если ты куришь…»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«Больше кислорода»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Волонтер. Какой он?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Здоровый образ  жизни: как мы его представляем.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социологического опроса «Вопросы - ответы» (отношение детей и подростков к вредным привычкам).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64E98" w:rsidP="00E27FCD">
            <w:r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Проведение членами волонтерской команды тренингов, ролевых игр и других интерактивных мероприятий “Умей сказать – “Нет!”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Выпуск буклетов о вреде курения “Мифы и реальность”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«О пользе спорта».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выступления агитбригады «О пользе спорта» для начальной школы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Выпустить и раздать буклеты о вреде пива “Мифы и реальность”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Участие в городской акции «Не стой в стороне равнодушным»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Пиво – мифы и реальность.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Выпуск буклетов о вреде пива “Мифы и реальность”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Как защититься от простуды и гриппа.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/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Конкурс плакатов “Мы и наше здоровье”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“Как сказать наркотикам: “Нет!”.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О вреде курения.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Разработка игровой программы для 5-6 классов "Курильщик - сам себе могильщик»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январь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общения. Энергетические напитки.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Сбор и подготовка информации об энергетических напитках.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Час общения «Вся правда о наркотиках».  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мероприятия «Скажи наркотикам – нет!»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февраль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Разговор о правильном питании.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Как сохранить свое здоровье.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добрых дел</w:t>
            </w:r>
            <w:r w:rsidRPr="00E27FCD">
              <w:br/>
              <w:t> «Доброта вокруг нас»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4D1727">
            <w:r>
              <w:t>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Акция, посвященная Всемирному дню борьбы со СПИДом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март</w:t>
            </w:r>
          </w:p>
        </w:tc>
      </w:tr>
      <w:tr w:rsidR="004131EB" w:rsidRPr="00E27FCD" w:rsidTr="001F1475">
        <w:trPr>
          <w:trHeight w:val="6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Оказание моральной помощи детям из семей, находящихся в трудной жизненной ситуации;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в течении года 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Участие в акциях «Береги природу!»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Благотворительная акция  «Милосердие» для детей – инвалидов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Ток – шоу «Роль человека в современном мире»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«Мы – граждане России»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апрель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Акция «Ветеран живёт рядом»» (оказание посильной помощи ветеранам ВОВ и труда)</w:t>
            </w:r>
            <w:r w:rsidRPr="00E27FCD">
              <w:tab/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Подготовка акции «Никотин на витамин»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Час общения. Что такое ПАВ?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4D1727"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Сбор и подготовка информации о вреде ПАВ.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май</w:t>
            </w:r>
          </w:p>
        </w:tc>
      </w:tr>
      <w:tr w:rsidR="004131EB" w:rsidRPr="00E27FCD" w:rsidTr="001F1475">
        <w:trPr>
          <w:trHeight w:val="57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Наведение порядка и благоустройство пришкольной территории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Ежемесячно</w:t>
            </w:r>
          </w:p>
        </w:tc>
      </w:tr>
      <w:tr w:rsidR="004131EB" w:rsidRPr="00E27FCD" w:rsidTr="001F1475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C0C0C0"/>
              <w:bottom w:val="outset" w:sz="6" w:space="0" w:color="auto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 xml:space="preserve"> Оказание помощи одиноким пенсионерам, ветеранам труда.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Систематически</w:t>
            </w:r>
          </w:p>
        </w:tc>
      </w:tr>
      <w:tr w:rsidR="004131EB" w:rsidRPr="00E27FCD" w:rsidTr="001F1475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>
              <w:t>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Подведение итогов работы</w:t>
            </w:r>
          </w:p>
        </w:tc>
        <w:tc>
          <w:tcPr>
            <w:tcW w:w="19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4131EB" w:rsidRPr="00E27FCD" w:rsidRDefault="004131EB" w:rsidP="00E27FCD">
            <w:r w:rsidRPr="00E27FCD">
              <w:t>Ежемесячно</w:t>
            </w:r>
          </w:p>
        </w:tc>
      </w:tr>
    </w:tbl>
    <w:p w:rsidR="00505D2B" w:rsidRPr="001F1475" w:rsidRDefault="00505D2B" w:rsidP="00505D2B">
      <w:pPr>
        <w:pStyle w:val="a4"/>
        <w:jc w:val="center"/>
        <w:rPr>
          <w:b/>
        </w:rPr>
      </w:pPr>
      <w:r w:rsidRPr="001F1475">
        <w:rPr>
          <w:b/>
        </w:rPr>
        <w:t>Литература</w:t>
      </w:r>
    </w:p>
    <w:p w:rsidR="00505D2B" w:rsidRPr="001F1475" w:rsidRDefault="00505D2B" w:rsidP="00505D2B">
      <w:pPr>
        <w:pStyle w:val="a4"/>
      </w:pPr>
      <w:r w:rsidRPr="001F1475">
        <w:t>1. Ильина И. Волонтерство в России // Интернет советы - http://www.isovet.ru/</w:t>
      </w:r>
    </w:p>
    <w:p w:rsidR="00505D2B" w:rsidRPr="001F1475" w:rsidRDefault="00505D2B" w:rsidP="00505D2B">
      <w:pPr>
        <w:pStyle w:val="a4"/>
      </w:pPr>
      <w:r w:rsidRPr="001F1475">
        <w:t>2. Майорова Н.П. Обучение жизненно важным навыкам. СПб, 20011</w:t>
      </w:r>
    </w:p>
    <w:p w:rsidR="00505D2B" w:rsidRPr="001F1475" w:rsidRDefault="00505D2B" w:rsidP="00505D2B">
      <w:pPr>
        <w:pStyle w:val="a4"/>
      </w:pPr>
      <w:r w:rsidRPr="001F1475">
        <w:t>3. Макеева А.Г. Помогая другим, помогаю себе. М., 2003.</w:t>
      </w:r>
    </w:p>
    <w:p w:rsidR="00505D2B" w:rsidRPr="001F1475" w:rsidRDefault="00505D2B" w:rsidP="00505D2B">
      <w:pPr>
        <w:pStyle w:val="a4"/>
      </w:pPr>
      <w:r w:rsidRPr="001F1475">
        <w:t>4. Макеева А.Г. Как организовать работу молодежной группы волонтеров. М., 2001</w:t>
      </w:r>
    </w:p>
    <w:p w:rsidR="00505D2B" w:rsidRPr="001F1475" w:rsidRDefault="00505D2B" w:rsidP="00505D2B">
      <w:pPr>
        <w:pStyle w:val="a4"/>
      </w:pPr>
      <w:r w:rsidRPr="001F1475">
        <w:t>5. Островок безопасности./ Под ред. О.А.Минич, О.А. Хаткевич.  Минск, 2004.</w:t>
      </w:r>
    </w:p>
    <w:p w:rsidR="00505D2B" w:rsidRPr="001F1475" w:rsidRDefault="00505D2B" w:rsidP="00505D2B">
      <w:pPr>
        <w:pStyle w:val="a4"/>
      </w:pPr>
      <w:r w:rsidRPr="001F1475">
        <w:t>6. Профилактика злоупотребления психоактивными веществами. / Под ред. Г.Н.Тростанецкой, А.А.Гериш. М., 2002.</w:t>
      </w:r>
    </w:p>
    <w:p w:rsidR="00505D2B" w:rsidRPr="001F1475" w:rsidRDefault="00505D2B" w:rsidP="00505D2B">
      <w:pPr>
        <w:pStyle w:val="a4"/>
      </w:pPr>
      <w:r w:rsidRPr="001F1475">
        <w:t>Федеральный закон «О благотворительной деятельности и благотворительных организациях» от 11.08.1995г. № 135-ФЗ (ред. от 30.12.2008).</w:t>
      </w:r>
    </w:p>
    <w:p w:rsidR="00505D2B" w:rsidRPr="001F1475" w:rsidRDefault="00505D2B" w:rsidP="00505D2B">
      <w:pPr>
        <w:pStyle w:val="a4"/>
      </w:pPr>
      <w:r w:rsidRPr="001F1475">
        <w:t>Школа без наркотиков. /Под ред. Л.М.Шипицыной, Е.И.Казаковой. СПб., 2011</w:t>
      </w:r>
    </w:p>
    <w:p w:rsidR="00000C7C" w:rsidRPr="001F1475" w:rsidRDefault="00000C7C" w:rsidP="00A90BC3">
      <w:pPr>
        <w:pStyle w:val="a4"/>
      </w:pPr>
    </w:p>
    <w:sectPr w:rsidR="00000C7C" w:rsidRPr="001F1475" w:rsidSect="001F1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BC" w:rsidRDefault="00877BBC">
      <w:r>
        <w:separator/>
      </w:r>
    </w:p>
  </w:endnote>
  <w:endnote w:type="continuationSeparator" w:id="0">
    <w:p w:rsidR="00877BBC" w:rsidRDefault="0087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A3" w:rsidRDefault="007B2CA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E9B" w:rsidRDefault="0002081F">
    <w:pPr>
      <w:pStyle w:val="a8"/>
      <w:jc w:val="center"/>
    </w:pPr>
    <w:fldSimple w:instr=" PAGE   \* MERGEFORMAT ">
      <w:r w:rsidR="00877BBC">
        <w:rPr>
          <w:noProof/>
        </w:rPr>
        <w:t>1</w:t>
      </w:r>
    </w:fldSimple>
  </w:p>
  <w:p w:rsidR="00CE1E9B" w:rsidRDefault="00CE1E9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A3" w:rsidRDefault="007B2C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BC" w:rsidRDefault="00877BBC">
      <w:r>
        <w:separator/>
      </w:r>
    </w:p>
  </w:footnote>
  <w:footnote w:type="continuationSeparator" w:id="0">
    <w:p w:rsidR="00877BBC" w:rsidRDefault="00877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A3" w:rsidRDefault="0002081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1" o:spid="_x0000_s2050" type="#_x0000_t136" style="position:absolute;margin-left:0;margin-top:0;width:680.8pt;height:48.6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A3" w:rsidRDefault="0002081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2" o:spid="_x0000_s2051" type="#_x0000_t136" style="position:absolute;margin-left:0;margin-top:0;width:680.8pt;height:48.6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A3" w:rsidRDefault="0002081F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79590" o:spid="_x0000_s2049" type="#_x0000_t136" style="position:absolute;margin-left:0;margin-top:0;width:680.8pt;height:48.6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EC369F"/>
    <w:multiLevelType w:val="hybridMultilevel"/>
    <w:tmpl w:val="5972D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3E7F70"/>
    <w:multiLevelType w:val="multilevel"/>
    <w:tmpl w:val="6B3C5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755ED"/>
    <w:multiLevelType w:val="multilevel"/>
    <w:tmpl w:val="44CE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D58B2"/>
    <w:multiLevelType w:val="multilevel"/>
    <w:tmpl w:val="C6EC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44257"/>
    <w:multiLevelType w:val="multilevel"/>
    <w:tmpl w:val="7394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A1E4B"/>
    <w:multiLevelType w:val="hybridMultilevel"/>
    <w:tmpl w:val="95DA7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B2A97"/>
    <w:multiLevelType w:val="multilevel"/>
    <w:tmpl w:val="1EEA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B3BBC"/>
    <w:multiLevelType w:val="multilevel"/>
    <w:tmpl w:val="ABC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F3A78"/>
    <w:multiLevelType w:val="multilevel"/>
    <w:tmpl w:val="863C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44761"/>
    <w:multiLevelType w:val="multilevel"/>
    <w:tmpl w:val="21DC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D7A15"/>
    <w:multiLevelType w:val="multilevel"/>
    <w:tmpl w:val="A228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8329A2"/>
    <w:multiLevelType w:val="multilevel"/>
    <w:tmpl w:val="B864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F2451E"/>
    <w:multiLevelType w:val="multilevel"/>
    <w:tmpl w:val="788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2227A"/>
    <w:multiLevelType w:val="multilevel"/>
    <w:tmpl w:val="A0A2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254DED"/>
    <w:multiLevelType w:val="multilevel"/>
    <w:tmpl w:val="6D2A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7218B"/>
    <w:multiLevelType w:val="multilevel"/>
    <w:tmpl w:val="2908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2D53E8"/>
    <w:multiLevelType w:val="multilevel"/>
    <w:tmpl w:val="603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4C5899"/>
    <w:multiLevelType w:val="multilevel"/>
    <w:tmpl w:val="1DC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86260A"/>
    <w:multiLevelType w:val="multilevel"/>
    <w:tmpl w:val="2742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33314B"/>
    <w:multiLevelType w:val="multilevel"/>
    <w:tmpl w:val="6D6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FC59A3"/>
    <w:multiLevelType w:val="multilevel"/>
    <w:tmpl w:val="11C8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04A1096"/>
    <w:multiLevelType w:val="multilevel"/>
    <w:tmpl w:val="E01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E6F9C"/>
    <w:multiLevelType w:val="multilevel"/>
    <w:tmpl w:val="E3FE4C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4D3064"/>
    <w:multiLevelType w:val="hybridMultilevel"/>
    <w:tmpl w:val="58C26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662F0"/>
    <w:multiLevelType w:val="multilevel"/>
    <w:tmpl w:val="1DC6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C02AA5"/>
    <w:multiLevelType w:val="hybridMultilevel"/>
    <w:tmpl w:val="884E79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17"/>
  </w:num>
  <w:num w:numId="5">
    <w:abstractNumId w:val="10"/>
  </w:num>
  <w:num w:numId="6">
    <w:abstractNumId w:val="5"/>
  </w:num>
  <w:num w:numId="7">
    <w:abstractNumId w:val="24"/>
  </w:num>
  <w:num w:numId="8">
    <w:abstractNumId w:val="18"/>
  </w:num>
  <w:num w:numId="9">
    <w:abstractNumId w:val="30"/>
  </w:num>
  <w:num w:numId="10">
    <w:abstractNumId w:val="23"/>
  </w:num>
  <w:num w:numId="11">
    <w:abstractNumId w:val="12"/>
  </w:num>
  <w:num w:numId="12">
    <w:abstractNumId w:val="16"/>
  </w:num>
  <w:num w:numId="13">
    <w:abstractNumId w:val="31"/>
  </w:num>
  <w:num w:numId="14">
    <w:abstractNumId w:val="26"/>
  </w:num>
  <w:num w:numId="15">
    <w:abstractNumId w:val="32"/>
  </w:num>
  <w:num w:numId="16">
    <w:abstractNumId w:val="7"/>
  </w:num>
  <w:num w:numId="17">
    <w:abstractNumId w:val="2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11"/>
  </w:num>
  <w:num w:numId="22">
    <w:abstractNumId w:val="21"/>
  </w:num>
  <w:num w:numId="23">
    <w:abstractNumId w:val="19"/>
  </w:num>
  <w:num w:numId="24">
    <w:abstractNumId w:val="6"/>
  </w:num>
  <w:num w:numId="25">
    <w:abstractNumId w:val="8"/>
  </w:num>
  <w:num w:numId="26">
    <w:abstractNumId w:val="22"/>
  </w:num>
  <w:num w:numId="27">
    <w:abstractNumId w:val="25"/>
  </w:num>
  <w:num w:numId="28">
    <w:abstractNumId w:val="3"/>
  </w:num>
  <w:num w:numId="29">
    <w:abstractNumId w:val="27"/>
  </w:num>
  <w:num w:numId="30">
    <w:abstractNumId w:val="28"/>
  </w:num>
  <w:num w:numId="31">
    <w:abstractNumId w:val="13"/>
  </w:num>
  <w:num w:numId="32">
    <w:abstractNumId w:val="0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B0A"/>
    <w:rsid w:val="00000C7C"/>
    <w:rsid w:val="0002081F"/>
    <w:rsid w:val="00021D78"/>
    <w:rsid w:val="00054A01"/>
    <w:rsid w:val="000E1B0A"/>
    <w:rsid w:val="000F525D"/>
    <w:rsid w:val="0017542C"/>
    <w:rsid w:val="001B5400"/>
    <w:rsid w:val="001D55EF"/>
    <w:rsid w:val="001F1475"/>
    <w:rsid w:val="0026197B"/>
    <w:rsid w:val="002B4BEF"/>
    <w:rsid w:val="003439DF"/>
    <w:rsid w:val="00385A00"/>
    <w:rsid w:val="004131EB"/>
    <w:rsid w:val="00441938"/>
    <w:rsid w:val="00464E98"/>
    <w:rsid w:val="004907C4"/>
    <w:rsid w:val="004D1727"/>
    <w:rsid w:val="00505D2B"/>
    <w:rsid w:val="00517EEE"/>
    <w:rsid w:val="00522BA0"/>
    <w:rsid w:val="00552B6F"/>
    <w:rsid w:val="00556203"/>
    <w:rsid w:val="00597415"/>
    <w:rsid w:val="005E77F4"/>
    <w:rsid w:val="00655DDB"/>
    <w:rsid w:val="006A3737"/>
    <w:rsid w:val="007040C4"/>
    <w:rsid w:val="00705D9E"/>
    <w:rsid w:val="00743FFC"/>
    <w:rsid w:val="00761386"/>
    <w:rsid w:val="007B2CA3"/>
    <w:rsid w:val="007D2EA0"/>
    <w:rsid w:val="00862F5A"/>
    <w:rsid w:val="00877BBC"/>
    <w:rsid w:val="008B6271"/>
    <w:rsid w:val="008C28F8"/>
    <w:rsid w:val="008C571A"/>
    <w:rsid w:val="00960532"/>
    <w:rsid w:val="009A21C8"/>
    <w:rsid w:val="009C546A"/>
    <w:rsid w:val="00A15BAA"/>
    <w:rsid w:val="00A30F35"/>
    <w:rsid w:val="00A35881"/>
    <w:rsid w:val="00A90BC3"/>
    <w:rsid w:val="00BC36BC"/>
    <w:rsid w:val="00BD3476"/>
    <w:rsid w:val="00C0129A"/>
    <w:rsid w:val="00C12306"/>
    <w:rsid w:val="00CD2FD4"/>
    <w:rsid w:val="00CE1E9B"/>
    <w:rsid w:val="00CF6EE4"/>
    <w:rsid w:val="00D04C59"/>
    <w:rsid w:val="00D17985"/>
    <w:rsid w:val="00D42411"/>
    <w:rsid w:val="00DB1B94"/>
    <w:rsid w:val="00DB659D"/>
    <w:rsid w:val="00DD1355"/>
    <w:rsid w:val="00DE09D5"/>
    <w:rsid w:val="00E27FCD"/>
    <w:rsid w:val="00E65B20"/>
    <w:rsid w:val="00E82839"/>
    <w:rsid w:val="00EA6D01"/>
    <w:rsid w:val="00F40E79"/>
    <w:rsid w:val="00F5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B0A"/>
    <w:rPr>
      <w:sz w:val="24"/>
      <w:szCs w:val="24"/>
    </w:rPr>
  </w:style>
  <w:style w:type="paragraph" w:styleId="1">
    <w:name w:val="heading 1"/>
    <w:basedOn w:val="a"/>
    <w:qFormat/>
    <w:rsid w:val="000E1B0A"/>
    <w:pPr>
      <w:spacing w:before="100" w:beforeAutospacing="1" w:after="144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54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9A21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1B0A"/>
    <w:rPr>
      <w:color w:val="000000"/>
      <w:u w:val="single"/>
    </w:rPr>
  </w:style>
  <w:style w:type="paragraph" w:styleId="a4">
    <w:name w:val="Normal (Web)"/>
    <w:basedOn w:val="a"/>
    <w:rsid w:val="000E1B0A"/>
    <w:pPr>
      <w:spacing w:before="100" w:beforeAutospacing="1" w:after="100" w:afterAutospacing="1"/>
    </w:pPr>
  </w:style>
  <w:style w:type="character" w:styleId="a5">
    <w:name w:val="Strong"/>
    <w:qFormat/>
    <w:rsid w:val="000E1B0A"/>
    <w:rPr>
      <w:b/>
      <w:bCs/>
    </w:rPr>
  </w:style>
  <w:style w:type="character" w:styleId="a6">
    <w:name w:val="Emphasis"/>
    <w:uiPriority w:val="20"/>
    <w:qFormat/>
    <w:rsid w:val="000E1B0A"/>
    <w:rPr>
      <w:i/>
      <w:iCs/>
    </w:rPr>
  </w:style>
  <w:style w:type="paragraph" w:styleId="a7">
    <w:name w:val="header"/>
    <w:basedOn w:val="a"/>
    <w:rsid w:val="00DE09D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DE09D5"/>
    <w:pPr>
      <w:tabs>
        <w:tab w:val="center" w:pos="4677"/>
        <w:tab w:val="right" w:pos="9355"/>
      </w:tabs>
    </w:pPr>
    <w:rPr>
      <w:lang/>
    </w:rPr>
  </w:style>
  <w:style w:type="paragraph" w:styleId="aa">
    <w:name w:val="Body Text Indent"/>
    <w:basedOn w:val="a"/>
    <w:link w:val="ab"/>
    <w:rsid w:val="007040C4"/>
    <w:pPr>
      <w:ind w:firstLine="851"/>
      <w:jc w:val="both"/>
    </w:pPr>
    <w:rPr>
      <w:sz w:val="28"/>
      <w:szCs w:val="20"/>
      <w:lang/>
    </w:rPr>
  </w:style>
  <w:style w:type="character" w:customStyle="1" w:styleId="ab">
    <w:name w:val="Основной текст с отступом Знак"/>
    <w:link w:val="aa"/>
    <w:rsid w:val="007040C4"/>
    <w:rPr>
      <w:sz w:val="28"/>
    </w:rPr>
  </w:style>
  <w:style w:type="paragraph" w:styleId="ac">
    <w:name w:val="Title"/>
    <w:basedOn w:val="a"/>
    <w:link w:val="ad"/>
    <w:qFormat/>
    <w:rsid w:val="007040C4"/>
    <w:pPr>
      <w:jc w:val="center"/>
    </w:pPr>
    <w:rPr>
      <w:b/>
      <w:bCs/>
      <w:sz w:val="32"/>
      <w:lang/>
    </w:rPr>
  </w:style>
  <w:style w:type="character" w:customStyle="1" w:styleId="ad">
    <w:name w:val="Название Знак"/>
    <w:link w:val="ac"/>
    <w:rsid w:val="007040C4"/>
    <w:rPr>
      <w:b/>
      <w:bCs/>
      <w:sz w:val="32"/>
      <w:szCs w:val="24"/>
    </w:rPr>
  </w:style>
  <w:style w:type="character" w:customStyle="1" w:styleId="40">
    <w:name w:val="Заголовок 4 Знак"/>
    <w:link w:val="4"/>
    <w:semiHidden/>
    <w:rsid w:val="009A21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5370A"/>
    <w:rPr>
      <w:sz w:val="24"/>
      <w:szCs w:val="24"/>
    </w:rPr>
  </w:style>
  <w:style w:type="character" w:customStyle="1" w:styleId="30">
    <w:name w:val="Заголовок 3 Знак"/>
    <w:link w:val="3"/>
    <w:semiHidden/>
    <w:rsid w:val="001B5400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1B5400"/>
    <w:pPr>
      <w:spacing w:after="120"/>
    </w:pPr>
    <w:rPr>
      <w:lang/>
    </w:rPr>
  </w:style>
  <w:style w:type="character" w:customStyle="1" w:styleId="af">
    <w:name w:val="Основной текст Знак"/>
    <w:link w:val="ae"/>
    <w:rsid w:val="001B5400"/>
    <w:rPr>
      <w:sz w:val="24"/>
      <w:szCs w:val="24"/>
    </w:rPr>
  </w:style>
  <w:style w:type="character" w:customStyle="1" w:styleId="apple-converted-space">
    <w:name w:val="apple-converted-space"/>
    <w:rsid w:val="00E27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1A88-D049-465C-9E6E-77DC60D3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клуба "Волонтёры"</vt:lpstr>
    </vt:vector>
  </TitlesOfParts>
  <Company>Школа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клуба "Волонтёры"</dc:title>
  <dc:creator>Колобовская школа</dc:creator>
  <cp:lastModifiedBy>1</cp:lastModifiedBy>
  <cp:revision>3</cp:revision>
  <cp:lastPrinted>2012-09-15T10:13:00Z</cp:lastPrinted>
  <dcterms:created xsi:type="dcterms:W3CDTF">2018-02-16T08:38:00Z</dcterms:created>
  <dcterms:modified xsi:type="dcterms:W3CDTF">2018-12-01T07:11:00Z</dcterms:modified>
</cp:coreProperties>
</file>