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1FD" w:rsidRPr="009A4AF7" w:rsidRDefault="007E7EFD" w:rsidP="009A4AF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4841FD" w:rsidRPr="009A4AF7">
        <w:rPr>
          <w:b/>
          <w:bCs/>
          <w:sz w:val="28"/>
          <w:szCs w:val="28"/>
        </w:rPr>
        <w:t xml:space="preserve">«Согласовано»:                                         </w:t>
      </w:r>
      <w:r w:rsidR="00750584">
        <w:rPr>
          <w:b/>
          <w:bCs/>
          <w:sz w:val="28"/>
          <w:szCs w:val="28"/>
        </w:rPr>
        <w:t xml:space="preserve">                 </w:t>
      </w:r>
      <w:r w:rsidR="004841FD" w:rsidRPr="009A4AF7">
        <w:rPr>
          <w:b/>
          <w:bCs/>
          <w:sz w:val="28"/>
          <w:szCs w:val="28"/>
        </w:rPr>
        <w:t xml:space="preserve"> «Утверждаю»</w:t>
      </w:r>
    </w:p>
    <w:p w:rsidR="004841FD" w:rsidRPr="009A4AF7" w:rsidRDefault="004841FD" w:rsidP="009A4AF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A4AF7">
        <w:rPr>
          <w:sz w:val="28"/>
          <w:szCs w:val="28"/>
        </w:rPr>
        <w:t xml:space="preserve">Начальник  </w:t>
      </w:r>
      <w:r w:rsidR="00750584">
        <w:rPr>
          <w:sz w:val="28"/>
          <w:szCs w:val="28"/>
        </w:rPr>
        <w:t>управления образования</w:t>
      </w:r>
      <w:r w:rsidRPr="009A4AF7">
        <w:rPr>
          <w:sz w:val="28"/>
          <w:szCs w:val="28"/>
        </w:rPr>
        <w:t xml:space="preserve">               Директор Муниципального казенного</w:t>
      </w:r>
    </w:p>
    <w:p w:rsidR="004841FD" w:rsidRPr="009A4AF7" w:rsidRDefault="004841FD" w:rsidP="009A4AF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A4AF7">
        <w:rPr>
          <w:sz w:val="28"/>
          <w:szCs w:val="28"/>
        </w:rPr>
        <w:t xml:space="preserve">администрации </w:t>
      </w:r>
      <w:r w:rsidR="00750584">
        <w:rPr>
          <w:sz w:val="28"/>
          <w:szCs w:val="28"/>
        </w:rPr>
        <w:t>Гумбетовского</w:t>
      </w:r>
      <w:r w:rsidRPr="009A4AF7">
        <w:rPr>
          <w:sz w:val="28"/>
          <w:szCs w:val="28"/>
        </w:rPr>
        <w:t xml:space="preserve">                 </w:t>
      </w:r>
      <w:r w:rsidR="009A4AF7">
        <w:rPr>
          <w:sz w:val="28"/>
          <w:szCs w:val="28"/>
        </w:rPr>
        <w:t xml:space="preserve">  </w:t>
      </w:r>
      <w:r w:rsidR="00750584">
        <w:rPr>
          <w:sz w:val="28"/>
          <w:szCs w:val="28"/>
        </w:rPr>
        <w:t xml:space="preserve">     </w:t>
      </w:r>
      <w:r w:rsidRPr="009A4AF7">
        <w:rPr>
          <w:sz w:val="28"/>
          <w:szCs w:val="28"/>
        </w:rPr>
        <w:t>общеобразовательного учреждения</w:t>
      </w:r>
    </w:p>
    <w:p w:rsidR="004841FD" w:rsidRPr="009A4AF7" w:rsidRDefault="00750584" w:rsidP="009A4AF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района    РД</w:t>
      </w:r>
      <w:r w:rsidR="004841FD" w:rsidRPr="009A4AF7">
        <w:rPr>
          <w:sz w:val="28"/>
          <w:szCs w:val="28"/>
        </w:rPr>
        <w:t xml:space="preserve">                </w:t>
      </w:r>
      <w:r w:rsidR="009A4AF7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          </w:t>
      </w:r>
      <w:r w:rsidR="004841FD" w:rsidRPr="009A4AF7">
        <w:rPr>
          <w:sz w:val="28"/>
          <w:szCs w:val="28"/>
        </w:rPr>
        <w:t xml:space="preserve"> </w:t>
      </w:r>
      <w:r>
        <w:rPr>
          <w:sz w:val="28"/>
          <w:szCs w:val="28"/>
        </w:rPr>
        <w:t>«Нижне-Инховская СОШ»</w:t>
      </w:r>
    </w:p>
    <w:p w:rsidR="004841FD" w:rsidRPr="009A4AF7" w:rsidRDefault="004841FD" w:rsidP="009A4AF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A4AF7">
        <w:rPr>
          <w:sz w:val="28"/>
          <w:szCs w:val="28"/>
        </w:rPr>
        <w:t xml:space="preserve">___________ </w:t>
      </w:r>
      <w:proofErr w:type="spellStart"/>
      <w:r w:rsidR="00750584">
        <w:rPr>
          <w:sz w:val="28"/>
          <w:szCs w:val="28"/>
        </w:rPr>
        <w:t>М.Б.Курамагомедов</w:t>
      </w:r>
      <w:proofErr w:type="spellEnd"/>
      <w:r w:rsidRPr="009A4AF7">
        <w:rPr>
          <w:sz w:val="28"/>
          <w:szCs w:val="28"/>
        </w:rPr>
        <w:t xml:space="preserve">                       ____________ </w:t>
      </w:r>
      <w:proofErr w:type="spellStart"/>
      <w:r w:rsidR="00750584">
        <w:rPr>
          <w:sz w:val="28"/>
          <w:szCs w:val="28"/>
        </w:rPr>
        <w:t>М.А.Джамалудинов</w:t>
      </w:r>
      <w:proofErr w:type="spellEnd"/>
      <w:r w:rsidRPr="009A4AF7">
        <w:rPr>
          <w:sz w:val="28"/>
          <w:szCs w:val="28"/>
        </w:rPr>
        <w:t xml:space="preserve"> </w:t>
      </w:r>
    </w:p>
    <w:p w:rsidR="004841FD" w:rsidRPr="009A4AF7" w:rsidRDefault="004841FD" w:rsidP="009A4AF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A4AF7">
        <w:rPr>
          <w:sz w:val="28"/>
          <w:szCs w:val="28"/>
        </w:rPr>
        <w:t xml:space="preserve">       </w:t>
      </w:r>
    </w:p>
    <w:p w:rsidR="004841FD" w:rsidRPr="009A4AF7" w:rsidRDefault="009A4AF7" w:rsidP="009A4AF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750584">
        <w:rPr>
          <w:sz w:val="28"/>
          <w:szCs w:val="28"/>
        </w:rPr>
        <w:t xml:space="preserve">01»сентябрь </w:t>
      </w:r>
      <w:r>
        <w:rPr>
          <w:sz w:val="28"/>
          <w:szCs w:val="28"/>
        </w:rPr>
        <w:t>201</w:t>
      </w:r>
      <w:r w:rsidR="003E35EE">
        <w:rPr>
          <w:sz w:val="28"/>
          <w:szCs w:val="28"/>
        </w:rPr>
        <w:t>8</w:t>
      </w:r>
      <w:r>
        <w:rPr>
          <w:sz w:val="28"/>
          <w:szCs w:val="28"/>
        </w:rPr>
        <w:t xml:space="preserve"> г.</w:t>
      </w:r>
      <w:r w:rsidR="004841FD" w:rsidRPr="009A4AF7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</w:t>
      </w:r>
      <w:r w:rsidR="00750584">
        <w:rPr>
          <w:sz w:val="28"/>
          <w:szCs w:val="28"/>
        </w:rPr>
        <w:t xml:space="preserve">                           </w:t>
      </w:r>
      <w:r w:rsidR="004841FD" w:rsidRPr="009A4AF7">
        <w:rPr>
          <w:sz w:val="28"/>
          <w:szCs w:val="28"/>
        </w:rPr>
        <w:t xml:space="preserve"> «</w:t>
      </w:r>
      <w:r w:rsidR="00750584">
        <w:rPr>
          <w:sz w:val="28"/>
          <w:szCs w:val="28"/>
        </w:rPr>
        <w:t>01</w:t>
      </w:r>
      <w:r>
        <w:rPr>
          <w:sz w:val="28"/>
          <w:szCs w:val="28"/>
        </w:rPr>
        <w:t>»</w:t>
      </w:r>
      <w:r w:rsidR="00750584">
        <w:rPr>
          <w:sz w:val="28"/>
          <w:szCs w:val="28"/>
        </w:rPr>
        <w:t xml:space="preserve"> сентябрь</w:t>
      </w:r>
      <w:r>
        <w:rPr>
          <w:sz w:val="28"/>
          <w:szCs w:val="28"/>
        </w:rPr>
        <w:t xml:space="preserve"> 201</w:t>
      </w:r>
      <w:r w:rsidR="003E35EE">
        <w:rPr>
          <w:sz w:val="28"/>
          <w:szCs w:val="28"/>
        </w:rPr>
        <w:t>8</w:t>
      </w:r>
      <w:r>
        <w:rPr>
          <w:sz w:val="28"/>
          <w:szCs w:val="28"/>
        </w:rPr>
        <w:t xml:space="preserve"> г.</w:t>
      </w:r>
    </w:p>
    <w:p w:rsidR="00A44B4B" w:rsidRDefault="00A44B4B" w:rsidP="00A44B4B">
      <w:pPr>
        <w:pStyle w:val="a3"/>
        <w:shd w:val="clear" w:color="auto" w:fill="FFFFFF"/>
        <w:rPr>
          <w:rStyle w:val="a4"/>
          <w:rFonts w:cs="Arial"/>
          <w:color w:val="555555"/>
          <w:spacing w:val="4"/>
          <w:sz w:val="28"/>
          <w:szCs w:val="28"/>
        </w:rPr>
      </w:pPr>
    </w:p>
    <w:p w:rsidR="009A4AF7" w:rsidRDefault="009A4AF7" w:rsidP="00A44B4B">
      <w:pPr>
        <w:pStyle w:val="a3"/>
        <w:shd w:val="clear" w:color="auto" w:fill="FFFFFF"/>
        <w:rPr>
          <w:rStyle w:val="a4"/>
          <w:rFonts w:cs="Arial"/>
          <w:color w:val="555555"/>
          <w:spacing w:val="4"/>
          <w:sz w:val="28"/>
          <w:szCs w:val="28"/>
        </w:rPr>
      </w:pPr>
    </w:p>
    <w:p w:rsidR="009A4AF7" w:rsidRDefault="009A4AF7" w:rsidP="00A44B4B">
      <w:pPr>
        <w:pStyle w:val="a3"/>
        <w:shd w:val="clear" w:color="auto" w:fill="FFFFFF"/>
        <w:rPr>
          <w:rStyle w:val="a4"/>
          <w:rFonts w:cs="Arial"/>
          <w:color w:val="555555"/>
          <w:spacing w:val="4"/>
          <w:sz w:val="28"/>
          <w:szCs w:val="28"/>
        </w:rPr>
      </w:pPr>
    </w:p>
    <w:p w:rsidR="009A4AF7" w:rsidRDefault="009A4AF7" w:rsidP="00A44B4B">
      <w:pPr>
        <w:pStyle w:val="a3"/>
        <w:shd w:val="clear" w:color="auto" w:fill="FFFFFF"/>
        <w:rPr>
          <w:rStyle w:val="a4"/>
          <w:rFonts w:cs="Arial"/>
          <w:color w:val="555555"/>
          <w:spacing w:val="4"/>
          <w:sz w:val="28"/>
          <w:szCs w:val="28"/>
        </w:rPr>
      </w:pPr>
    </w:p>
    <w:p w:rsidR="009A4AF7" w:rsidRPr="009A4AF7" w:rsidRDefault="009A4AF7" w:rsidP="00A44B4B">
      <w:pPr>
        <w:pStyle w:val="a3"/>
        <w:shd w:val="clear" w:color="auto" w:fill="FFFFFF"/>
        <w:rPr>
          <w:rStyle w:val="a4"/>
          <w:rFonts w:cs="Arial"/>
          <w:color w:val="555555"/>
          <w:spacing w:val="4"/>
          <w:sz w:val="28"/>
          <w:szCs w:val="28"/>
        </w:rPr>
      </w:pPr>
    </w:p>
    <w:p w:rsidR="00A44B4B" w:rsidRDefault="00A44B4B" w:rsidP="000E7E57">
      <w:pPr>
        <w:pStyle w:val="a8"/>
        <w:jc w:val="center"/>
        <w:rPr>
          <w:rStyle w:val="a5"/>
          <w:rFonts w:ascii="Times New Roman" w:hAnsi="Times New Roman"/>
          <w:b/>
          <w:sz w:val="36"/>
          <w:szCs w:val="36"/>
        </w:rPr>
      </w:pPr>
      <w:r w:rsidRPr="000E7E57">
        <w:rPr>
          <w:rStyle w:val="a5"/>
          <w:rFonts w:ascii="Times New Roman" w:hAnsi="Times New Roman"/>
          <w:b/>
          <w:sz w:val="36"/>
          <w:szCs w:val="36"/>
        </w:rPr>
        <w:t>ПОЛОЖЕНИЕ ОБ ОПЛАТЕ ТРУДА  РАБОТНИКОВ</w:t>
      </w:r>
    </w:p>
    <w:p w:rsidR="000E7E57" w:rsidRPr="000E7E57" w:rsidRDefault="000E7E57" w:rsidP="000E7E57">
      <w:pPr>
        <w:pStyle w:val="a8"/>
        <w:jc w:val="center"/>
        <w:rPr>
          <w:rStyle w:val="a5"/>
          <w:rFonts w:ascii="Times New Roman" w:hAnsi="Times New Roman"/>
          <w:b/>
          <w:sz w:val="36"/>
          <w:szCs w:val="36"/>
        </w:rPr>
      </w:pPr>
    </w:p>
    <w:p w:rsidR="00750584" w:rsidRDefault="004841FD" w:rsidP="004841FD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4841FD">
        <w:rPr>
          <w:rFonts w:ascii="Times New Roman" w:hAnsi="Times New Roman"/>
          <w:b/>
          <w:bCs/>
          <w:sz w:val="32"/>
          <w:szCs w:val="32"/>
        </w:rPr>
        <w:t xml:space="preserve">Муниципального казенного общеобразовательного учреждения </w:t>
      </w:r>
      <w:r w:rsidR="00750584">
        <w:rPr>
          <w:rFonts w:ascii="Times New Roman" w:hAnsi="Times New Roman"/>
          <w:b/>
          <w:bCs/>
          <w:sz w:val="32"/>
          <w:szCs w:val="32"/>
        </w:rPr>
        <w:t>«Нижне-Инховская СОШ»</w:t>
      </w:r>
    </w:p>
    <w:p w:rsidR="00A44B4B" w:rsidRPr="004841FD" w:rsidRDefault="00750584" w:rsidP="004841FD">
      <w:pPr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b/>
          <w:bCs/>
          <w:sz w:val="32"/>
          <w:szCs w:val="32"/>
        </w:rPr>
        <w:t>Гумбетовского района</w:t>
      </w:r>
      <w:r w:rsidR="004841FD" w:rsidRPr="004841FD">
        <w:rPr>
          <w:rFonts w:ascii="Times New Roman" w:hAnsi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</w:rPr>
        <w:t xml:space="preserve"> РД</w:t>
      </w:r>
      <w:r w:rsidR="004841FD" w:rsidRPr="004841FD">
        <w:rPr>
          <w:rFonts w:ascii="Times New Roman" w:hAnsi="Times New Roman"/>
          <w:b/>
          <w:bCs/>
          <w:sz w:val="32"/>
          <w:szCs w:val="32"/>
        </w:rPr>
        <w:br/>
      </w:r>
    </w:p>
    <w:p w:rsidR="00A44B4B" w:rsidRDefault="00A44B4B" w:rsidP="00A44B4B">
      <w:pPr>
        <w:rPr>
          <w:sz w:val="24"/>
          <w:szCs w:val="24"/>
        </w:rPr>
      </w:pPr>
    </w:p>
    <w:p w:rsidR="00A44B4B" w:rsidRDefault="00A44B4B" w:rsidP="00A44B4B">
      <w:pPr>
        <w:rPr>
          <w:szCs w:val="28"/>
        </w:rPr>
      </w:pPr>
    </w:p>
    <w:p w:rsidR="00A44B4B" w:rsidRDefault="00A44B4B" w:rsidP="00A44B4B">
      <w:pPr>
        <w:rPr>
          <w:szCs w:val="28"/>
        </w:rPr>
      </w:pPr>
    </w:p>
    <w:p w:rsidR="00A44B4B" w:rsidRDefault="00A44B4B" w:rsidP="00A44B4B">
      <w:pPr>
        <w:rPr>
          <w:szCs w:val="28"/>
        </w:rPr>
      </w:pPr>
    </w:p>
    <w:p w:rsidR="00A44B4B" w:rsidRDefault="00A44B4B" w:rsidP="00A44B4B">
      <w:pPr>
        <w:rPr>
          <w:szCs w:val="28"/>
        </w:rPr>
      </w:pPr>
    </w:p>
    <w:p w:rsidR="00A44B4B" w:rsidRDefault="00A44B4B" w:rsidP="00A44B4B">
      <w:pPr>
        <w:rPr>
          <w:szCs w:val="28"/>
        </w:rPr>
      </w:pPr>
    </w:p>
    <w:p w:rsidR="00A44B4B" w:rsidRDefault="00A44B4B" w:rsidP="00A44B4B">
      <w:pPr>
        <w:rPr>
          <w:szCs w:val="28"/>
        </w:rPr>
      </w:pPr>
    </w:p>
    <w:p w:rsidR="00A44B4B" w:rsidRDefault="00A44B4B" w:rsidP="00A44B4B">
      <w:pPr>
        <w:rPr>
          <w:szCs w:val="28"/>
        </w:rPr>
      </w:pPr>
    </w:p>
    <w:p w:rsidR="00A44B4B" w:rsidRDefault="00A44B4B" w:rsidP="00A44B4B">
      <w:pPr>
        <w:rPr>
          <w:szCs w:val="28"/>
        </w:rPr>
      </w:pPr>
    </w:p>
    <w:p w:rsidR="00A44B4B" w:rsidRDefault="00A44B4B" w:rsidP="00A44B4B">
      <w:pPr>
        <w:rPr>
          <w:szCs w:val="28"/>
        </w:rPr>
      </w:pPr>
    </w:p>
    <w:p w:rsidR="00A44B4B" w:rsidRDefault="00A44B4B" w:rsidP="00A44B4B">
      <w:pPr>
        <w:rPr>
          <w:szCs w:val="28"/>
        </w:rPr>
      </w:pPr>
    </w:p>
    <w:p w:rsidR="00A44B4B" w:rsidRDefault="00A44B4B" w:rsidP="00A44B4B">
      <w:pPr>
        <w:rPr>
          <w:szCs w:val="28"/>
        </w:rPr>
      </w:pPr>
    </w:p>
    <w:p w:rsidR="00A44B4B" w:rsidRPr="00781862" w:rsidRDefault="00781862" w:rsidP="00A44B4B">
      <w:pPr>
        <w:rPr>
          <w:sz w:val="28"/>
          <w:szCs w:val="28"/>
        </w:rPr>
      </w:pPr>
      <w:r w:rsidRPr="00781862">
        <w:rPr>
          <w:sz w:val="28"/>
          <w:szCs w:val="28"/>
        </w:rPr>
        <w:t xml:space="preserve">                                                                     с</w:t>
      </w:r>
      <w:proofErr w:type="gramStart"/>
      <w:r w:rsidRPr="00781862">
        <w:rPr>
          <w:sz w:val="28"/>
          <w:szCs w:val="28"/>
        </w:rPr>
        <w:t>.Н</w:t>
      </w:r>
      <w:proofErr w:type="gramEnd"/>
      <w:r w:rsidR="003E35EE">
        <w:rPr>
          <w:sz w:val="28"/>
          <w:szCs w:val="28"/>
        </w:rPr>
        <w:t xml:space="preserve">ижнее </w:t>
      </w:r>
      <w:proofErr w:type="spellStart"/>
      <w:r w:rsidRPr="00781862">
        <w:rPr>
          <w:sz w:val="28"/>
          <w:szCs w:val="28"/>
        </w:rPr>
        <w:t>Инхо</w:t>
      </w:r>
      <w:proofErr w:type="spellEnd"/>
      <w:r w:rsidR="007E7EFD">
        <w:rPr>
          <w:sz w:val="28"/>
          <w:szCs w:val="28"/>
        </w:rPr>
        <w:t xml:space="preserve"> 2018 г</w:t>
      </w:r>
    </w:p>
    <w:p w:rsidR="00A44B4B" w:rsidRPr="009A4AF7" w:rsidRDefault="004841FD" w:rsidP="004841FD">
      <w:pPr>
        <w:jc w:val="center"/>
        <w:rPr>
          <w:rFonts w:ascii="Times New Roman" w:hAnsi="Times New Roman"/>
          <w:sz w:val="28"/>
          <w:szCs w:val="28"/>
        </w:rPr>
      </w:pPr>
      <w:r w:rsidRPr="009A4AF7">
        <w:rPr>
          <w:rFonts w:ascii="Times New Roman" w:hAnsi="Times New Roman"/>
          <w:sz w:val="28"/>
          <w:szCs w:val="28"/>
        </w:rPr>
        <w:lastRenderedPageBreak/>
        <w:t>201</w:t>
      </w:r>
      <w:r w:rsidR="003E35EE">
        <w:rPr>
          <w:rFonts w:ascii="Times New Roman" w:hAnsi="Times New Roman"/>
          <w:sz w:val="28"/>
          <w:szCs w:val="28"/>
        </w:rPr>
        <w:t>8</w:t>
      </w:r>
      <w:r w:rsidRPr="009A4AF7">
        <w:rPr>
          <w:rFonts w:ascii="Times New Roman" w:hAnsi="Times New Roman"/>
          <w:sz w:val="28"/>
          <w:szCs w:val="28"/>
        </w:rPr>
        <w:t xml:space="preserve"> год</w:t>
      </w:r>
    </w:p>
    <w:p w:rsidR="003723C2" w:rsidRDefault="003723C2" w:rsidP="003723C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723C2" w:rsidRDefault="003723C2" w:rsidP="003723C2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Глава 1. Общие положения.</w:t>
      </w:r>
    </w:p>
    <w:p w:rsidR="003723C2" w:rsidRDefault="003723C2" w:rsidP="003723C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</w:t>
      </w:r>
    </w:p>
    <w:p w:rsidR="003723C2" w:rsidRDefault="003723C2" w:rsidP="003723C2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 Положение об оплате труда работников </w:t>
      </w:r>
      <w:r w:rsidR="004841FD">
        <w:rPr>
          <w:rFonts w:ascii="Times New Roman" w:hAnsi="Times New Roman"/>
          <w:bCs/>
          <w:iCs/>
          <w:sz w:val="28"/>
          <w:szCs w:val="28"/>
        </w:rPr>
        <w:t xml:space="preserve">Муниципального казенного общеобразовательного учреждения </w:t>
      </w:r>
      <w:r w:rsidR="00750584">
        <w:rPr>
          <w:rFonts w:ascii="Times New Roman" w:hAnsi="Times New Roman"/>
          <w:bCs/>
          <w:iCs/>
          <w:sz w:val="28"/>
          <w:szCs w:val="28"/>
        </w:rPr>
        <w:t>«Нижне-Инховская СОШ»</w:t>
      </w:r>
      <w:r w:rsidR="00D1443F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750584">
        <w:rPr>
          <w:rFonts w:ascii="Times New Roman" w:hAnsi="Times New Roman"/>
          <w:bCs/>
          <w:iCs/>
          <w:sz w:val="28"/>
          <w:szCs w:val="28"/>
        </w:rPr>
        <w:t>Гумбетовского района РД</w:t>
      </w:r>
      <w:r w:rsidR="00A44B4B" w:rsidRPr="00334462">
        <w:rPr>
          <w:rFonts w:ascii="Times New Roman" w:hAnsi="Times New Roman"/>
          <w:bCs/>
          <w:iCs/>
          <w:color w:val="000000"/>
          <w:sz w:val="28"/>
          <w:szCs w:val="28"/>
        </w:rPr>
        <w:t>, реализующего</w:t>
      </w:r>
      <w:r w:rsidRPr="00334462">
        <w:rPr>
          <w:rFonts w:ascii="Times New Roman" w:hAnsi="Times New Roman"/>
          <w:bCs/>
          <w:iCs/>
          <w:color w:val="000000"/>
          <w:sz w:val="28"/>
          <w:szCs w:val="28"/>
        </w:rPr>
        <w:t xml:space="preserve"> программы начального общего, основ</w:t>
      </w:r>
      <w:r w:rsidR="000336A2" w:rsidRPr="00334462">
        <w:rPr>
          <w:rFonts w:ascii="Times New Roman" w:hAnsi="Times New Roman"/>
          <w:bCs/>
          <w:iCs/>
          <w:color w:val="000000"/>
          <w:sz w:val="28"/>
          <w:szCs w:val="28"/>
        </w:rPr>
        <w:t xml:space="preserve">ного общего, среднего </w:t>
      </w:r>
      <w:r w:rsidRPr="00334462">
        <w:rPr>
          <w:rFonts w:ascii="Times New Roman" w:hAnsi="Times New Roman"/>
          <w:bCs/>
          <w:iCs/>
          <w:color w:val="000000"/>
          <w:sz w:val="28"/>
          <w:szCs w:val="28"/>
        </w:rPr>
        <w:t xml:space="preserve">общего образования </w:t>
      </w:r>
      <w:r w:rsidRPr="00334462">
        <w:rPr>
          <w:rFonts w:ascii="Times New Roman" w:hAnsi="Times New Roman"/>
          <w:color w:val="000000"/>
          <w:sz w:val="28"/>
          <w:szCs w:val="28"/>
        </w:rPr>
        <w:t>(далее </w:t>
      </w:r>
      <w:r w:rsidR="000336A2" w:rsidRPr="00334462">
        <w:rPr>
          <w:rFonts w:ascii="Times New Roman" w:hAnsi="Times New Roman"/>
          <w:color w:val="000000"/>
          <w:sz w:val="28"/>
          <w:szCs w:val="28"/>
        </w:rPr>
        <w:t xml:space="preserve">по тексту </w:t>
      </w:r>
      <w:r w:rsidRPr="00334462">
        <w:rPr>
          <w:rFonts w:ascii="Times New Roman" w:hAnsi="Times New Roman"/>
          <w:color w:val="000000"/>
          <w:sz w:val="28"/>
          <w:szCs w:val="28"/>
        </w:rPr>
        <w:t>— Положение), применяется при исчислении заработной платы работников</w:t>
      </w:r>
      <w:r w:rsidRPr="00334462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</w:t>
      </w:r>
      <w:r w:rsidR="00A44B4B" w:rsidRPr="00334462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</w:t>
      </w:r>
      <w:r w:rsidR="000336A2" w:rsidRPr="00334462">
        <w:rPr>
          <w:rFonts w:ascii="Times New Roman" w:hAnsi="Times New Roman"/>
          <w:bCs/>
          <w:iCs/>
          <w:color w:val="000000"/>
          <w:sz w:val="28"/>
          <w:szCs w:val="28"/>
        </w:rPr>
        <w:t>Муниципального казенного общеобразовательного учреждения</w:t>
      </w:r>
      <w:r w:rsidR="00750584">
        <w:rPr>
          <w:rFonts w:ascii="Times New Roman" w:hAnsi="Times New Roman"/>
          <w:bCs/>
          <w:iCs/>
          <w:color w:val="000000"/>
          <w:sz w:val="28"/>
          <w:szCs w:val="28"/>
        </w:rPr>
        <w:t xml:space="preserve"> «Нижне-Инховская СОШ»</w:t>
      </w:r>
      <w:r w:rsidR="000336A2" w:rsidRPr="00334462">
        <w:rPr>
          <w:rFonts w:ascii="Times New Roman" w:hAnsi="Times New Roman"/>
          <w:bCs/>
          <w:iCs/>
          <w:color w:val="000000"/>
          <w:sz w:val="28"/>
          <w:szCs w:val="28"/>
        </w:rPr>
        <w:t xml:space="preserve"> (далее по тексту - Учреждение)</w:t>
      </w:r>
      <w:r w:rsidRPr="00334462">
        <w:rPr>
          <w:rFonts w:ascii="Times New Roman" w:hAnsi="Times New Roman"/>
          <w:color w:val="000000"/>
          <w:sz w:val="28"/>
          <w:szCs w:val="28"/>
        </w:rPr>
        <w:t>.</w:t>
      </w:r>
    </w:p>
    <w:p w:rsidR="003723C2" w:rsidRDefault="000336A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2. 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Заработная плата</w:t>
      </w:r>
      <w:r w:rsidR="00A44B4B">
        <w:rPr>
          <w:rFonts w:ascii="Times New Roman" w:hAnsi="Times New Roman"/>
          <w:color w:val="000000"/>
          <w:sz w:val="28"/>
          <w:szCs w:val="28"/>
        </w:rPr>
        <w:t xml:space="preserve"> работников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4462">
        <w:rPr>
          <w:rFonts w:ascii="Times New Roman" w:hAnsi="Times New Roman"/>
          <w:bCs/>
          <w:iCs/>
          <w:color w:val="000000"/>
          <w:sz w:val="28"/>
          <w:szCs w:val="28"/>
        </w:rPr>
        <w:t>Учреждения</w:t>
      </w:r>
      <w:r w:rsidR="003723C2" w:rsidRPr="0033446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723C2">
        <w:rPr>
          <w:rFonts w:ascii="Times New Roman" w:hAnsi="Times New Roman"/>
          <w:color w:val="000000"/>
          <w:sz w:val="28"/>
          <w:szCs w:val="28"/>
        </w:rPr>
        <w:t xml:space="preserve">(без учета премий и иных стимулирующих выплат) устанавливается в соответствии с локальными нормативными актами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4462">
        <w:rPr>
          <w:rFonts w:ascii="Times New Roman" w:hAnsi="Times New Roman"/>
          <w:bCs/>
          <w:iCs/>
          <w:color w:val="000000"/>
          <w:sz w:val="28"/>
          <w:szCs w:val="28"/>
        </w:rPr>
        <w:t>Учреждения</w:t>
      </w:r>
      <w:r w:rsidR="003723C2">
        <w:rPr>
          <w:rFonts w:ascii="Times New Roman" w:hAnsi="Times New Roman"/>
          <w:color w:val="000000"/>
          <w:sz w:val="28"/>
          <w:szCs w:val="28"/>
        </w:rPr>
        <w:t xml:space="preserve">, которые разрабатываются на основе настоящего Положения, и не может быть меньше заработной платы (без учета премий и иных стимулирующих выплат), выплачиваемой на основе тарифной сетки по оплате труда работников </w:t>
      </w:r>
      <w:r w:rsidR="00D1443F">
        <w:rPr>
          <w:rFonts w:ascii="Times New Roman" w:hAnsi="Times New Roman"/>
          <w:color w:val="000000"/>
          <w:sz w:val="28"/>
          <w:szCs w:val="28"/>
        </w:rPr>
        <w:t>муниципальных</w:t>
      </w:r>
      <w:r w:rsidR="003723C2">
        <w:rPr>
          <w:rFonts w:ascii="Times New Roman" w:hAnsi="Times New Roman"/>
          <w:color w:val="000000"/>
          <w:sz w:val="28"/>
          <w:szCs w:val="28"/>
        </w:rPr>
        <w:t xml:space="preserve"> учреждений при условии сохранения объема должностных обязанностей работников и выполнения ими</w:t>
      </w:r>
      <w:proofErr w:type="gramEnd"/>
      <w:r w:rsidR="003723C2">
        <w:rPr>
          <w:rFonts w:ascii="Times New Roman" w:hAnsi="Times New Roman"/>
          <w:color w:val="000000"/>
          <w:sz w:val="28"/>
          <w:szCs w:val="28"/>
        </w:rPr>
        <w:t xml:space="preserve"> работ той же квалификации.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 Месячная заработная плата работника, полностью отработавшего за этот период норму рабочего времени и выполнившего норму труда (трудовые обязанности), не может быть ниже минимального размера заработной платы, установленного в </w:t>
      </w:r>
      <w:r w:rsidR="00D1443F">
        <w:rPr>
          <w:rFonts w:ascii="Times New Roman" w:hAnsi="Times New Roman"/>
          <w:color w:val="000000"/>
          <w:sz w:val="28"/>
          <w:szCs w:val="28"/>
        </w:rPr>
        <w:t>Республике Дагестан.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 Размер, порядок и условия оплаты труд</w:t>
      </w:r>
      <w:r w:rsidR="00A44B4B">
        <w:rPr>
          <w:rFonts w:ascii="Times New Roman" w:hAnsi="Times New Roman"/>
          <w:color w:val="000000"/>
          <w:sz w:val="28"/>
          <w:szCs w:val="28"/>
        </w:rPr>
        <w:t xml:space="preserve">а работников </w:t>
      </w:r>
      <w:r w:rsidR="005C4CC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C4CC2" w:rsidRPr="00334462">
        <w:rPr>
          <w:rFonts w:ascii="Times New Roman" w:hAnsi="Times New Roman"/>
          <w:bCs/>
          <w:iCs/>
          <w:color w:val="000000"/>
          <w:sz w:val="28"/>
          <w:szCs w:val="28"/>
        </w:rPr>
        <w:t>Учреждения</w:t>
      </w:r>
      <w:r>
        <w:rPr>
          <w:rFonts w:ascii="Times New Roman" w:hAnsi="Times New Roman"/>
          <w:color w:val="000000"/>
          <w:sz w:val="28"/>
          <w:szCs w:val="28"/>
        </w:rPr>
        <w:t xml:space="preserve"> устанавливаются работодателем в трудовом договоре.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Условия оплаты труда, включая размер оклада (должностного оклада), ставки заработной платы работника, повышающие коэффициенты к окладам и иные выплаты стимулирующего характера, выплаты компенсационного характера являются обязательными для включения в трудовой договор.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 Фонд о</w:t>
      </w:r>
      <w:r w:rsidR="005C4CC2">
        <w:rPr>
          <w:rFonts w:ascii="Times New Roman" w:hAnsi="Times New Roman"/>
          <w:color w:val="000000"/>
          <w:sz w:val="28"/>
          <w:szCs w:val="28"/>
        </w:rPr>
        <w:t>платы труда</w:t>
      </w:r>
      <w:r w:rsidR="00A44B4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C4CC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C4CC2" w:rsidRPr="00334462">
        <w:rPr>
          <w:rFonts w:ascii="Times New Roman" w:hAnsi="Times New Roman"/>
          <w:bCs/>
          <w:iCs/>
          <w:color w:val="000000"/>
          <w:sz w:val="28"/>
          <w:szCs w:val="28"/>
        </w:rPr>
        <w:t>Учреждения</w:t>
      </w:r>
      <w:r w:rsidRPr="0033446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утверждается  главным распорядителем бюджетных средств, в соответствии с действующим законодательством.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Объем средств на компенсационные выплаты в составе фонда </w:t>
      </w:r>
      <w:r w:rsidR="00A44B4B">
        <w:rPr>
          <w:rFonts w:ascii="Times New Roman" w:hAnsi="Times New Roman"/>
          <w:color w:val="000000"/>
          <w:sz w:val="28"/>
          <w:szCs w:val="28"/>
        </w:rPr>
        <w:t>оплаты труда</w:t>
      </w:r>
      <w:r w:rsidR="00BF4BBE" w:rsidRPr="00BF4BBE">
        <w:rPr>
          <w:rFonts w:ascii="Times New Roman" w:hAnsi="Times New Roman"/>
          <w:bCs/>
          <w:iCs/>
          <w:color w:val="FF0000"/>
          <w:sz w:val="28"/>
          <w:szCs w:val="28"/>
        </w:rPr>
        <w:t xml:space="preserve"> </w:t>
      </w:r>
      <w:r w:rsidR="00BF4BBE" w:rsidRPr="00334462">
        <w:rPr>
          <w:rFonts w:ascii="Times New Roman" w:hAnsi="Times New Roman"/>
          <w:bCs/>
          <w:iCs/>
          <w:color w:val="000000"/>
          <w:sz w:val="28"/>
          <w:szCs w:val="28"/>
        </w:rPr>
        <w:t>Учреждения</w:t>
      </w:r>
      <w:r w:rsidR="00A44B4B" w:rsidRPr="0033446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F4BB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устанавливает главный распорядитель бюджетных средств исходя из особенностей деятельности  </w:t>
      </w:r>
      <w:r w:rsidR="00BF4BBE" w:rsidRPr="00334462">
        <w:rPr>
          <w:rFonts w:ascii="Times New Roman" w:hAnsi="Times New Roman"/>
          <w:bCs/>
          <w:iCs/>
          <w:color w:val="000000"/>
          <w:sz w:val="28"/>
          <w:szCs w:val="28"/>
        </w:rPr>
        <w:t>Учреждения</w:t>
      </w:r>
      <w:r w:rsidRPr="00334462">
        <w:rPr>
          <w:rFonts w:ascii="Times New Roman" w:hAnsi="Times New Roman"/>
          <w:color w:val="000000"/>
          <w:sz w:val="28"/>
          <w:szCs w:val="28"/>
        </w:rPr>
        <w:t>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Объем средств на выплаты стимулирующего характера в составе фонда о</w:t>
      </w:r>
      <w:r w:rsidR="00A44B4B">
        <w:rPr>
          <w:rFonts w:ascii="Times New Roman" w:hAnsi="Times New Roman"/>
          <w:color w:val="000000"/>
          <w:sz w:val="28"/>
          <w:szCs w:val="28"/>
        </w:rPr>
        <w:t xml:space="preserve">платы </w:t>
      </w:r>
      <w:r w:rsidR="00A44B4B" w:rsidRPr="00334462">
        <w:rPr>
          <w:rFonts w:ascii="Times New Roman" w:hAnsi="Times New Roman"/>
          <w:color w:val="000000"/>
          <w:sz w:val="28"/>
          <w:szCs w:val="28"/>
        </w:rPr>
        <w:t xml:space="preserve">труда  </w:t>
      </w:r>
      <w:r w:rsidR="00D32E87" w:rsidRPr="0033446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32E87" w:rsidRPr="00334462">
        <w:rPr>
          <w:rFonts w:ascii="Times New Roman" w:hAnsi="Times New Roman"/>
          <w:bCs/>
          <w:iCs/>
          <w:color w:val="000000"/>
          <w:sz w:val="28"/>
          <w:szCs w:val="28"/>
        </w:rPr>
        <w:t>Учреждения</w:t>
      </w:r>
      <w:r>
        <w:rPr>
          <w:rFonts w:ascii="Times New Roman" w:hAnsi="Times New Roman"/>
          <w:color w:val="000000"/>
          <w:sz w:val="28"/>
          <w:szCs w:val="28"/>
        </w:rPr>
        <w:t xml:space="preserve"> должен составлять не менее </w:t>
      </w:r>
      <w:r w:rsidR="00D1443F">
        <w:rPr>
          <w:rFonts w:ascii="Times New Roman" w:hAnsi="Times New Roman"/>
          <w:color w:val="000000"/>
          <w:sz w:val="28"/>
          <w:szCs w:val="28"/>
        </w:rPr>
        <w:t>35</w:t>
      </w:r>
      <w:r>
        <w:rPr>
          <w:rFonts w:ascii="Times New Roman" w:hAnsi="Times New Roman"/>
          <w:color w:val="000000"/>
          <w:sz w:val="28"/>
          <w:szCs w:val="28"/>
        </w:rPr>
        <w:t xml:space="preserve"> процентов и не более 4</w:t>
      </w:r>
      <w:r w:rsidR="00D1443F">
        <w:rPr>
          <w:rFonts w:ascii="Times New Roman" w:hAnsi="Times New Roman"/>
          <w:color w:val="000000"/>
          <w:sz w:val="28"/>
          <w:szCs w:val="28"/>
        </w:rPr>
        <w:t>5</w:t>
      </w:r>
      <w:r>
        <w:rPr>
          <w:rFonts w:ascii="Times New Roman" w:hAnsi="Times New Roman"/>
          <w:color w:val="000000"/>
          <w:sz w:val="28"/>
          <w:szCs w:val="28"/>
        </w:rPr>
        <w:t xml:space="preserve"> процентов.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 Штатное расписание разраба</w:t>
      </w:r>
      <w:r w:rsidR="00A44B4B">
        <w:rPr>
          <w:rFonts w:ascii="Times New Roman" w:hAnsi="Times New Roman"/>
          <w:color w:val="000000"/>
          <w:sz w:val="28"/>
          <w:szCs w:val="28"/>
        </w:rPr>
        <w:t xml:space="preserve">тывается  </w:t>
      </w:r>
      <w:r w:rsidR="00D32E87" w:rsidRPr="00334462">
        <w:rPr>
          <w:rFonts w:ascii="Times New Roman" w:hAnsi="Times New Roman"/>
          <w:bCs/>
          <w:iCs/>
          <w:color w:val="000000"/>
          <w:sz w:val="28"/>
          <w:szCs w:val="28"/>
        </w:rPr>
        <w:t>Учреждением</w:t>
      </w:r>
      <w:r w:rsidR="00D32E8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в соответствии со структурой, согласованной с главным распорядителем бюджетных средств, в пределах утвержденного на соответствующий финансовый год фонда оплаты труда.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Главный распорядитель бюджетных средств устанавливает предельную долю оплаты труда работников административно-управленческого персонала в фонде о</w:t>
      </w:r>
      <w:r w:rsidR="00A44B4B">
        <w:rPr>
          <w:rFonts w:ascii="Times New Roman" w:hAnsi="Times New Roman"/>
          <w:color w:val="000000"/>
          <w:sz w:val="28"/>
          <w:szCs w:val="28"/>
        </w:rPr>
        <w:t xml:space="preserve">платы труда  </w:t>
      </w:r>
      <w:r w:rsidR="00D32E8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32E87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Pr="0033446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а также перечень должностей, относимых к административно-управленческому персоналу </w:t>
      </w:r>
      <w:r w:rsidR="00E5591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55911" w:rsidRPr="00334462">
        <w:rPr>
          <w:rFonts w:ascii="Times New Roman" w:hAnsi="Times New Roman"/>
          <w:bCs/>
          <w:iCs/>
          <w:color w:val="000000"/>
          <w:sz w:val="28"/>
          <w:szCs w:val="28"/>
        </w:rPr>
        <w:t>Учреждения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 Должности работников, включаемые в штатное</w:t>
      </w:r>
      <w:r w:rsidR="00A44B4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44B4B" w:rsidRPr="00334462">
        <w:rPr>
          <w:rFonts w:ascii="Times New Roman" w:hAnsi="Times New Roman"/>
          <w:color w:val="000000"/>
          <w:sz w:val="28"/>
          <w:szCs w:val="28"/>
        </w:rPr>
        <w:t xml:space="preserve">расписание  </w:t>
      </w:r>
      <w:r w:rsidR="00087F3E" w:rsidRPr="0033446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87F3E" w:rsidRPr="00334462">
        <w:rPr>
          <w:rFonts w:ascii="Times New Roman" w:hAnsi="Times New Roman"/>
          <w:bCs/>
          <w:iCs/>
          <w:color w:val="000000"/>
          <w:sz w:val="28"/>
          <w:szCs w:val="28"/>
        </w:rPr>
        <w:t>Учреждения</w:t>
      </w:r>
      <w:r w:rsidRPr="00334462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должны соответствовать уст</w:t>
      </w:r>
      <w:r w:rsidR="00087F3E">
        <w:rPr>
          <w:rFonts w:ascii="Times New Roman" w:hAnsi="Times New Roman"/>
          <w:color w:val="000000"/>
          <w:sz w:val="28"/>
          <w:szCs w:val="28"/>
        </w:rPr>
        <w:t xml:space="preserve">авным целям </w:t>
      </w:r>
      <w:r w:rsidR="00087F3E" w:rsidRPr="00334462">
        <w:rPr>
          <w:rFonts w:ascii="Times New Roman" w:hAnsi="Times New Roman"/>
          <w:bCs/>
          <w:iCs/>
          <w:color w:val="000000"/>
          <w:sz w:val="28"/>
          <w:szCs w:val="28"/>
        </w:rPr>
        <w:t>Учреждения</w:t>
      </w:r>
      <w:r>
        <w:rPr>
          <w:rFonts w:ascii="Times New Roman" w:hAnsi="Times New Roman"/>
          <w:color w:val="000000"/>
          <w:sz w:val="28"/>
          <w:szCs w:val="28"/>
        </w:rPr>
        <w:t>, Единому квалификационному справочнику должностей руководителей, специалистов и служащих (раздел «Квалификационные характеристики должностей работников образования»), Единому тарифно-квалификационному справочнику работ и профессий рабочих.</w:t>
      </w:r>
    </w:p>
    <w:p w:rsidR="003723C2" w:rsidRDefault="003723C2" w:rsidP="003723C2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/>
          <w:color w:val="000000"/>
          <w:sz w:val="28"/>
          <w:szCs w:val="28"/>
        </w:rPr>
      </w:pPr>
    </w:p>
    <w:p w:rsidR="003723C2" w:rsidRDefault="003723C2" w:rsidP="003723C2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Глава 2. Условия определения оплаты труда.</w:t>
      </w:r>
    </w:p>
    <w:p w:rsidR="003723C2" w:rsidRDefault="003723C2" w:rsidP="003723C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 Оплата труда работников</w:t>
      </w:r>
      <w:r w:rsidR="00D16D11" w:rsidRPr="00D16D11">
        <w:rPr>
          <w:rFonts w:ascii="Times New Roman" w:hAnsi="Times New Roman"/>
          <w:bCs/>
          <w:iCs/>
          <w:color w:val="FF0000"/>
          <w:sz w:val="28"/>
          <w:szCs w:val="28"/>
        </w:rPr>
        <w:t xml:space="preserve"> </w:t>
      </w:r>
      <w:r w:rsidR="00D16D11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16D11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 устанавливается с учетом: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Единого тарифно-квалификационного справочника работ и профессий рабочих;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Единого квалификационного справочника должностей руководителей, специалистов и служащих;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государственных гарантий по оплате труда;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перечня видов выплат компенсационного характера;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перечня видов выплат стимулирующего характера;</w:t>
      </w:r>
    </w:p>
    <w:p w:rsidR="003723C2" w:rsidRDefault="003723C2" w:rsidP="003723C2">
      <w:pPr>
        <w:shd w:val="clear" w:color="auto" w:fill="FFFFFF"/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единых рекомендаций Российской трехсторонней комиссии по регулированию социально-трудовых отношений по установлению на федеральном, региональном и местном уровнях оплаты труда работников  </w:t>
      </w:r>
      <w:r>
        <w:rPr>
          <w:rFonts w:ascii="Times New Roman" w:hAnsi="Times New Roman"/>
          <w:bCs/>
          <w:iCs/>
          <w:sz w:val="28"/>
          <w:szCs w:val="28"/>
        </w:rPr>
        <w:t>учреждений</w:t>
      </w:r>
      <w:r>
        <w:rPr>
          <w:rFonts w:ascii="Times New Roman" w:hAnsi="Times New Roman"/>
          <w:color w:val="000000"/>
          <w:sz w:val="28"/>
          <w:szCs w:val="28"/>
        </w:rPr>
        <w:t>, финансируемых из соответствующих бюджетов;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мнения выборного органа первичной профсоюзной организации или при его отсутствии иного представительного </w:t>
      </w:r>
      <w:r w:rsidRPr="00334462">
        <w:rPr>
          <w:rFonts w:ascii="Times New Roman" w:hAnsi="Times New Roman"/>
          <w:sz w:val="28"/>
          <w:szCs w:val="28"/>
        </w:rPr>
        <w:t xml:space="preserve">органа </w:t>
      </w:r>
      <w:r w:rsidR="00D16D11" w:rsidRPr="00334462">
        <w:rPr>
          <w:rFonts w:ascii="Times New Roman" w:hAnsi="Times New Roman"/>
          <w:sz w:val="28"/>
          <w:szCs w:val="28"/>
        </w:rPr>
        <w:t xml:space="preserve"> </w:t>
      </w:r>
      <w:r w:rsidR="00D16D11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34462">
        <w:rPr>
          <w:rFonts w:ascii="Times New Roman" w:hAnsi="Times New Roman"/>
          <w:color w:val="000000"/>
          <w:sz w:val="28"/>
          <w:szCs w:val="28"/>
        </w:rPr>
        <w:t xml:space="preserve">9. При определении </w:t>
      </w:r>
      <w:proofErr w:type="gramStart"/>
      <w:r w:rsidRPr="00334462">
        <w:rPr>
          <w:rFonts w:ascii="Times New Roman" w:hAnsi="Times New Roman"/>
          <w:color w:val="000000"/>
          <w:sz w:val="28"/>
          <w:szCs w:val="28"/>
        </w:rPr>
        <w:t>размера оплаты труда работников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16D1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16D11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proofErr w:type="gramEnd"/>
      <w:r w:rsidRPr="003344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учитываются следующие условия: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 показатели квалификации (образование, стаж педагогической работы, наличие квалификационной категории, наличие ученой степени, почетного звания);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2) продолжительность рабочего времени (нормы часов педагогической работы за ставку заработной платы) педагогических работников </w:t>
      </w:r>
      <w:r w:rsidR="00D16D1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16D11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Pr="00334462">
        <w:rPr>
          <w:rFonts w:ascii="Times New Roman" w:hAnsi="Times New Roman"/>
          <w:sz w:val="28"/>
          <w:szCs w:val="28"/>
        </w:rPr>
        <w:t>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 объемы учебной (педагогической) работы;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4) порядок исчисления заработной платы педагогических работников на основе тарификации;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5) особенности исчисления почасовой оплаты труда педагогических работников;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6) условия труда, отклоняющиеся от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нормальных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, выплаты, обусловленные районным регулированием оплаты труда.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10. Заработная плат</w:t>
      </w:r>
      <w:r w:rsidR="00A44B4B">
        <w:rPr>
          <w:rFonts w:ascii="Times New Roman" w:hAnsi="Times New Roman"/>
          <w:color w:val="000000"/>
          <w:sz w:val="28"/>
          <w:szCs w:val="28"/>
        </w:rPr>
        <w:t xml:space="preserve">а работников </w:t>
      </w:r>
      <w:r w:rsidR="00FE01B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E01B1" w:rsidRPr="00334462">
        <w:rPr>
          <w:rFonts w:ascii="Times New Roman" w:hAnsi="Times New Roman"/>
          <w:bCs/>
          <w:iCs/>
          <w:color w:val="000000"/>
          <w:sz w:val="28"/>
          <w:szCs w:val="28"/>
        </w:rPr>
        <w:t>Учреждения</w:t>
      </w:r>
      <w:r w:rsidRPr="0033446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предельными размерами не ограничивается.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11. Изменение оплаты труда производится: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 при присвоении квалификационной категории — со дня вынесения решения соответствующей аттестационной комиссии;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 при присвоении почетного звания — со дня присвоения (при предъявлении документа, подтверждающего присвоение почетного звания);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12. При наступлении у работника права в соответствии с пунктом 11 настоящего Положения на изменение заработной платы в период пребывания его в ежегодном или другом отпуске, а также в период его временной нетрудоспособности выплата заработной платы производится с соблюдением норм трудового законодательства.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13. Предельный объем учебной нагрузки (преподавательской работы), которая может выполняться </w:t>
      </w:r>
      <w:r w:rsidRPr="00334462">
        <w:rPr>
          <w:rFonts w:ascii="Times New Roman" w:hAnsi="Times New Roman"/>
          <w:sz w:val="28"/>
          <w:szCs w:val="28"/>
        </w:rPr>
        <w:t xml:space="preserve">в </w:t>
      </w:r>
      <w:r w:rsidR="00FE01B1" w:rsidRPr="00334462">
        <w:rPr>
          <w:rFonts w:ascii="Times New Roman" w:hAnsi="Times New Roman"/>
          <w:sz w:val="28"/>
          <w:szCs w:val="28"/>
        </w:rPr>
        <w:t xml:space="preserve"> </w:t>
      </w:r>
      <w:r w:rsidR="00FE01B1" w:rsidRPr="00334462">
        <w:rPr>
          <w:rFonts w:ascii="Times New Roman" w:hAnsi="Times New Roman"/>
          <w:bCs/>
          <w:iCs/>
          <w:sz w:val="28"/>
          <w:szCs w:val="28"/>
        </w:rPr>
        <w:t>Учреждении</w:t>
      </w:r>
      <w:r>
        <w:rPr>
          <w:rFonts w:ascii="Times New Roman" w:hAnsi="Times New Roman"/>
          <w:color w:val="000000"/>
          <w:sz w:val="28"/>
          <w:szCs w:val="28"/>
        </w:rPr>
        <w:t xml:space="preserve"> педагогическими работниками, определяется руководителем </w:t>
      </w:r>
      <w:r w:rsidR="00FE01B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E01B1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Pr="003344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в соответствии с Трудовым кодексом Российской Федерации, федеральными законами и иными нормативными правовыми актами, содержащие нормы трудового права.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14. П</w:t>
      </w:r>
      <w:r w:rsidR="005027DD">
        <w:rPr>
          <w:rFonts w:ascii="Times New Roman" w:hAnsi="Times New Roman"/>
          <w:color w:val="000000"/>
          <w:sz w:val="28"/>
          <w:szCs w:val="28"/>
        </w:rPr>
        <w:t xml:space="preserve">реподавательская работа в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4345EC">
        <w:rPr>
          <w:rFonts w:ascii="Times New Roman" w:hAnsi="Times New Roman"/>
          <w:color w:val="000000"/>
          <w:sz w:val="28"/>
          <w:szCs w:val="28"/>
        </w:rPr>
        <w:t xml:space="preserve">том же  </w:t>
      </w:r>
      <w:r w:rsidR="004345EC" w:rsidRPr="00334462">
        <w:rPr>
          <w:rFonts w:ascii="Times New Roman" w:hAnsi="Times New Roman"/>
          <w:bCs/>
          <w:iCs/>
          <w:sz w:val="28"/>
          <w:szCs w:val="28"/>
        </w:rPr>
        <w:t>Учреждении</w:t>
      </w:r>
      <w:r>
        <w:rPr>
          <w:rFonts w:ascii="Times New Roman" w:hAnsi="Times New Roman"/>
          <w:color w:val="000000"/>
          <w:sz w:val="28"/>
          <w:szCs w:val="28"/>
        </w:rPr>
        <w:t xml:space="preserve"> для педагогических работников не является совместительством и не требует заключения (оформления) трудового договора при условии осуществления видов работы, предусмотренных постановлением Министерства труда Российской Федерации</w:t>
      </w:r>
      <w:r w:rsidR="004345E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345EC" w:rsidRPr="00334462">
        <w:rPr>
          <w:rFonts w:ascii="Times New Roman" w:hAnsi="Times New Roman"/>
          <w:sz w:val="28"/>
          <w:szCs w:val="28"/>
        </w:rPr>
        <w:t>от 30.06.2003 г. № 41</w:t>
      </w:r>
      <w:r w:rsidRPr="003344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«Об особенностях работы по совместительству педагогических, медицинских, фармацевтических работников и работников культуры».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15. 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Предоставление преподавательской работы лицам, выполняющим ее помимо основной работы в том же </w:t>
      </w:r>
      <w:r w:rsidR="004345E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345EC" w:rsidRPr="00334462">
        <w:rPr>
          <w:rFonts w:ascii="Times New Roman" w:hAnsi="Times New Roman"/>
          <w:bCs/>
          <w:iCs/>
          <w:sz w:val="28"/>
          <w:szCs w:val="28"/>
        </w:rPr>
        <w:t>Учреждении</w:t>
      </w:r>
      <w:r>
        <w:rPr>
          <w:rFonts w:ascii="Times New Roman" w:hAnsi="Times New Roman"/>
          <w:color w:val="000000"/>
          <w:sz w:val="28"/>
          <w:szCs w:val="28"/>
        </w:rPr>
        <w:t xml:space="preserve">, а также педагогическим, руководящим и иным работникам других общеобразовательных  </w:t>
      </w:r>
      <w:r>
        <w:rPr>
          <w:rFonts w:ascii="Times New Roman" w:hAnsi="Times New Roman"/>
          <w:bCs/>
          <w:iCs/>
          <w:sz w:val="28"/>
          <w:szCs w:val="28"/>
        </w:rPr>
        <w:t>учреждений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923AE">
        <w:rPr>
          <w:rFonts w:ascii="Times New Roman" w:hAnsi="Times New Roman"/>
          <w:color w:val="000000"/>
          <w:sz w:val="28"/>
          <w:szCs w:val="28"/>
        </w:rPr>
        <w:t>Гумбетовского района</w:t>
      </w:r>
      <w:r>
        <w:rPr>
          <w:rFonts w:ascii="Times New Roman" w:hAnsi="Times New Roman"/>
          <w:color w:val="000000"/>
          <w:sz w:val="28"/>
          <w:szCs w:val="28"/>
        </w:rPr>
        <w:t>, работникам предприятий, учреждений и организаций (включая работников органов местного самоуправления, осуществляющих управление в сфере образования, и учебно-методических кабинетов) осуществляется с учетом мнения выборного органа первичной профсоюзной организации или при его отсутствии иного представительного органа работников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, при условии, если педагогические работники, для которых данное </w:t>
      </w:r>
      <w:r w:rsidR="004345E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4345EC" w:rsidRPr="00334462">
        <w:rPr>
          <w:rFonts w:ascii="Times New Roman" w:hAnsi="Times New Roman"/>
          <w:bCs/>
          <w:iCs/>
          <w:sz w:val="28"/>
          <w:szCs w:val="28"/>
        </w:rPr>
        <w:t>Учреждение</w:t>
      </w:r>
      <w:r w:rsidR="004345EC">
        <w:rPr>
          <w:rFonts w:ascii="Times New Roman" w:hAnsi="Times New Roman"/>
          <w:bCs/>
          <w:iCs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является основным местом работы, обеспечены преподавательской работой по своей специальности в объеме не менее чем на ставку заработной платы, либо в меньшем объеме с их письменного согласия.</w:t>
      </w:r>
    </w:p>
    <w:p w:rsidR="003723C2" w:rsidRDefault="003723C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</w:t>
      </w:r>
    </w:p>
    <w:p w:rsidR="003723C2" w:rsidRDefault="003723C2" w:rsidP="004841FD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Глава 3. Порядок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 xml:space="preserve">определения оплаты труда отдельных категорий работников  </w:t>
      </w:r>
      <w:r w:rsidR="004345EC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4345EC" w:rsidRPr="00BE3209">
        <w:rPr>
          <w:rFonts w:ascii="Times New Roman" w:hAnsi="Times New Roman"/>
          <w:b/>
          <w:bCs/>
          <w:iCs/>
          <w:sz w:val="28"/>
          <w:szCs w:val="28"/>
        </w:rPr>
        <w:t>Учреждения</w:t>
      </w:r>
      <w:proofErr w:type="gramEnd"/>
      <w:r w:rsidR="004841FD" w:rsidRPr="00BE3209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3723C2" w:rsidRDefault="003723C2" w:rsidP="003723C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16. Оплата труда</w:t>
      </w:r>
      <w:r w:rsidR="005027D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841FD" w:rsidRPr="00334462">
        <w:rPr>
          <w:rFonts w:ascii="Times New Roman" w:hAnsi="Times New Roman"/>
          <w:sz w:val="28"/>
          <w:szCs w:val="28"/>
        </w:rPr>
        <w:t xml:space="preserve">работников </w:t>
      </w:r>
      <w:r w:rsidR="001C0BFE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1C0BF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включает в себя: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размеры минимальных окладов (должностных окладов), ставок заработной платы по профессиональным квалификационным группам;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размеры повышающих коэффициентов к минимальным окладам (должностным окладам), ставкам заработной платы;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выплаты компенсационного характера в соответствии с перечнем видов выплат компенсационного характера, установленных в главе 5 настоящего Положения;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выплаты стимулирующего характера в соответствии с перечнем видов выплат стимулирующего характера, установленных в главе 6 настоящего Положения.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17</w:t>
      </w:r>
      <w:r w:rsidRPr="00334462">
        <w:rPr>
          <w:rFonts w:ascii="Times New Roman" w:hAnsi="Times New Roman"/>
          <w:sz w:val="28"/>
          <w:szCs w:val="28"/>
        </w:rPr>
        <w:t xml:space="preserve">.  </w:t>
      </w:r>
      <w:r w:rsidR="001C0BFE" w:rsidRPr="00334462">
        <w:rPr>
          <w:rFonts w:ascii="Times New Roman" w:hAnsi="Times New Roman"/>
          <w:sz w:val="28"/>
          <w:szCs w:val="28"/>
        </w:rPr>
        <w:t xml:space="preserve"> </w:t>
      </w:r>
      <w:r w:rsidR="001C0BFE" w:rsidRPr="00334462">
        <w:rPr>
          <w:rFonts w:ascii="Times New Roman" w:hAnsi="Times New Roman"/>
          <w:bCs/>
          <w:iCs/>
          <w:sz w:val="28"/>
          <w:szCs w:val="28"/>
        </w:rPr>
        <w:t>Учреждение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4841FD">
        <w:rPr>
          <w:rFonts w:ascii="Times New Roman" w:hAnsi="Times New Roman"/>
          <w:color w:val="000000"/>
          <w:sz w:val="28"/>
          <w:szCs w:val="28"/>
        </w:rPr>
        <w:t xml:space="preserve">в </w:t>
      </w:r>
      <w:proofErr w:type="gramStart"/>
      <w:r w:rsidR="004841FD">
        <w:rPr>
          <w:rFonts w:ascii="Times New Roman" w:hAnsi="Times New Roman"/>
          <w:color w:val="000000"/>
          <w:sz w:val="28"/>
          <w:szCs w:val="28"/>
        </w:rPr>
        <w:t>пределах</w:t>
      </w:r>
      <w:proofErr w:type="gramEnd"/>
      <w:r w:rsidR="004841FD">
        <w:rPr>
          <w:rFonts w:ascii="Times New Roman" w:hAnsi="Times New Roman"/>
          <w:color w:val="000000"/>
          <w:sz w:val="28"/>
          <w:szCs w:val="28"/>
        </w:rPr>
        <w:t xml:space="preserve"> имеющихся у нее</w:t>
      </w:r>
      <w:r>
        <w:rPr>
          <w:rFonts w:ascii="Times New Roman" w:hAnsi="Times New Roman"/>
          <w:color w:val="000000"/>
          <w:sz w:val="28"/>
          <w:szCs w:val="28"/>
        </w:rPr>
        <w:t xml:space="preserve"> средств на оплату труда самостоятельно определяет размеры окладов (должностных окладов), ставок заработной платы, а также размеры стимулирующих и иных выплат без ограничения их максимальными размерами в соответствии с настоящим Положением.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18. Минимальный размер оклада (должностного оклада), ставки заработной платы работника устанавливается по профессиональным квалификационным группам в соответствии с занимаемой должностью, с учетом требований к профессиональной подготовке и уровню квалификации, которые необходимы для осуществления соответствующей профессиональной деятельности.</w:t>
      </w:r>
    </w:p>
    <w:p w:rsidR="003723C2" w:rsidRDefault="003723C2" w:rsidP="005027D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19. Минимальный размер оклада (должностного оклад</w:t>
      </w:r>
      <w:r w:rsidRPr="00334462">
        <w:rPr>
          <w:rFonts w:ascii="Times New Roman" w:hAnsi="Times New Roman"/>
          <w:sz w:val="28"/>
          <w:szCs w:val="28"/>
        </w:rPr>
        <w:t>а), ставки заработной платы повышается на 25 процентов работникам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1C0BFE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>
        <w:rPr>
          <w:rFonts w:ascii="Times New Roman" w:hAnsi="Times New Roman"/>
          <w:color w:val="000000"/>
          <w:sz w:val="28"/>
          <w:szCs w:val="28"/>
        </w:rPr>
        <w:t xml:space="preserve">, имеющих высшее или среднее профессиональное образование по занимаемой должности, за работу в  общеобразовательных  </w:t>
      </w:r>
      <w:r>
        <w:rPr>
          <w:rFonts w:ascii="Times New Roman" w:hAnsi="Times New Roman"/>
          <w:bCs/>
          <w:iCs/>
          <w:sz w:val="28"/>
          <w:szCs w:val="28"/>
        </w:rPr>
        <w:t>учреждениях</w:t>
      </w:r>
      <w:r>
        <w:rPr>
          <w:rFonts w:ascii="Times New Roman" w:hAnsi="Times New Roman"/>
          <w:color w:val="000000"/>
          <w:sz w:val="28"/>
          <w:szCs w:val="28"/>
        </w:rPr>
        <w:t>, расположенных в сельской местности и рабочих поселках (поселках городского типа). Указанное повышение образует новые минимальные размеры окладов (должностных окладов), ставок заработной платы и учитывается при начислении компенсационных, стимулирующих и иных выплат, устанавливаемых в процентах к окладу (должностному окладу), ставке заработной платы.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20. В случаях, когда работникам</w:t>
      </w:r>
      <w:r w:rsidR="004841F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предусмотрено повышение минимальных размеров окладов (должностных окладов), ставки заработной платы по двум основаниям, абсолютный размер каждого повышения, установленного в процентах, исчисляется из минимального размера оклада (должностного оклада), ставки заработной платы без учета повышения по другим основаниям.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Размер выплат по повышающему коэффициенту к окладу (должностному окладу), ставке заработной платы определяется путем умножения размера оклада (должностного оклада), ставки заработной платы работника на повышающий коэффициент.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21. Повышающие коэффициенты к минимальному окладу (должностному окладу), ставке заработной платы по профессиональным квалификационным группам подразделяются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на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: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повышающий коэффициент за квалификационную категорию;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повышающий коэффициент за ученую степень кандидата (доктора наук) или почетное звание;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повышающий коэффициент за выполнение важных (особо важных) и ответственных (особо ответственных) работ;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персональный повышающий коэффициент.</w:t>
      </w:r>
    </w:p>
    <w:p w:rsidR="007A7C06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22</w:t>
      </w:r>
      <w:r w:rsidRPr="00334462">
        <w:rPr>
          <w:rFonts w:ascii="Times New Roman" w:hAnsi="Times New Roman"/>
          <w:sz w:val="28"/>
          <w:szCs w:val="28"/>
        </w:rPr>
        <w:t>. Повышающие коэффициенты к окладу (должностному окладу), ставке заработной платы устанавливаются на определенный период времени</w:t>
      </w:r>
      <w:r w:rsidR="007A7C06" w:rsidRPr="00334462">
        <w:rPr>
          <w:rFonts w:ascii="Times New Roman" w:hAnsi="Times New Roman"/>
          <w:sz w:val="28"/>
          <w:szCs w:val="28"/>
        </w:rPr>
        <w:t>.</w:t>
      </w:r>
    </w:p>
    <w:p w:rsidR="003723C2" w:rsidRPr="00334462" w:rsidRDefault="003723C2" w:rsidP="000A4AE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Применение повышающих коэффициентов к окладам (должностным окладам), ставкам заработной платы </w:t>
      </w:r>
      <w:r w:rsidRPr="00334462">
        <w:rPr>
          <w:rFonts w:ascii="Times New Roman" w:hAnsi="Times New Roman"/>
          <w:sz w:val="28"/>
          <w:szCs w:val="28"/>
        </w:rPr>
        <w:t>образует</w:t>
      </w:r>
      <w:r>
        <w:rPr>
          <w:rFonts w:ascii="Times New Roman" w:hAnsi="Times New Roman"/>
          <w:color w:val="000000"/>
          <w:sz w:val="28"/>
          <w:szCs w:val="28"/>
        </w:rPr>
        <w:t xml:space="preserve"> новые оклады (должностные оклады) и </w:t>
      </w:r>
      <w:r w:rsidRPr="00334462">
        <w:rPr>
          <w:rFonts w:ascii="Times New Roman" w:hAnsi="Times New Roman"/>
          <w:sz w:val="28"/>
          <w:szCs w:val="28"/>
        </w:rPr>
        <w:t>учитывается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при начислении стимулирующих и компенсационных выплат, которые устанавливаются в процентах к окладу (должностному о</w:t>
      </w:r>
      <w:r w:rsidR="000A4AE2">
        <w:rPr>
          <w:rFonts w:ascii="Times New Roman" w:hAnsi="Times New Roman"/>
          <w:color w:val="000000"/>
          <w:sz w:val="28"/>
          <w:szCs w:val="28"/>
        </w:rPr>
        <w:t xml:space="preserve">кладу), ставке заработной платы, </w:t>
      </w:r>
      <w:r w:rsidR="000A4AE2" w:rsidRPr="00334462">
        <w:rPr>
          <w:rFonts w:ascii="Times New Roman" w:hAnsi="Times New Roman"/>
          <w:sz w:val="28"/>
          <w:szCs w:val="28"/>
        </w:rPr>
        <w:t>в пределах фонда оплаты труда организации, утвержденного на соответствующий финансовый год.</w:t>
      </w:r>
    </w:p>
    <w:p w:rsidR="003723C2" w:rsidRDefault="003723C2" w:rsidP="00847D5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23.</w:t>
      </w:r>
      <w:r>
        <w:rPr>
          <w:rFonts w:ascii="Times New Roman" w:hAnsi="Times New Roman"/>
          <w:color w:val="000000"/>
          <w:sz w:val="28"/>
          <w:szCs w:val="28"/>
        </w:rPr>
        <w:t xml:space="preserve"> Персональные повышающие коэффициенты устанавливаются с учетом уровня профессиональной подготовки работников, сложности, важности выполняемой работы, степени самостоятельности и ответственности при выполнении </w:t>
      </w:r>
      <w:r w:rsidRPr="00334462">
        <w:rPr>
          <w:rFonts w:ascii="Times New Roman" w:hAnsi="Times New Roman"/>
          <w:sz w:val="28"/>
          <w:szCs w:val="28"/>
        </w:rPr>
        <w:t xml:space="preserve">постановленных задач и других факторов, предусмотренных в локальном акте </w:t>
      </w:r>
      <w:r w:rsidR="009E7BCC" w:rsidRPr="00334462">
        <w:rPr>
          <w:rFonts w:ascii="Times New Roman" w:hAnsi="Times New Roman"/>
          <w:sz w:val="28"/>
          <w:szCs w:val="28"/>
        </w:rPr>
        <w:t xml:space="preserve"> </w:t>
      </w:r>
      <w:r w:rsidR="009E7BCC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Решение о введении персональных повышающих коэффиц</w:t>
      </w:r>
      <w:r w:rsidR="004841FD">
        <w:rPr>
          <w:rFonts w:ascii="Times New Roman" w:hAnsi="Times New Roman"/>
          <w:color w:val="000000"/>
          <w:sz w:val="28"/>
          <w:szCs w:val="28"/>
        </w:rPr>
        <w:t xml:space="preserve">иентов принимается </w:t>
      </w:r>
      <w:r w:rsidR="00AA4345">
        <w:rPr>
          <w:rFonts w:ascii="Times New Roman" w:hAnsi="Times New Roman"/>
          <w:color w:val="000000"/>
          <w:sz w:val="28"/>
          <w:szCs w:val="28"/>
        </w:rPr>
        <w:t>руководителем</w:t>
      </w:r>
      <w:r w:rsidR="00AA4345" w:rsidRPr="00AA4345">
        <w:rPr>
          <w:rFonts w:ascii="Times New Roman" w:hAnsi="Times New Roman"/>
          <w:bCs/>
          <w:iCs/>
          <w:color w:val="FF0000"/>
          <w:sz w:val="28"/>
          <w:szCs w:val="28"/>
        </w:rPr>
        <w:t xml:space="preserve"> </w:t>
      </w:r>
      <w:r w:rsidR="00AA4345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AA4345" w:rsidRPr="003344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 отношении конкретного работника.</w:t>
      </w:r>
    </w:p>
    <w:p w:rsidR="003723C2" w:rsidRDefault="00AA4345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24</w:t>
      </w:r>
      <w:r w:rsidR="003723C2" w:rsidRPr="00334462">
        <w:rPr>
          <w:rFonts w:ascii="Times New Roman" w:hAnsi="Times New Roman"/>
          <w:sz w:val="28"/>
          <w:szCs w:val="28"/>
        </w:rPr>
        <w:t>.</w:t>
      </w:r>
      <w:r w:rsidR="003723C2">
        <w:rPr>
          <w:rFonts w:ascii="Times New Roman" w:hAnsi="Times New Roman"/>
          <w:color w:val="000000"/>
          <w:sz w:val="28"/>
          <w:szCs w:val="28"/>
        </w:rPr>
        <w:t> Оплата труда работников</w:t>
      </w:r>
      <w:r w:rsidR="004841F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4462">
        <w:rPr>
          <w:rFonts w:ascii="Times New Roman" w:hAnsi="Times New Roman"/>
          <w:bCs/>
          <w:iCs/>
          <w:color w:val="000000"/>
          <w:sz w:val="28"/>
          <w:szCs w:val="28"/>
        </w:rPr>
        <w:t>Учреждения</w:t>
      </w:r>
      <w:r w:rsidR="003723C2">
        <w:rPr>
          <w:rFonts w:ascii="Times New Roman" w:hAnsi="Times New Roman"/>
          <w:color w:val="000000"/>
          <w:sz w:val="28"/>
          <w:szCs w:val="28"/>
        </w:rPr>
        <w:t>, занятых по совместительству, производится пропорционально отработанному времени, в зависимости от выработки либо на других условиях, определенных трудовым договором.</w:t>
      </w:r>
    </w:p>
    <w:p w:rsidR="003723C2" w:rsidRDefault="00AA4345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34462">
        <w:rPr>
          <w:rFonts w:ascii="Times New Roman" w:hAnsi="Times New Roman"/>
          <w:color w:val="000000"/>
          <w:sz w:val="28"/>
          <w:szCs w:val="28"/>
        </w:rPr>
        <w:t>25.</w:t>
      </w:r>
      <w:r w:rsidR="003723C2">
        <w:rPr>
          <w:rFonts w:ascii="Times New Roman" w:hAnsi="Times New Roman"/>
          <w:color w:val="000000"/>
          <w:sz w:val="28"/>
          <w:szCs w:val="28"/>
        </w:rPr>
        <w:t>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из должностей.</w:t>
      </w:r>
    </w:p>
    <w:p w:rsidR="003723C2" w:rsidRDefault="00AA4345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26</w:t>
      </w:r>
      <w:r w:rsidR="003723C2" w:rsidRPr="00334462">
        <w:rPr>
          <w:rFonts w:ascii="Times New Roman" w:hAnsi="Times New Roman"/>
          <w:sz w:val="28"/>
          <w:szCs w:val="28"/>
        </w:rPr>
        <w:t>.</w:t>
      </w:r>
      <w:r w:rsidR="003723C2">
        <w:rPr>
          <w:rFonts w:ascii="Times New Roman" w:hAnsi="Times New Roman"/>
          <w:color w:val="000000"/>
          <w:sz w:val="28"/>
          <w:szCs w:val="28"/>
        </w:rPr>
        <w:t> 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работ.</w:t>
      </w:r>
    </w:p>
    <w:p w:rsidR="003723C2" w:rsidRDefault="00AA4345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27</w:t>
      </w:r>
      <w:r w:rsidR="003723C2">
        <w:rPr>
          <w:rFonts w:ascii="Times New Roman" w:hAnsi="Times New Roman"/>
          <w:color w:val="000000"/>
          <w:sz w:val="28"/>
          <w:szCs w:val="28"/>
        </w:rPr>
        <w:t xml:space="preserve">. Размеры повышающих коэффициентов (в соответствии с настоящим Положением) устанавливаются локальным актом </w:t>
      </w:r>
      <w:r w:rsidR="0000737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07371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3723C2" w:rsidRPr="00334462">
        <w:rPr>
          <w:rFonts w:ascii="Times New Roman" w:hAnsi="Times New Roman"/>
          <w:sz w:val="28"/>
          <w:szCs w:val="28"/>
        </w:rPr>
        <w:t>,</w:t>
      </w:r>
      <w:r w:rsidR="003723C2">
        <w:rPr>
          <w:rFonts w:ascii="Times New Roman" w:hAnsi="Times New Roman"/>
          <w:color w:val="000000"/>
          <w:sz w:val="28"/>
          <w:szCs w:val="28"/>
        </w:rPr>
        <w:t xml:space="preserve"> принятым руководителем  </w:t>
      </w:r>
      <w:r w:rsidR="00007371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007371" w:rsidRPr="00334462">
        <w:rPr>
          <w:rFonts w:ascii="Times New Roman" w:hAnsi="Times New Roman"/>
          <w:sz w:val="28"/>
          <w:szCs w:val="28"/>
        </w:rPr>
        <w:t xml:space="preserve"> </w:t>
      </w:r>
      <w:r w:rsidR="003723C2">
        <w:rPr>
          <w:rFonts w:ascii="Times New Roman" w:hAnsi="Times New Roman"/>
          <w:color w:val="000000"/>
          <w:sz w:val="28"/>
          <w:szCs w:val="28"/>
        </w:rPr>
        <w:t xml:space="preserve"> с учетом мнения выборного органа первичной профсоюзной организации или иного представительного органа работников  </w:t>
      </w:r>
      <w:r w:rsidR="00007371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3723C2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3723C2" w:rsidRPr="00334462">
        <w:rPr>
          <w:rFonts w:ascii="Times New Roman" w:hAnsi="Times New Roman"/>
          <w:sz w:val="28"/>
          <w:szCs w:val="28"/>
        </w:rPr>
        <w:t xml:space="preserve">в пределах бюджетных ассигнований на оплату труда работников </w:t>
      </w:r>
      <w:r w:rsidR="00007371" w:rsidRPr="00334462">
        <w:rPr>
          <w:rFonts w:ascii="Times New Roman" w:hAnsi="Times New Roman"/>
          <w:sz w:val="28"/>
          <w:szCs w:val="28"/>
        </w:rPr>
        <w:t xml:space="preserve"> </w:t>
      </w:r>
      <w:r w:rsidR="00007371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3723C2">
        <w:rPr>
          <w:rFonts w:ascii="Times New Roman" w:hAnsi="Times New Roman"/>
          <w:color w:val="000000"/>
          <w:sz w:val="28"/>
          <w:szCs w:val="28"/>
        </w:rPr>
        <w:t>.</w:t>
      </w:r>
    </w:p>
    <w:p w:rsidR="003723C2" w:rsidRDefault="003723C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3723C2" w:rsidRDefault="003723C2" w:rsidP="003723C2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ab/>
        <w:t>Порядок определения оплаты труда учебно-вспомогательного персонала.</w:t>
      </w:r>
    </w:p>
    <w:p w:rsidR="003723C2" w:rsidRDefault="003723C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</w:t>
      </w:r>
    </w:p>
    <w:p w:rsidR="003723C2" w:rsidRPr="00F516CD" w:rsidRDefault="003723C2" w:rsidP="00F516C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28. Размеры должностных окладов</w:t>
      </w:r>
      <w:r w:rsidR="005027D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841FD">
        <w:rPr>
          <w:rFonts w:ascii="Times New Roman" w:hAnsi="Times New Roman"/>
          <w:color w:val="000000"/>
          <w:sz w:val="28"/>
          <w:szCs w:val="28"/>
        </w:rPr>
        <w:t xml:space="preserve">работников  </w:t>
      </w:r>
      <w:r w:rsidR="00F516C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516CD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>
        <w:rPr>
          <w:rFonts w:ascii="Times New Roman" w:hAnsi="Times New Roman"/>
          <w:color w:val="000000"/>
          <w:sz w:val="28"/>
          <w:szCs w:val="28"/>
        </w:rPr>
        <w:t>, занимающих должности учебно-вспомогательного персонала, устанавливаются на основе отнесения занимаемых ими должностей к профессиональным квалификационным группам в соответствии с приказом Министерства здравоохранения и социальног</w:t>
      </w:r>
      <w:r w:rsidR="00F516CD">
        <w:rPr>
          <w:rFonts w:ascii="Times New Roman" w:hAnsi="Times New Roman"/>
          <w:color w:val="000000"/>
          <w:sz w:val="28"/>
          <w:szCs w:val="28"/>
        </w:rPr>
        <w:t xml:space="preserve">о развития Российской Федерации </w:t>
      </w:r>
      <w:r w:rsidR="00F516CD" w:rsidRPr="00334462">
        <w:rPr>
          <w:rFonts w:ascii="Times New Roman" w:hAnsi="Times New Roman"/>
          <w:sz w:val="28"/>
          <w:szCs w:val="28"/>
        </w:rPr>
        <w:t>от 05.05.2008 г. № 216н «Об утверждении профессиональных квалификационных групп должностей работников образования».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29. Минимальные размеры должностных окладов по профессиональным квалификационным группам должностей работников учебно-вспомогательного персонала устанавливаются согласно приложению № 1 к настоящему Положению.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30. Работн</w:t>
      </w:r>
      <w:r w:rsidR="004841FD">
        <w:rPr>
          <w:rFonts w:ascii="Times New Roman" w:hAnsi="Times New Roman"/>
          <w:color w:val="000000"/>
          <w:sz w:val="28"/>
          <w:szCs w:val="28"/>
        </w:rPr>
        <w:t xml:space="preserve">икам </w:t>
      </w:r>
      <w:r w:rsidR="00F516CD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F516CD" w:rsidRPr="00334462">
        <w:rPr>
          <w:rFonts w:ascii="Times New Roman" w:hAnsi="Times New Roman"/>
          <w:sz w:val="28"/>
          <w:szCs w:val="28"/>
        </w:rPr>
        <w:t xml:space="preserve"> </w:t>
      </w:r>
      <w:r w:rsidRPr="003344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из числа учебно-вспомогательного персонала устанавливаются персональные повышающие коэффициенты к минимальным размерам должностных окладов.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31. Применение персональных повышающих коэффициентов к минимальным размерам должностных окладов для учебно-вспомогательного персонала предусматривается в локальном акте  </w:t>
      </w:r>
      <w:r w:rsidR="00F516C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516CD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Pr="003344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Размер персонального повышающего коэффициента — до 2,0.</w:t>
      </w:r>
    </w:p>
    <w:p w:rsidR="003723C2" w:rsidRPr="00F516CD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Решение о введении персональных повышающих коэффиц</w:t>
      </w:r>
      <w:r w:rsidR="004841FD">
        <w:rPr>
          <w:rFonts w:ascii="Times New Roman" w:hAnsi="Times New Roman"/>
          <w:color w:val="000000"/>
          <w:sz w:val="28"/>
          <w:szCs w:val="28"/>
        </w:rPr>
        <w:t xml:space="preserve">иентов принимается </w:t>
      </w:r>
      <w:r w:rsidR="00F516C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516CD" w:rsidRPr="00334462">
        <w:rPr>
          <w:rFonts w:ascii="Times New Roman" w:hAnsi="Times New Roman"/>
          <w:sz w:val="28"/>
          <w:szCs w:val="28"/>
        </w:rPr>
        <w:t xml:space="preserve">руководителем </w:t>
      </w:r>
      <w:r w:rsidR="00F516CD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Pr="00334462">
        <w:rPr>
          <w:rFonts w:ascii="Times New Roman" w:hAnsi="Times New Roman"/>
          <w:sz w:val="28"/>
          <w:szCs w:val="28"/>
        </w:rPr>
        <w:t>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32. С учетом условий и результатов труда учебно-вспомогательному персоналу устанавливаются выплаты компенсационного и стимулирующего характера, предусмотренные главами 5 и 6 настоящего Положения.</w:t>
      </w:r>
    </w:p>
    <w:p w:rsidR="003723C2" w:rsidRDefault="003723C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</w:t>
      </w:r>
    </w:p>
    <w:p w:rsidR="003723C2" w:rsidRDefault="003723C2" w:rsidP="003723C2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Порядок </w:t>
      </w:r>
      <w:proofErr w:type="gramStart"/>
      <w:r>
        <w:rPr>
          <w:rFonts w:ascii="Times New Roman" w:hAnsi="Times New Roman"/>
          <w:b/>
          <w:bCs/>
          <w:color w:val="000000"/>
          <w:sz w:val="28"/>
          <w:szCs w:val="28"/>
        </w:rPr>
        <w:t>определения оплаты труда педагогических работников</w:t>
      </w:r>
      <w:r w:rsidR="008E3BCC" w:rsidRPr="008E3BCC">
        <w:rPr>
          <w:rFonts w:ascii="Times New Roman" w:hAnsi="Times New Roman"/>
          <w:bCs/>
          <w:iCs/>
          <w:color w:val="FF0000"/>
          <w:sz w:val="28"/>
          <w:szCs w:val="28"/>
        </w:rPr>
        <w:t xml:space="preserve"> </w:t>
      </w:r>
      <w:r w:rsidR="008E3BCC" w:rsidRPr="00942163">
        <w:rPr>
          <w:rFonts w:ascii="Times New Roman" w:hAnsi="Times New Roman"/>
          <w:b/>
          <w:bCs/>
          <w:iCs/>
          <w:sz w:val="28"/>
          <w:szCs w:val="28"/>
        </w:rPr>
        <w:t>Учреждения</w:t>
      </w:r>
      <w:proofErr w:type="gramEnd"/>
      <w:r w:rsidRPr="00942163">
        <w:rPr>
          <w:rFonts w:ascii="Times New Roman" w:hAnsi="Times New Roman"/>
          <w:b/>
          <w:bCs/>
          <w:sz w:val="28"/>
          <w:szCs w:val="28"/>
        </w:rPr>
        <w:t>.</w:t>
      </w:r>
    </w:p>
    <w:p w:rsidR="003723C2" w:rsidRDefault="003723C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33. Размеры должностных окладов, ставок заработной пла</w:t>
      </w:r>
      <w:r w:rsidR="005027DD">
        <w:rPr>
          <w:rFonts w:ascii="Times New Roman" w:hAnsi="Times New Roman"/>
          <w:color w:val="000000"/>
          <w:sz w:val="28"/>
          <w:szCs w:val="28"/>
        </w:rPr>
        <w:t>ты</w:t>
      </w:r>
      <w:r w:rsidR="004841FD">
        <w:rPr>
          <w:rFonts w:ascii="Times New Roman" w:hAnsi="Times New Roman"/>
          <w:color w:val="000000"/>
          <w:sz w:val="28"/>
          <w:szCs w:val="28"/>
        </w:rPr>
        <w:t xml:space="preserve"> работников </w:t>
      </w:r>
      <w:r w:rsidR="00DE317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E3172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>
        <w:rPr>
          <w:rFonts w:ascii="Times New Roman" w:hAnsi="Times New Roman"/>
          <w:color w:val="000000"/>
          <w:sz w:val="28"/>
          <w:szCs w:val="28"/>
        </w:rPr>
        <w:t>, занимающих должности педагогических работников (далее — педагогические работники), устанавливаются на основе отнесения занимаемых ими должностей к четырем квалификационным уровням профессиональной квалификационной группы педагогических работников.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Группа должностей педагогических работников определяется приказом Министерства здравоохранения и социального развития Российской Федерации.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34. Минимальные размеры должностных окладов, ставок заработной платы педагогических работников по профессиональным квалификационным группам устанавливаются согласно приложению № 2 к настоящему  Положению.</w:t>
      </w:r>
    </w:p>
    <w:p w:rsidR="001A4609" w:rsidRPr="00334462" w:rsidRDefault="001A4609" w:rsidP="001A460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bCs/>
          <w:iCs/>
          <w:sz w:val="28"/>
          <w:szCs w:val="28"/>
        </w:rPr>
        <w:t>В установленные на 1 сентября 201</w:t>
      </w:r>
      <w:r w:rsidR="006923AE">
        <w:rPr>
          <w:rFonts w:ascii="Times New Roman" w:hAnsi="Times New Roman"/>
          <w:bCs/>
          <w:iCs/>
          <w:sz w:val="28"/>
          <w:szCs w:val="28"/>
        </w:rPr>
        <w:t>4</w:t>
      </w:r>
      <w:r w:rsidRPr="00334462">
        <w:rPr>
          <w:rFonts w:ascii="Times New Roman" w:hAnsi="Times New Roman"/>
          <w:bCs/>
          <w:iCs/>
          <w:sz w:val="28"/>
          <w:szCs w:val="28"/>
        </w:rPr>
        <w:t xml:space="preserve"> года оклады (должностные оклады) педагогических работников общеобразовательных учреждений </w:t>
      </w:r>
      <w:r w:rsidR="006923AE">
        <w:rPr>
          <w:rFonts w:ascii="Times New Roman" w:hAnsi="Times New Roman"/>
          <w:bCs/>
          <w:iCs/>
          <w:sz w:val="28"/>
          <w:szCs w:val="28"/>
        </w:rPr>
        <w:t>Гумбетовского района</w:t>
      </w:r>
      <w:r w:rsidRPr="00334462">
        <w:rPr>
          <w:rFonts w:ascii="Times New Roman" w:hAnsi="Times New Roman"/>
          <w:bCs/>
          <w:iCs/>
          <w:sz w:val="28"/>
          <w:szCs w:val="28"/>
        </w:rPr>
        <w:t xml:space="preserve"> включается размер ежемесячной денежной компенсации на обеспечение книгоиздательской продукцией и периодическими изданиями, установленной по состоянию на 31 декабря 201</w:t>
      </w:r>
      <w:r w:rsidR="006923AE">
        <w:rPr>
          <w:rFonts w:ascii="Times New Roman" w:hAnsi="Times New Roman"/>
          <w:bCs/>
          <w:iCs/>
          <w:sz w:val="28"/>
          <w:szCs w:val="28"/>
        </w:rPr>
        <w:t>3</w:t>
      </w:r>
      <w:r w:rsidRPr="00334462">
        <w:rPr>
          <w:rFonts w:ascii="Times New Roman" w:hAnsi="Times New Roman"/>
          <w:bCs/>
          <w:iCs/>
          <w:sz w:val="28"/>
          <w:szCs w:val="28"/>
        </w:rPr>
        <w:t xml:space="preserve"> года.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35. Педагогическим работникам </w:t>
      </w:r>
      <w:r w:rsidR="00897E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41A3A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устанавливаются следующие повышающие коэффициенты к минимальным размерам должностных окладов, ставок заработной платы: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повышающий коэффициент за квалификационную категорию;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повышающий коэффициент за ученую степень кандидата (доктора наук) или почетное звание;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персональный повышающий коэффициент.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36. Повышающие коэффициенты к минимальным размерам окладов (должностных окладов), ставок заработной платы за квалификационную категорию устанавливаются педагогическим работникам, прошедшим аттестацию, в следующих размерах: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работникам, имеющим высшую квалификационную категорию, — 0,25;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работникам, имеющим 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/>
          <w:sz w:val="28"/>
          <w:szCs w:val="28"/>
        </w:rPr>
        <w:t> квалификационную категорию, — 0,2;</w:t>
      </w:r>
    </w:p>
    <w:p w:rsidR="003723C2" w:rsidRDefault="003723C2" w:rsidP="007125A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работникам, имеющим 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II</w:t>
      </w:r>
      <w:r>
        <w:rPr>
          <w:rFonts w:ascii="Times New Roman" w:hAnsi="Times New Roman"/>
          <w:color w:val="000000"/>
          <w:sz w:val="28"/>
          <w:szCs w:val="28"/>
        </w:rPr>
        <w:t> квалификационную категорию, — 0,1.</w:t>
      </w:r>
    </w:p>
    <w:p w:rsidR="003723C2" w:rsidRDefault="00897E80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37</w:t>
      </w:r>
      <w:r w:rsidR="003723C2">
        <w:rPr>
          <w:rFonts w:ascii="Times New Roman" w:hAnsi="Times New Roman"/>
          <w:color w:val="000000"/>
          <w:sz w:val="28"/>
          <w:szCs w:val="28"/>
        </w:rPr>
        <w:t>. Педагогическим работникам, имеющим ученую степень или почетные звания, устанавливаются повышающие коэффициенты к минимальным размерам должностных окладов, ставок заработной платы в следующих размерах: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за ученую степень кандидата наук или почетное звание, название которых начинается со слов «Заслуженный», — в размере 0,2;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за ученую степень доктора наук или почетное звание, название которых начинается со слов «Народный», — в размере 0,5.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При работе на условиях неполного рабочего времени выплаты за наличие ученой степени, почетных званий работнику пропорционально уменьшаются.</w:t>
      </w:r>
    </w:p>
    <w:p w:rsidR="003723C2" w:rsidRDefault="00897E80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38</w:t>
      </w:r>
      <w:r w:rsidR="003723C2" w:rsidRPr="00334462">
        <w:rPr>
          <w:rFonts w:ascii="Times New Roman" w:hAnsi="Times New Roman"/>
          <w:sz w:val="28"/>
          <w:szCs w:val="28"/>
        </w:rPr>
        <w:t>. Лока</w:t>
      </w:r>
      <w:r w:rsidR="00C93FEF" w:rsidRPr="00334462">
        <w:rPr>
          <w:rFonts w:ascii="Times New Roman" w:hAnsi="Times New Roman"/>
          <w:sz w:val="28"/>
          <w:szCs w:val="28"/>
        </w:rPr>
        <w:t xml:space="preserve">льным актом  </w:t>
      </w:r>
      <w:r w:rsidR="00CA5F9B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CA5F9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723C2">
        <w:rPr>
          <w:rFonts w:ascii="Times New Roman" w:hAnsi="Times New Roman"/>
          <w:color w:val="000000"/>
          <w:sz w:val="28"/>
          <w:szCs w:val="28"/>
        </w:rPr>
        <w:t xml:space="preserve"> для педагогических работников предусматривается применение персональных повышающих коэффициентов к минимальным размерам должностных окладов, ставок заработной платы. Решение об установлении персонального повышающего коэффициента к должностному окладу, ставке заработной платы и его размерах конкретному работнику принимается руководителем </w:t>
      </w:r>
      <w:r w:rsidR="00CA5F9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A5F9B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3723C2" w:rsidRPr="00334462">
        <w:rPr>
          <w:rFonts w:ascii="Times New Roman" w:hAnsi="Times New Roman"/>
          <w:sz w:val="28"/>
          <w:szCs w:val="28"/>
        </w:rPr>
        <w:t xml:space="preserve"> </w:t>
      </w:r>
      <w:r w:rsidR="003723C2">
        <w:rPr>
          <w:rFonts w:ascii="Times New Roman" w:hAnsi="Times New Roman"/>
          <w:color w:val="000000"/>
          <w:sz w:val="28"/>
          <w:szCs w:val="28"/>
        </w:rPr>
        <w:t>персонально в отношении конкретного работника. Размер персонального повышающего коэффициента — до 3,0.</w:t>
      </w:r>
    </w:p>
    <w:p w:rsidR="003723C2" w:rsidRDefault="00897E80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39</w:t>
      </w:r>
      <w:r w:rsidR="003723C2">
        <w:rPr>
          <w:rFonts w:ascii="Times New Roman" w:hAnsi="Times New Roman"/>
          <w:color w:val="000000"/>
          <w:sz w:val="28"/>
          <w:szCs w:val="28"/>
        </w:rPr>
        <w:t>. С учетом условий и результатов труда педагогическим работникам устанавливаются выплаты компенсационного и стимулирующего характера, предусмотренные главами 5 и 6 настоящего Положения.</w:t>
      </w:r>
    </w:p>
    <w:p w:rsidR="003723C2" w:rsidRDefault="00897E80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40</w:t>
      </w:r>
      <w:r w:rsidR="003723C2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gramStart"/>
      <w:r w:rsidR="003723C2">
        <w:rPr>
          <w:rFonts w:ascii="Times New Roman" w:hAnsi="Times New Roman"/>
          <w:color w:val="000000"/>
          <w:sz w:val="28"/>
          <w:szCs w:val="28"/>
        </w:rPr>
        <w:t>Выпускникам учреждений среднего и высшего профессионального образования, получившим соответствующее профессиональное образование в первый раз и трудоустроившимся по специальности в год окончания учреждений среднего и высшего профессионального образования, к стандартной стоимости бюджетной образовательной услуги, к минимальному окладу, ставке заработной платы устанавливается стимулирующая выплата в размере 20 %, а также все иные выплаты и повышения заработной платы, предусмотренные действующей в образовательном учреждении системой</w:t>
      </w:r>
      <w:proofErr w:type="gramEnd"/>
      <w:r w:rsidR="003723C2">
        <w:rPr>
          <w:rFonts w:ascii="Times New Roman" w:hAnsi="Times New Roman"/>
          <w:color w:val="000000"/>
          <w:sz w:val="28"/>
          <w:szCs w:val="28"/>
        </w:rPr>
        <w:t xml:space="preserve"> оплаты труда за первую квалификационную категорию, сроком на два года.</w:t>
      </w:r>
    </w:p>
    <w:p w:rsidR="0054176B" w:rsidRDefault="0054176B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41.</w:t>
      </w:r>
      <w:r w:rsidRPr="0054176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16EF6">
        <w:rPr>
          <w:rFonts w:ascii="Times New Roman" w:hAnsi="Times New Roman"/>
          <w:sz w:val="28"/>
          <w:szCs w:val="28"/>
        </w:rPr>
        <w:t>В рабочее время педагогических работников в зависимости от занимаемой должности включается учебная (преподавательская), воспитательная работа, индивидуальная работа с обучающимися, научная, творческая и исследовательская работа, а также другая педагогическая работа, предусмотренная трудовыми (должностными) обязанностями и (или) индивидуальным планом, - методическая, подготовительная, организационная, диагностическая, работа по ведению мониторинга, работа, предусмотренная планами воспитательных, физкультурно-оздоровительных, спортивных, творческих и иных мероприятий, проводимых с обучающимися.</w:t>
      </w:r>
      <w:proofErr w:type="gramEnd"/>
      <w:r w:rsidRPr="00016EF6">
        <w:rPr>
          <w:rFonts w:ascii="Times New Roman" w:hAnsi="Times New Roman"/>
          <w:sz w:val="28"/>
          <w:szCs w:val="28"/>
        </w:rPr>
        <w:t xml:space="preserve"> Конкретные трудовые (должностные) обязанности педагогических работников определяются трудовыми договорами (служебными контрактами) и должностными инструкциями. Соотношение учебной (преподавательской) и другой педагогической работы в пределах рабочей недели или учебного года определяется соответствующим локальным нормативным актом</w:t>
      </w:r>
      <w:r w:rsidR="00CA5F9B" w:rsidRPr="00CA5F9B">
        <w:rPr>
          <w:rFonts w:ascii="Times New Roman" w:hAnsi="Times New Roman"/>
          <w:bCs/>
          <w:iCs/>
          <w:color w:val="FF0000"/>
          <w:sz w:val="28"/>
          <w:szCs w:val="28"/>
        </w:rPr>
        <w:t xml:space="preserve"> </w:t>
      </w:r>
      <w:r w:rsidR="00CA5F9B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Pr="00334462">
        <w:rPr>
          <w:rFonts w:ascii="Times New Roman" w:hAnsi="Times New Roman"/>
          <w:sz w:val="28"/>
          <w:szCs w:val="28"/>
        </w:rPr>
        <w:t>,</w:t>
      </w:r>
      <w:r w:rsidRPr="00016EF6">
        <w:rPr>
          <w:rFonts w:ascii="Times New Roman" w:hAnsi="Times New Roman"/>
          <w:sz w:val="28"/>
          <w:szCs w:val="28"/>
        </w:rPr>
        <w:t xml:space="preserve"> с учетом количества часов по учебному плану, специальности и квалификации работника.</w:t>
      </w:r>
    </w:p>
    <w:p w:rsidR="003723C2" w:rsidRDefault="003723C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723C2" w:rsidRPr="00334462" w:rsidRDefault="003723C2" w:rsidP="003723C2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Порядок определения оплаты труда служащих</w:t>
      </w:r>
      <w:r w:rsidR="00897E8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3F294F" w:rsidRPr="00942163">
        <w:rPr>
          <w:rFonts w:ascii="Times New Roman" w:hAnsi="Times New Roman"/>
          <w:b/>
          <w:bCs/>
          <w:iCs/>
          <w:sz w:val="28"/>
          <w:szCs w:val="28"/>
        </w:rPr>
        <w:t>Учреждения</w:t>
      </w:r>
      <w:r w:rsidRPr="00942163">
        <w:rPr>
          <w:rFonts w:ascii="Times New Roman" w:hAnsi="Times New Roman"/>
          <w:b/>
          <w:bCs/>
          <w:sz w:val="28"/>
          <w:szCs w:val="28"/>
        </w:rPr>
        <w:t>.</w:t>
      </w:r>
    </w:p>
    <w:p w:rsidR="003723C2" w:rsidRDefault="003723C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</w:t>
      </w:r>
    </w:p>
    <w:p w:rsidR="003723C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43</w:t>
      </w:r>
      <w:r w:rsidR="003723C2">
        <w:rPr>
          <w:rFonts w:ascii="Times New Roman" w:hAnsi="Times New Roman"/>
          <w:color w:val="000000"/>
          <w:sz w:val="28"/>
          <w:szCs w:val="28"/>
        </w:rPr>
        <w:t>. Минимальные размеры должностных окладов по профессиональным квалификационным группам работников, занимающих должности служащих, устанавливаются на основе отнесения должностей к профессиональным квалификационным группам, в соответствии с приказом Министерства здравоохранения и социального развития Российской Федерации.</w:t>
      </w:r>
    </w:p>
    <w:p w:rsidR="003723C2" w:rsidRPr="0033446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44</w:t>
      </w:r>
      <w:r w:rsidR="003723C2">
        <w:rPr>
          <w:rFonts w:ascii="Times New Roman" w:hAnsi="Times New Roman"/>
          <w:color w:val="000000"/>
          <w:sz w:val="28"/>
          <w:szCs w:val="28"/>
        </w:rPr>
        <w:t>. Минимальные размеры должностных оклад</w:t>
      </w:r>
      <w:r w:rsidR="00C93FEF">
        <w:rPr>
          <w:rFonts w:ascii="Times New Roman" w:hAnsi="Times New Roman"/>
          <w:color w:val="000000"/>
          <w:sz w:val="28"/>
          <w:szCs w:val="28"/>
        </w:rPr>
        <w:t xml:space="preserve">ов служащих </w:t>
      </w:r>
      <w:r w:rsidR="00897E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F294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F294F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3F294F" w:rsidRPr="00334462">
        <w:rPr>
          <w:rFonts w:ascii="Times New Roman" w:hAnsi="Times New Roman"/>
          <w:sz w:val="28"/>
          <w:szCs w:val="28"/>
        </w:rPr>
        <w:t xml:space="preserve"> </w:t>
      </w:r>
      <w:r w:rsidR="003723C2" w:rsidRPr="00334462">
        <w:rPr>
          <w:rFonts w:ascii="Times New Roman" w:hAnsi="Times New Roman"/>
          <w:sz w:val="28"/>
          <w:szCs w:val="28"/>
        </w:rPr>
        <w:t xml:space="preserve">устанавливаются согласно приложению № </w:t>
      </w:r>
      <w:r w:rsidR="003F294F" w:rsidRPr="00334462">
        <w:rPr>
          <w:rFonts w:ascii="Times New Roman" w:hAnsi="Times New Roman"/>
          <w:sz w:val="28"/>
          <w:szCs w:val="28"/>
        </w:rPr>
        <w:t>3</w:t>
      </w:r>
      <w:r w:rsidR="003723C2" w:rsidRPr="00334462">
        <w:rPr>
          <w:rFonts w:ascii="Times New Roman" w:hAnsi="Times New Roman"/>
          <w:sz w:val="28"/>
          <w:szCs w:val="28"/>
        </w:rPr>
        <w:t xml:space="preserve"> к настоящему Положению.</w:t>
      </w:r>
    </w:p>
    <w:p w:rsidR="003723C2" w:rsidRPr="0033446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45</w:t>
      </w:r>
      <w:r w:rsidR="003723C2" w:rsidRPr="00334462">
        <w:rPr>
          <w:rFonts w:ascii="Times New Roman" w:hAnsi="Times New Roman"/>
          <w:sz w:val="28"/>
          <w:szCs w:val="28"/>
        </w:rPr>
        <w:t>. Лока</w:t>
      </w:r>
      <w:r w:rsidR="00C93FEF" w:rsidRPr="00334462">
        <w:rPr>
          <w:rFonts w:ascii="Times New Roman" w:hAnsi="Times New Roman"/>
          <w:sz w:val="28"/>
          <w:szCs w:val="28"/>
        </w:rPr>
        <w:t xml:space="preserve">льным актом </w:t>
      </w:r>
      <w:r w:rsidR="00EA2E69" w:rsidRPr="00334462">
        <w:rPr>
          <w:rFonts w:ascii="Times New Roman" w:hAnsi="Times New Roman"/>
          <w:sz w:val="28"/>
          <w:szCs w:val="28"/>
        </w:rPr>
        <w:t xml:space="preserve"> </w:t>
      </w:r>
      <w:r w:rsidR="00EA2E69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EA2E69" w:rsidRPr="00334462">
        <w:rPr>
          <w:rFonts w:ascii="Times New Roman" w:hAnsi="Times New Roman"/>
          <w:sz w:val="28"/>
          <w:szCs w:val="28"/>
        </w:rPr>
        <w:t xml:space="preserve"> </w:t>
      </w:r>
      <w:r w:rsidR="003723C2" w:rsidRPr="00334462">
        <w:rPr>
          <w:rFonts w:ascii="Times New Roman" w:hAnsi="Times New Roman"/>
          <w:sz w:val="28"/>
          <w:szCs w:val="28"/>
        </w:rPr>
        <w:t>работникам, занимающим должности служащих, устанавливаются персональные повышающие коэффициенты к минимальным размерам должностных окладов.</w:t>
      </w:r>
    </w:p>
    <w:p w:rsidR="003723C2" w:rsidRPr="0033446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46</w:t>
      </w:r>
      <w:r w:rsidR="003723C2" w:rsidRPr="00334462">
        <w:rPr>
          <w:rFonts w:ascii="Times New Roman" w:hAnsi="Times New Roman"/>
          <w:sz w:val="28"/>
          <w:szCs w:val="28"/>
        </w:rPr>
        <w:t>. Решение об установлении персонального повышающего коэффициента и его размерах конкретному работнику приним</w:t>
      </w:r>
      <w:r w:rsidR="00897E80" w:rsidRPr="00334462">
        <w:rPr>
          <w:rFonts w:ascii="Times New Roman" w:hAnsi="Times New Roman"/>
          <w:sz w:val="28"/>
          <w:szCs w:val="28"/>
        </w:rPr>
        <w:t xml:space="preserve">ается  </w:t>
      </w:r>
      <w:r w:rsidR="00EA2E69" w:rsidRPr="00334462">
        <w:rPr>
          <w:rFonts w:ascii="Times New Roman" w:hAnsi="Times New Roman"/>
          <w:sz w:val="28"/>
          <w:szCs w:val="28"/>
        </w:rPr>
        <w:t xml:space="preserve">руководителем </w:t>
      </w:r>
      <w:r w:rsidR="00EA2E69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897E80" w:rsidRPr="00334462">
        <w:rPr>
          <w:rFonts w:ascii="Times New Roman" w:hAnsi="Times New Roman"/>
          <w:sz w:val="28"/>
          <w:szCs w:val="28"/>
        </w:rPr>
        <w:t xml:space="preserve"> </w:t>
      </w:r>
      <w:r w:rsidR="003723C2" w:rsidRPr="00334462">
        <w:rPr>
          <w:rFonts w:ascii="Times New Roman" w:hAnsi="Times New Roman"/>
          <w:sz w:val="28"/>
          <w:szCs w:val="28"/>
        </w:rPr>
        <w:t>персонально в отношении конкретного работника. Размер персонального повышающего коэффициента — до 3,0.</w:t>
      </w:r>
    </w:p>
    <w:p w:rsidR="003723C2" w:rsidRPr="00334462" w:rsidRDefault="00942163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4A2CEC" w:rsidRPr="00334462">
        <w:rPr>
          <w:rFonts w:ascii="Times New Roman" w:hAnsi="Times New Roman"/>
          <w:sz w:val="28"/>
          <w:szCs w:val="28"/>
        </w:rPr>
        <w:t>7</w:t>
      </w:r>
      <w:r w:rsidR="003723C2" w:rsidRPr="00334462">
        <w:rPr>
          <w:rFonts w:ascii="Times New Roman" w:hAnsi="Times New Roman"/>
          <w:sz w:val="28"/>
          <w:szCs w:val="28"/>
        </w:rPr>
        <w:t>. С учетом условий и результатов труда служащим устанавливаются выплаты компенсационного и стимулирующего характера, предусмотренные главами 5 и 6 настоящего Положения.</w:t>
      </w:r>
    </w:p>
    <w:p w:rsidR="003723C2" w:rsidRDefault="003723C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 </w:t>
      </w:r>
    </w:p>
    <w:p w:rsidR="003723C2" w:rsidRDefault="003723C2" w:rsidP="003723C2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Порядок определения оплаты труда работников, осуществляющих профессиональную деятельность по профессиям рабочих.</w:t>
      </w:r>
    </w:p>
    <w:p w:rsidR="003723C2" w:rsidRDefault="003723C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</w:t>
      </w:r>
    </w:p>
    <w:p w:rsidR="003723C2" w:rsidRPr="00334462" w:rsidRDefault="004A2CEC" w:rsidP="007042F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48</w:t>
      </w:r>
      <w:r w:rsidR="003723C2">
        <w:rPr>
          <w:rFonts w:ascii="Times New Roman" w:hAnsi="Times New Roman"/>
          <w:color w:val="000000"/>
          <w:sz w:val="28"/>
          <w:szCs w:val="28"/>
        </w:rPr>
        <w:t>. Размеры окладов рабочих устанавливаются в зависимости от присвоенных им квалификационных разрядов в соответствии с Единым тарифно-квалификационным справочником работ и п</w:t>
      </w:r>
      <w:r w:rsidR="007042FE">
        <w:rPr>
          <w:rFonts w:ascii="Times New Roman" w:hAnsi="Times New Roman"/>
          <w:color w:val="000000"/>
          <w:sz w:val="28"/>
          <w:szCs w:val="28"/>
        </w:rPr>
        <w:t xml:space="preserve">рофессий рабочих (далее — ЕТКС), </w:t>
      </w:r>
      <w:r w:rsidR="007042FE" w:rsidRPr="00334462">
        <w:rPr>
          <w:rFonts w:ascii="Times New Roman" w:hAnsi="Times New Roman"/>
          <w:sz w:val="28"/>
          <w:szCs w:val="28"/>
        </w:rPr>
        <w:t>согласно приложению № 4</w:t>
      </w:r>
      <w:r w:rsidR="003723C2" w:rsidRPr="00334462">
        <w:rPr>
          <w:rFonts w:ascii="Times New Roman" w:hAnsi="Times New Roman"/>
          <w:sz w:val="28"/>
          <w:szCs w:val="28"/>
        </w:rPr>
        <w:t xml:space="preserve"> настоящего Положения.</w:t>
      </w:r>
    </w:p>
    <w:p w:rsidR="003723C2" w:rsidRDefault="007042FE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49</w:t>
      </w:r>
      <w:r w:rsidR="003723C2" w:rsidRPr="00334462">
        <w:rPr>
          <w:rFonts w:ascii="Times New Roman" w:hAnsi="Times New Roman"/>
          <w:sz w:val="28"/>
          <w:szCs w:val="28"/>
        </w:rPr>
        <w:t>. Лок</w:t>
      </w:r>
      <w:r w:rsidR="008B7EF0" w:rsidRPr="00334462">
        <w:rPr>
          <w:rFonts w:ascii="Times New Roman" w:hAnsi="Times New Roman"/>
          <w:sz w:val="28"/>
          <w:szCs w:val="28"/>
        </w:rPr>
        <w:t xml:space="preserve">альным актом  </w:t>
      </w:r>
      <w:r w:rsidRPr="00334462">
        <w:rPr>
          <w:rFonts w:ascii="Times New Roman" w:hAnsi="Times New Roman"/>
          <w:sz w:val="28"/>
          <w:szCs w:val="28"/>
        </w:rPr>
        <w:t xml:space="preserve"> </w:t>
      </w:r>
      <w:r w:rsidRPr="00334462">
        <w:rPr>
          <w:rFonts w:ascii="Times New Roman" w:hAnsi="Times New Roman"/>
          <w:bCs/>
          <w:iCs/>
          <w:sz w:val="28"/>
          <w:szCs w:val="28"/>
        </w:rPr>
        <w:t xml:space="preserve">Учреждения </w:t>
      </w:r>
      <w:r w:rsidR="003723C2" w:rsidRPr="00334462">
        <w:rPr>
          <w:rFonts w:ascii="Times New Roman" w:hAnsi="Times New Roman"/>
          <w:sz w:val="28"/>
          <w:szCs w:val="28"/>
        </w:rPr>
        <w:t xml:space="preserve"> может</w:t>
      </w:r>
      <w:r w:rsidR="003723C2">
        <w:rPr>
          <w:rFonts w:ascii="Times New Roman" w:hAnsi="Times New Roman"/>
          <w:color w:val="000000"/>
          <w:sz w:val="28"/>
          <w:szCs w:val="28"/>
        </w:rPr>
        <w:t xml:space="preserve"> быть предусмотрено установление следующих повышающих коэффициентов к минимальным размерам окладов рабочих: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повышающий коэффициент за выполнение важных (особо важных) и ответственных (особо ответственных) работ;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персональный повышающий коэффициент.</w:t>
      </w:r>
    </w:p>
    <w:p w:rsidR="003723C2" w:rsidRDefault="007042FE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50</w:t>
      </w:r>
      <w:r w:rsidR="003723C2" w:rsidRPr="00334462">
        <w:rPr>
          <w:rFonts w:ascii="Times New Roman" w:hAnsi="Times New Roman"/>
          <w:sz w:val="28"/>
          <w:szCs w:val="28"/>
        </w:rPr>
        <w:t>. Повышающий</w:t>
      </w:r>
      <w:r w:rsidR="003723C2">
        <w:rPr>
          <w:rFonts w:ascii="Times New Roman" w:hAnsi="Times New Roman"/>
          <w:color w:val="000000"/>
          <w:sz w:val="28"/>
          <w:szCs w:val="28"/>
        </w:rPr>
        <w:t xml:space="preserve"> коэффициент за выполнение важных (особо важных) и ответственных (особо ответственных) работ устанавливается к минимальным размерам окладов по квалификационным разрядам рабочих по профессиям, не ниже 6 разряда ЕТКС, при выполнении важных (особо важных) и ответственных (особо ответственных) работ на срок выполнения указанных работ, но не более 1 года.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Решение о применении указанного повышающего коэффициента пр</w:t>
      </w:r>
      <w:r w:rsidR="00897E80">
        <w:rPr>
          <w:rFonts w:ascii="Times New Roman" w:hAnsi="Times New Roman"/>
          <w:color w:val="000000"/>
          <w:sz w:val="28"/>
          <w:szCs w:val="28"/>
        </w:rPr>
        <w:t>инимает директор школы</w:t>
      </w:r>
      <w:r>
        <w:rPr>
          <w:rFonts w:ascii="Times New Roman" w:hAnsi="Times New Roman"/>
          <w:color w:val="000000"/>
          <w:sz w:val="28"/>
          <w:szCs w:val="28"/>
        </w:rPr>
        <w:t xml:space="preserve"> с учетом обеспечения указанных выплат финансовыми средствами. Размер повышающего коэффициента за выполнение важных (особо важных) и ответственных (особо ответственных) работ — до 2,0.</w:t>
      </w:r>
    </w:p>
    <w:p w:rsidR="003723C2" w:rsidRPr="00334462" w:rsidRDefault="0003085D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51.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723C2">
        <w:rPr>
          <w:rFonts w:ascii="Times New Roman" w:hAnsi="Times New Roman"/>
          <w:color w:val="000000"/>
          <w:sz w:val="28"/>
          <w:szCs w:val="28"/>
        </w:rPr>
        <w:t>Профессии рабочих, выполняющих важные (особо важные) и ответственные (особо ответственные) работы, утверждаются ло</w:t>
      </w:r>
      <w:r w:rsidR="00897E80">
        <w:rPr>
          <w:rFonts w:ascii="Times New Roman" w:hAnsi="Times New Roman"/>
          <w:color w:val="000000"/>
          <w:sz w:val="28"/>
          <w:szCs w:val="28"/>
        </w:rPr>
        <w:t xml:space="preserve">кальным актом </w:t>
      </w:r>
      <w:r w:rsidR="007042FE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3723C2" w:rsidRPr="00334462">
        <w:rPr>
          <w:rFonts w:ascii="Times New Roman" w:hAnsi="Times New Roman"/>
          <w:sz w:val="28"/>
          <w:szCs w:val="28"/>
        </w:rPr>
        <w:t>.</w:t>
      </w:r>
    </w:p>
    <w:p w:rsidR="003723C2" w:rsidRPr="0033446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52</w:t>
      </w:r>
      <w:r w:rsidR="003723C2" w:rsidRPr="00334462">
        <w:rPr>
          <w:rFonts w:ascii="Times New Roman" w:hAnsi="Times New Roman"/>
          <w:sz w:val="28"/>
          <w:szCs w:val="28"/>
        </w:rPr>
        <w:t>. Локал</w:t>
      </w:r>
      <w:r w:rsidR="0003085D" w:rsidRPr="00334462">
        <w:rPr>
          <w:rFonts w:ascii="Times New Roman" w:hAnsi="Times New Roman"/>
          <w:sz w:val="28"/>
          <w:szCs w:val="28"/>
        </w:rPr>
        <w:t xml:space="preserve">ьным актом </w:t>
      </w:r>
      <w:r w:rsidR="0003085D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897E80" w:rsidRPr="00334462">
        <w:rPr>
          <w:rFonts w:ascii="Times New Roman" w:hAnsi="Times New Roman"/>
          <w:sz w:val="28"/>
          <w:szCs w:val="28"/>
        </w:rPr>
        <w:t xml:space="preserve"> </w:t>
      </w:r>
      <w:r w:rsidR="003723C2" w:rsidRPr="00334462">
        <w:rPr>
          <w:rFonts w:ascii="Times New Roman" w:hAnsi="Times New Roman"/>
          <w:sz w:val="28"/>
          <w:szCs w:val="28"/>
        </w:rPr>
        <w:t>предусматривается применение персональных повышающих коэффициентов к минимальным размерам окладов рабочих по соответствующим профессиям. Размер персонального повышающего коэффициента — до 2,0.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Решение об установлении персонального повышающего коэффициента и его размере пр</w:t>
      </w:r>
      <w:r w:rsidR="00897E80" w:rsidRPr="00334462">
        <w:rPr>
          <w:rFonts w:ascii="Times New Roman" w:hAnsi="Times New Roman"/>
          <w:sz w:val="28"/>
          <w:szCs w:val="28"/>
        </w:rPr>
        <w:t xml:space="preserve">инимает </w:t>
      </w:r>
      <w:r w:rsidR="0003085D" w:rsidRPr="00334462">
        <w:rPr>
          <w:rFonts w:ascii="Times New Roman" w:hAnsi="Times New Roman"/>
          <w:sz w:val="28"/>
          <w:szCs w:val="28"/>
        </w:rPr>
        <w:t xml:space="preserve"> директор </w:t>
      </w:r>
      <w:r w:rsidR="0003085D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Pr="00334462">
        <w:rPr>
          <w:rFonts w:ascii="Times New Roman" w:hAnsi="Times New Roman"/>
          <w:sz w:val="28"/>
          <w:szCs w:val="28"/>
        </w:rPr>
        <w:t xml:space="preserve"> в отношении конкретного работника.</w:t>
      </w:r>
    </w:p>
    <w:p w:rsidR="003723C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53</w:t>
      </w:r>
      <w:r w:rsidR="003723C2" w:rsidRPr="00334462">
        <w:rPr>
          <w:rFonts w:ascii="Times New Roman" w:hAnsi="Times New Roman"/>
          <w:sz w:val="28"/>
          <w:szCs w:val="28"/>
        </w:rPr>
        <w:t>. С учетом условий и результатов труда рабочим</w:t>
      </w:r>
      <w:r w:rsidR="003723C2">
        <w:rPr>
          <w:rFonts w:ascii="Times New Roman" w:hAnsi="Times New Roman"/>
          <w:color w:val="000000"/>
          <w:sz w:val="28"/>
          <w:szCs w:val="28"/>
        </w:rPr>
        <w:t xml:space="preserve"> устанавливаются выплаты компенсационного и стимулирующего характера.</w:t>
      </w:r>
    </w:p>
    <w:p w:rsidR="003723C2" w:rsidRDefault="003723C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</w:t>
      </w:r>
    </w:p>
    <w:p w:rsidR="003723C2" w:rsidRPr="00334462" w:rsidRDefault="003723C2" w:rsidP="003723C2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Глава 4. Усл</w:t>
      </w:r>
      <w:r w:rsidR="00371C5A">
        <w:rPr>
          <w:rFonts w:ascii="Times New Roman" w:hAnsi="Times New Roman"/>
          <w:b/>
          <w:color w:val="000000"/>
          <w:sz w:val="28"/>
          <w:szCs w:val="28"/>
        </w:rPr>
        <w:t>овия оплаты труда директора</w:t>
      </w:r>
      <w:r w:rsidR="00371C5A" w:rsidRPr="00BD429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03085D" w:rsidRPr="00BD4290">
        <w:rPr>
          <w:rFonts w:ascii="Times New Roman" w:hAnsi="Times New Roman"/>
          <w:b/>
          <w:bCs/>
          <w:iCs/>
          <w:sz w:val="28"/>
          <w:szCs w:val="28"/>
        </w:rPr>
        <w:t>Учреждения</w:t>
      </w:r>
      <w:r w:rsidR="00371C5A" w:rsidRPr="00334462">
        <w:rPr>
          <w:rFonts w:ascii="Times New Roman" w:hAnsi="Times New Roman"/>
          <w:b/>
          <w:sz w:val="28"/>
          <w:szCs w:val="28"/>
        </w:rPr>
        <w:t>,</w:t>
      </w:r>
      <w:r w:rsidR="0003085D" w:rsidRPr="00334462">
        <w:rPr>
          <w:rFonts w:ascii="Times New Roman" w:hAnsi="Times New Roman"/>
          <w:b/>
          <w:sz w:val="28"/>
          <w:szCs w:val="28"/>
        </w:rPr>
        <w:t xml:space="preserve"> его</w:t>
      </w:r>
      <w:r w:rsidRPr="00334462">
        <w:rPr>
          <w:rFonts w:ascii="Times New Roman" w:hAnsi="Times New Roman"/>
          <w:b/>
          <w:sz w:val="28"/>
          <w:szCs w:val="28"/>
        </w:rPr>
        <w:t xml:space="preserve"> за</w:t>
      </w:r>
      <w:r w:rsidR="0003085D" w:rsidRPr="00334462">
        <w:rPr>
          <w:rFonts w:ascii="Times New Roman" w:hAnsi="Times New Roman"/>
          <w:b/>
          <w:sz w:val="28"/>
          <w:szCs w:val="28"/>
        </w:rPr>
        <w:t>местителей.</w:t>
      </w:r>
    </w:p>
    <w:p w:rsidR="003723C2" w:rsidRPr="00334462" w:rsidRDefault="003723C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 </w:t>
      </w:r>
    </w:p>
    <w:p w:rsidR="003723C2" w:rsidRPr="0033446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54</w:t>
      </w:r>
      <w:r w:rsidR="003723C2" w:rsidRPr="00334462">
        <w:rPr>
          <w:rFonts w:ascii="Times New Roman" w:hAnsi="Times New Roman"/>
          <w:sz w:val="28"/>
          <w:szCs w:val="28"/>
        </w:rPr>
        <w:t xml:space="preserve">. Размер, порядок и условия оплаты </w:t>
      </w:r>
      <w:r w:rsidR="0003085D" w:rsidRPr="00334462">
        <w:rPr>
          <w:rFonts w:ascii="Times New Roman" w:hAnsi="Times New Roman"/>
          <w:sz w:val="28"/>
          <w:szCs w:val="28"/>
        </w:rPr>
        <w:t>труда директора</w:t>
      </w:r>
      <w:r w:rsidR="003723C2" w:rsidRPr="00334462">
        <w:rPr>
          <w:rFonts w:ascii="Times New Roman" w:hAnsi="Times New Roman"/>
          <w:sz w:val="28"/>
          <w:szCs w:val="28"/>
        </w:rPr>
        <w:t xml:space="preserve"> </w:t>
      </w:r>
      <w:r w:rsidR="0003085D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03085D" w:rsidRPr="00334462">
        <w:rPr>
          <w:rFonts w:ascii="Times New Roman" w:hAnsi="Times New Roman"/>
          <w:sz w:val="28"/>
          <w:szCs w:val="28"/>
        </w:rPr>
        <w:t xml:space="preserve"> </w:t>
      </w:r>
      <w:r w:rsidR="003723C2" w:rsidRPr="00334462">
        <w:rPr>
          <w:rFonts w:ascii="Times New Roman" w:hAnsi="Times New Roman"/>
          <w:sz w:val="28"/>
          <w:szCs w:val="28"/>
        </w:rPr>
        <w:t>устанавливаются работодателем в трудовом договоре.</w:t>
      </w:r>
    </w:p>
    <w:p w:rsidR="003723C2" w:rsidRPr="0033446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55</w:t>
      </w:r>
      <w:r w:rsidR="003723C2" w:rsidRPr="00334462">
        <w:rPr>
          <w:rFonts w:ascii="Times New Roman" w:hAnsi="Times New Roman"/>
          <w:sz w:val="28"/>
          <w:szCs w:val="28"/>
        </w:rPr>
        <w:t>. </w:t>
      </w:r>
      <w:r w:rsidR="0003085D" w:rsidRPr="00334462">
        <w:rPr>
          <w:rFonts w:ascii="Times New Roman" w:hAnsi="Times New Roman"/>
          <w:sz w:val="28"/>
          <w:szCs w:val="28"/>
        </w:rPr>
        <w:t xml:space="preserve">Оплата труда директора </w:t>
      </w:r>
      <w:r w:rsidR="0003085D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3723C2" w:rsidRPr="00334462">
        <w:rPr>
          <w:rFonts w:ascii="Times New Roman" w:hAnsi="Times New Roman"/>
          <w:sz w:val="28"/>
          <w:szCs w:val="28"/>
        </w:rPr>
        <w:t>, его заместителей включает в себя: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1) оклад (должностной оклад);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2) выплаты компенсационного характера;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3) выплаты стимулирующего характера.</w:t>
      </w:r>
    </w:p>
    <w:p w:rsidR="003723C2" w:rsidRPr="0033446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56</w:t>
      </w:r>
      <w:r w:rsidR="003723C2" w:rsidRPr="00334462">
        <w:rPr>
          <w:rFonts w:ascii="Times New Roman" w:hAnsi="Times New Roman"/>
          <w:sz w:val="28"/>
          <w:szCs w:val="28"/>
        </w:rPr>
        <w:t xml:space="preserve">. Размер должностного оклада </w:t>
      </w:r>
      <w:r w:rsidR="0003085D" w:rsidRPr="00334462">
        <w:rPr>
          <w:rFonts w:ascii="Times New Roman" w:hAnsi="Times New Roman"/>
          <w:sz w:val="28"/>
          <w:szCs w:val="28"/>
        </w:rPr>
        <w:t>директора</w:t>
      </w:r>
      <w:r w:rsidR="0003085D" w:rsidRPr="00334462">
        <w:rPr>
          <w:rFonts w:ascii="Times New Roman" w:hAnsi="Times New Roman"/>
          <w:bCs/>
          <w:iCs/>
          <w:sz w:val="28"/>
          <w:szCs w:val="28"/>
        </w:rPr>
        <w:t xml:space="preserve"> Учреждения</w:t>
      </w:r>
      <w:r w:rsidR="0003085D" w:rsidRPr="00334462">
        <w:rPr>
          <w:rFonts w:ascii="Times New Roman" w:hAnsi="Times New Roman"/>
          <w:sz w:val="28"/>
          <w:szCs w:val="28"/>
        </w:rPr>
        <w:t xml:space="preserve"> </w:t>
      </w:r>
      <w:r w:rsidR="003723C2" w:rsidRPr="00334462">
        <w:rPr>
          <w:rFonts w:ascii="Times New Roman" w:hAnsi="Times New Roman"/>
          <w:sz w:val="28"/>
          <w:szCs w:val="28"/>
        </w:rPr>
        <w:t xml:space="preserve"> определяется трудовым договором.</w:t>
      </w:r>
    </w:p>
    <w:p w:rsidR="003723C2" w:rsidRPr="0033446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57</w:t>
      </w:r>
      <w:r w:rsidR="003723C2" w:rsidRPr="00334462">
        <w:rPr>
          <w:rFonts w:ascii="Times New Roman" w:hAnsi="Times New Roman"/>
          <w:sz w:val="28"/>
          <w:szCs w:val="28"/>
        </w:rPr>
        <w:t>. Главный распорядитель бюджетных средств разрабатывает и утверждает систему критериев для дифференцированного установления соотношения средней заработной</w:t>
      </w:r>
      <w:r w:rsidR="00371C5A" w:rsidRPr="00334462">
        <w:rPr>
          <w:rFonts w:ascii="Times New Roman" w:hAnsi="Times New Roman"/>
          <w:sz w:val="28"/>
          <w:szCs w:val="28"/>
        </w:rPr>
        <w:t xml:space="preserve"> платы директора </w:t>
      </w:r>
      <w:r w:rsidR="0003085D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03085D" w:rsidRPr="00334462">
        <w:rPr>
          <w:rFonts w:ascii="Times New Roman" w:hAnsi="Times New Roman"/>
          <w:sz w:val="28"/>
          <w:szCs w:val="28"/>
        </w:rPr>
        <w:t xml:space="preserve"> </w:t>
      </w:r>
      <w:r w:rsidR="003723C2" w:rsidRPr="00334462">
        <w:rPr>
          <w:rFonts w:ascii="Times New Roman" w:hAnsi="Times New Roman"/>
          <w:sz w:val="28"/>
          <w:szCs w:val="28"/>
        </w:rPr>
        <w:t xml:space="preserve"> и средней заработной платы работников </w:t>
      </w:r>
      <w:r w:rsidR="0003085D" w:rsidRPr="00334462">
        <w:rPr>
          <w:rFonts w:ascii="Times New Roman" w:hAnsi="Times New Roman"/>
          <w:sz w:val="28"/>
          <w:szCs w:val="28"/>
        </w:rPr>
        <w:t xml:space="preserve"> </w:t>
      </w:r>
      <w:r w:rsidR="0003085D" w:rsidRPr="00334462">
        <w:rPr>
          <w:rFonts w:ascii="Times New Roman" w:hAnsi="Times New Roman"/>
          <w:bCs/>
          <w:iCs/>
          <w:sz w:val="28"/>
          <w:szCs w:val="28"/>
        </w:rPr>
        <w:t xml:space="preserve">Учреждения, </w:t>
      </w:r>
      <w:r w:rsidR="00E42E44" w:rsidRPr="00334462">
        <w:rPr>
          <w:rFonts w:ascii="Times New Roman" w:hAnsi="Times New Roman"/>
          <w:sz w:val="28"/>
          <w:szCs w:val="28"/>
        </w:rPr>
        <w:t>исходя из особенностей их типа в пределах кратности от 1 до 8, согласно приложению № 5.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5</w:t>
      </w:r>
      <w:r w:rsidR="004A2CEC" w:rsidRPr="00334462">
        <w:rPr>
          <w:rFonts w:ascii="Times New Roman" w:hAnsi="Times New Roman"/>
          <w:sz w:val="28"/>
          <w:szCs w:val="28"/>
        </w:rPr>
        <w:t>8</w:t>
      </w:r>
      <w:r w:rsidR="00371C5A" w:rsidRPr="00334462">
        <w:rPr>
          <w:rFonts w:ascii="Times New Roman" w:hAnsi="Times New Roman"/>
          <w:sz w:val="28"/>
          <w:szCs w:val="28"/>
        </w:rPr>
        <w:t xml:space="preserve">. Директору </w:t>
      </w:r>
      <w:r w:rsidR="00E926CE" w:rsidRPr="00334462">
        <w:rPr>
          <w:rFonts w:ascii="Times New Roman" w:hAnsi="Times New Roman"/>
          <w:sz w:val="28"/>
          <w:szCs w:val="28"/>
        </w:rPr>
        <w:t xml:space="preserve"> </w:t>
      </w:r>
      <w:r w:rsidR="00E926CE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371C5A" w:rsidRPr="00334462">
        <w:rPr>
          <w:rFonts w:ascii="Times New Roman" w:hAnsi="Times New Roman"/>
          <w:sz w:val="28"/>
          <w:szCs w:val="28"/>
        </w:rPr>
        <w:t>, заместителям директора</w:t>
      </w:r>
      <w:r w:rsidRPr="00334462">
        <w:rPr>
          <w:rFonts w:ascii="Times New Roman" w:hAnsi="Times New Roman"/>
          <w:sz w:val="28"/>
          <w:szCs w:val="28"/>
        </w:rPr>
        <w:t>, имеющим ученую степень или почетные звания, устанавливаются надбавки в следующих размерах: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- за ученую степень кандидата наук или почетное звание, название которых</w:t>
      </w:r>
      <w:r>
        <w:rPr>
          <w:rFonts w:ascii="Times New Roman" w:hAnsi="Times New Roman"/>
          <w:color w:val="000000"/>
          <w:sz w:val="28"/>
          <w:szCs w:val="28"/>
        </w:rPr>
        <w:t xml:space="preserve"> начинается со слов «Заслуженный», — в размере </w:t>
      </w:r>
      <w:r w:rsidR="006923AE">
        <w:rPr>
          <w:rFonts w:ascii="Times New Roman" w:hAnsi="Times New Roman"/>
          <w:color w:val="000000"/>
          <w:sz w:val="28"/>
          <w:szCs w:val="28"/>
        </w:rPr>
        <w:t>25% оклада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за ученую степень доктора наук или почетное звание, название которых начинается со слов «Народный», — в размере </w:t>
      </w:r>
      <w:r w:rsidR="006923AE">
        <w:rPr>
          <w:rFonts w:ascii="Times New Roman" w:hAnsi="Times New Roman"/>
          <w:color w:val="000000"/>
          <w:sz w:val="28"/>
          <w:szCs w:val="28"/>
        </w:rPr>
        <w:t>30 %оклада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Выплаты по повышающим коэффициентам за наличие учетной степени, почетных званий  производится только по основному месту работы или основной должности, без учета работы на условиях совместительства, совмещения должностей и расширения зоны обслуживания.</w:t>
      </w:r>
    </w:p>
    <w:p w:rsidR="003723C2" w:rsidRPr="0033446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59</w:t>
      </w:r>
      <w:r w:rsidR="003723C2">
        <w:rPr>
          <w:rFonts w:ascii="Times New Roman" w:hAnsi="Times New Roman"/>
          <w:color w:val="000000"/>
          <w:sz w:val="28"/>
          <w:szCs w:val="28"/>
        </w:rPr>
        <w:t>. Повышающий коэффициент за квалификационную категорию</w:t>
      </w:r>
      <w:r w:rsidR="00371C5A">
        <w:rPr>
          <w:rFonts w:ascii="Times New Roman" w:hAnsi="Times New Roman"/>
          <w:color w:val="000000"/>
          <w:sz w:val="28"/>
          <w:szCs w:val="28"/>
        </w:rPr>
        <w:t xml:space="preserve"> директора </w:t>
      </w:r>
      <w:r w:rsidR="00B7457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74577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AD6960">
        <w:rPr>
          <w:rFonts w:ascii="Times New Roman" w:hAnsi="Times New Roman"/>
          <w:sz w:val="28"/>
          <w:szCs w:val="28"/>
        </w:rPr>
        <w:t>, заместителей директора</w:t>
      </w:r>
      <w:r w:rsidR="00B74577" w:rsidRPr="00334462">
        <w:rPr>
          <w:rFonts w:ascii="Times New Roman" w:hAnsi="Times New Roman"/>
          <w:sz w:val="28"/>
          <w:szCs w:val="28"/>
        </w:rPr>
        <w:t xml:space="preserve"> </w:t>
      </w:r>
      <w:r w:rsidR="00B74577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371C5A" w:rsidRPr="00334462">
        <w:rPr>
          <w:rFonts w:ascii="Times New Roman" w:hAnsi="Times New Roman"/>
          <w:sz w:val="28"/>
          <w:szCs w:val="28"/>
        </w:rPr>
        <w:t>,</w:t>
      </w:r>
      <w:r w:rsidR="003723C2" w:rsidRPr="00334462">
        <w:rPr>
          <w:rFonts w:ascii="Times New Roman" w:hAnsi="Times New Roman"/>
          <w:sz w:val="28"/>
          <w:szCs w:val="28"/>
        </w:rPr>
        <w:t xml:space="preserve"> прошедших аттестацию, устанавливается к окладу (должностному окладу) в следующих размерах: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- работникам, имеющим высшую квалификационную категорию, — 0,25;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- работникам, имеющим </w:t>
      </w:r>
      <w:r w:rsidRPr="00334462">
        <w:rPr>
          <w:rFonts w:ascii="Times New Roman" w:hAnsi="Times New Roman"/>
          <w:sz w:val="28"/>
          <w:szCs w:val="28"/>
          <w:lang w:val="en-US"/>
        </w:rPr>
        <w:t>I</w:t>
      </w:r>
      <w:r w:rsidRPr="00334462">
        <w:rPr>
          <w:rFonts w:ascii="Times New Roman" w:hAnsi="Times New Roman"/>
          <w:sz w:val="28"/>
          <w:szCs w:val="28"/>
        </w:rPr>
        <w:t> квалификационную категорию, — 0,2.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Размер выплат по повышающему коэффициенту за квалификационную категорию к должностному окладу (окладу) определяется путем умножения размера должностного оклада (оклада) на повышающий коэффициент.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Выплаты за квалификационную категорию руководящим работникам по занимаемой должности не выплачиваются при занятии ими педагогических должностей.</w:t>
      </w:r>
    </w:p>
    <w:p w:rsidR="003723C2" w:rsidRPr="0033446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60</w:t>
      </w:r>
      <w:r w:rsidR="003723C2" w:rsidRPr="00334462">
        <w:rPr>
          <w:rFonts w:ascii="Times New Roman" w:hAnsi="Times New Roman"/>
          <w:sz w:val="28"/>
          <w:szCs w:val="28"/>
        </w:rPr>
        <w:t>. Оклад (дол</w:t>
      </w:r>
      <w:r w:rsidR="00371C5A" w:rsidRPr="00334462">
        <w:rPr>
          <w:rFonts w:ascii="Times New Roman" w:hAnsi="Times New Roman"/>
          <w:sz w:val="28"/>
          <w:szCs w:val="28"/>
        </w:rPr>
        <w:t xml:space="preserve">жностной оклад) заместителей директора </w:t>
      </w:r>
      <w:r w:rsidR="00B74577" w:rsidRPr="00334462">
        <w:rPr>
          <w:rFonts w:ascii="Times New Roman" w:hAnsi="Times New Roman"/>
          <w:sz w:val="28"/>
          <w:szCs w:val="28"/>
        </w:rPr>
        <w:t xml:space="preserve"> </w:t>
      </w:r>
      <w:r w:rsidR="00B74577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3723C2" w:rsidRPr="00334462">
        <w:rPr>
          <w:rFonts w:ascii="Times New Roman" w:hAnsi="Times New Roman"/>
          <w:sz w:val="28"/>
          <w:szCs w:val="28"/>
        </w:rPr>
        <w:t xml:space="preserve"> устанавливается</w:t>
      </w:r>
      <w:r w:rsidR="00371C5A" w:rsidRPr="00334462">
        <w:rPr>
          <w:rFonts w:ascii="Times New Roman" w:hAnsi="Times New Roman"/>
          <w:sz w:val="28"/>
          <w:szCs w:val="28"/>
        </w:rPr>
        <w:t xml:space="preserve"> </w:t>
      </w:r>
      <w:r w:rsidR="00B74577" w:rsidRPr="00334462">
        <w:rPr>
          <w:rFonts w:ascii="Times New Roman" w:hAnsi="Times New Roman"/>
          <w:sz w:val="28"/>
          <w:szCs w:val="28"/>
        </w:rPr>
        <w:t xml:space="preserve">работодателем </w:t>
      </w:r>
      <w:r w:rsidR="008B7EF0" w:rsidRPr="00334462">
        <w:rPr>
          <w:rFonts w:ascii="Times New Roman" w:hAnsi="Times New Roman"/>
          <w:sz w:val="28"/>
          <w:szCs w:val="28"/>
        </w:rPr>
        <w:t xml:space="preserve">на </w:t>
      </w:r>
      <w:r w:rsidR="00B74577" w:rsidRPr="00334462">
        <w:rPr>
          <w:rFonts w:ascii="Times New Roman" w:hAnsi="Times New Roman"/>
          <w:sz w:val="28"/>
          <w:szCs w:val="28"/>
        </w:rPr>
        <w:t>10-3</w:t>
      </w:r>
      <w:r w:rsidR="003723C2" w:rsidRPr="00334462">
        <w:rPr>
          <w:rFonts w:ascii="Times New Roman" w:hAnsi="Times New Roman"/>
          <w:sz w:val="28"/>
          <w:szCs w:val="28"/>
        </w:rPr>
        <w:t>0 процентов ниже оклада (д</w:t>
      </w:r>
      <w:r w:rsidR="00371C5A" w:rsidRPr="00334462">
        <w:rPr>
          <w:rFonts w:ascii="Times New Roman" w:hAnsi="Times New Roman"/>
          <w:sz w:val="28"/>
          <w:szCs w:val="28"/>
        </w:rPr>
        <w:t>олжностного оклада) директора</w:t>
      </w:r>
      <w:r w:rsidR="00B74577" w:rsidRPr="00334462">
        <w:rPr>
          <w:rFonts w:ascii="Times New Roman" w:hAnsi="Times New Roman"/>
          <w:bCs/>
          <w:iCs/>
          <w:sz w:val="28"/>
          <w:szCs w:val="28"/>
        </w:rPr>
        <w:t xml:space="preserve"> Учреждения</w:t>
      </w:r>
      <w:r w:rsidR="003723C2" w:rsidRPr="00334462">
        <w:rPr>
          <w:rFonts w:ascii="Times New Roman" w:hAnsi="Times New Roman"/>
          <w:sz w:val="28"/>
          <w:szCs w:val="28"/>
        </w:rPr>
        <w:t>.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Конкретный размер минимальных долж</w:t>
      </w:r>
      <w:r w:rsidR="00371C5A" w:rsidRPr="00334462">
        <w:rPr>
          <w:rFonts w:ascii="Times New Roman" w:hAnsi="Times New Roman"/>
          <w:sz w:val="28"/>
          <w:szCs w:val="28"/>
        </w:rPr>
        <w:t xml:space="preserve">ностных окладов заместителей директора </w:t>
      </w:r>
      <w:r w:rsidR="00B74577" w:rsidRPr="00334462">
        <w:rPr>
          <w:rFonts w:ascii="Times New Roman" w:hAnsi="Times New Roman"/>
          <w:sz w:val="28"/>
          <w:szCs w:val="28"/>
        </w:rPr>
        <w:t xml:space="preserve"> </w:t>
      </w:r>
      <w:r w:rsidR="00B74577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Pr="00334462">
        <w:rPr>
          <w:rFonts w:ascii="Times New Roman" w:hAnsi="Times New Roman"/>
          <w:sz w:val="28"/>
          <w:szCs w:val="28"/>
        </w:rPr>
        <w:t xml:space="preserve"> устанавливается в соответствии с лок</w:t>
      </w:r>
      <w:r w:rsidR="008B7EF0" w:rsidRPr="00334462">
        <w:rPr>
          <w:rFonts w:ascii="Times New Roman" w:hAnsi="Times New Roman"/>
          <w:sz w:val="28"/>
          <w:szCs w:val="28"/>
        </w:rPr>
        <w:t xml:space="preserve">альным актом </w:t>
      </w:r>
      <w:r w:rsidR="00B74577" w:rsidRPr="00334462">
        <w:rPr>
          <w:rFonts w:ascii="Times New Roman" w:hAnsi="Times New Roman"/>
          <w:sz w:val="28"/>
          <w:szCs w:val="28"/>
        </w:rPr>
        <w:t xml:space="preserve"> </w:t>
      </w:r>
      <w:r w:rsidR="00B74577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Pr="00334462">
        <w:rPr>
          <w:rFonts w:ascii="Times New Roman" w:hAnsi="Times New Roman"/>
          <w:sz w:val="28"/>
          <w:szCs w:val="28"/>
        </w:rPr>
        <w:t xml:space="preserve">, принятым </w:t>
      </w:r>
      <w:r w:rsidR="00B74577" w:rsidRPr="00334462">
        <w:rPr>
          <w:rFonts w:ascii="Times New Roman" w:hAnsi="Times New Roman"/>
          <w:sz w:val="28"/>
          <w:szCs w:val="28"/>
        </w:rPr>
        <w:t xml:space="preserve">директором </w:t>
      </w:r>
      <w:r w:rsidR="00B74577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B74577" w:rsidRPr="00334462">
        <w:rPr>
          <w:rFonts w:ascii="Times New Roman" w:hAnsi="Times New Roman"/>
          <w:sz w:val="28"/>
          <w:szCs w:val="28"/>
        </w:rPr>
        <w:t xml:space="preserve"> </w:t>
      </w:r>
      <w:r w:rsidRPr="00334462">
        <w:rPr>
          <w:rFonts w:ascii="Times New Roman" w:hAnsi="Times New Roman"/>
          <w:sz w:val="28"/>
          <w:szCs w:val="28"/>
        </w:rPr>
        <w:t xml:space="preserve">  с учетом мнения выборного органа первичной профсоюзной организации или иного представительного</w:t>
      </w:r>
      <w:r>
        <w:rPr>
          <w:rFonts w:ascii="Times New Roman" w:hAnsi="Times New Roman"/>
          <w:color w:val="000000"/>
          <w:sz w:val="28"/>
          <w:szCs w:val="28"/>
        </w:rPr>
        <w:t xml:space="preserve"> органа работников  </w:t>
      </w:r>
      <w:r w:rsidR="00B7457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74577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Pr="00334462">
        <w:rPr>
          <w:rFonts w:ascii="Times New Roman" w:hAnsi="Times New Roman"/>
          <w:sz w:val="28"/>
          <w:szCs w:val="28"/>
        </w:rPr>
        <w:t>.</w:t>
      </w:r>
    </w:p>
    <w:p w:rsidR="003723C2" w:rsidRPr="0033446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61</w:t>
      </w:r>
      <w:r w:rsidR="003723C2" w:rsidRPr="00334462">
        <w:rPr>
          <w:rFonts w:ascii="Times New Roman" w:hAnsi="Times New Roman"/>
          <w:sz w:val="28"/>
          <w:szCs w:val="28"/>
        </w:rPr>
        <w:t>. Применение повышающих коэффициентов к окладам (должностным окладам) не образует новые оклады (должностные оклады) и не учитывается при начислении стимулирующих и компенсационных выплат, устанавливаемых в процентах к окладу (должностному окладу).</w:t>
      </w:r>
    </w:p>
    <w:p w:rsidR="003723C2" w:rsidRPr="00334462" w:rsidRDefault="004A2CEC" w:rsidP="00B745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62</w:t>
      </w:r>
      <w:r w:rsidR="00371C5A" w:rsidRPr="00334462">
        <w:rPr>
          <w:rFonts w:ascii="Times New Roman" w:hAnsi="Times New Roman"/>
          <w:sz w:val="28"/>
          <w:szCs w:val="28"/>
        </w:rPr>
        <w:t xml:space="preserve">. Стимулирование директора </w:t>
      </w:r>
      <w:r w:rsidR="00B74577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B74577" w:rsidRPr="00334462">
        <w:rPr>
          <w:rFonts w:ascii="Times New Roman" w:hAnsi="Times New Roman"/>
          <w:sz w:val="28"/>
          <w:szCs w:val="28"/>
        </w:rPr>
        <w:t xml:space="preserve"> </w:t>
      </w:r>
      <w:r w:rsidR="003723C2" w:rsidRPr="00334462">
        <w:rPr>
          <w:rFonts w:ascii="Times New Roman" w:hAnsi="Times New Roman"/>
          <w:sz w:val="28"/>
          <w:szCs w:val="28"/>
        </w:rPr>
        <w:t xml:space="preserve">  осуществля</w:t>
      </w:r>
      <w:r w:rsidR="00B74577" w:rsidRPr="00334462">
        <w:rPr>
          <w:rFonts w:ascii="Times New Roman" w:hAnsi="Times New Roman"/>
          <w:sz w:val="28"/>
          <w:szCs w:val="28"/>
        </w:rPr>
        <w:t xml:space="preserve">ется один раз в </w:t>
      </w:r>
      <w:r w:rsidR="007A31E0">
        <w:rPr>
          <w:rFonts w:ascii="Times New Roman" w:hAnsi="Times New Roman"/>
          <w:sz w:val="28"/>
          <w:szCs w:val="28"/>
        </w:rPr>
        <w:t>полугодие</w:t>
      </w:r>
      <w:r w:rsidR="00B74577" w:rsidRPr="00334462">
        <w:rPr>
          <w:rFonts w:ascii="Times New Roman" w:hAnsi="Times New Roman"/>
          <w:sz w:val="28"/>
          <w:szCs w:val="28"/>
        </w:rPr>
        <w:t xml:space="preserve"> приказом н</w:t>
      </w:r>
      <w:r w:rsidR="003723C2" w:rsidRPr="00334462">
        <w:rPr>
          <w:rFonts w:ascii="Times New Roman" w:hAnsi="Times New Roman"/>
          <w:sz w:val="28"/>
          <w:szCs w:val="28"/>
        </w:rPr>
        <w:t xml:space="preserve">ачальника </w:t>
      </w:r>
      <w:r w:rsidR="007A31E0">
        <w:rPr>
          <w:rFonts w:ascii="Times New Roman" w:hAnsi="Times New Roman"/>
          <w:sz w:val="28"/>
          <w:szCs w:val="28"/>
        </w:rPr>
        <w:t>УО Гумбетовского района</w:t>
      </w:r>
    </w:p>
    <w:p w:rsidR="003723C2" w:rsidRPr="00334462" w:rsidRDefault="00371C5A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 xml:space="preserve">Премирование директора </w:t>
      </w:r>
      <w:r w:rsidR="00F90489" w:rsidRPr="00334462">
        <w:rPr>
          <w:rFonts w:ascii="Times New Roman" w:hAnsi="Times New Roman"/>
          <w:sz w:val="28"/>
          <w:szCs w:val="28"/>
        </w:rPr>
        <w:t xml:space="preserve"> </w:t>
      </w:r>
      <w:r w:rsidR="00F90489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3723C2" w:rsidRPr="00334462">
        <w:rPr>
          <w:rFonts w:ascii="Times New Roman" w:hAnsi="Times New Roman"/>
          <w:sz w:val="28"/>
          <w:szCs w:val="28"/>
        </w:rPr>
        <w:t xml:space="preserve"> осуществляется с учетом результатов деятельности </w:t>
      </w:r>
      <w:r w:rsidR="00F90489" w:rsidRPr="00334462">
        <w:rPr>
          <w:rFonts w:ascii="Times New Roman" w:hAnsi="Times New Roman"/>
          <w:sz w:val="28"/>
          <w:szCs w:val="28"/>
        </w:rPr>
        <w:t xml:space="preserve"> </w:t>
      </w:r>
      <w:r w:rsidR="003723C2" w:rsidRPr="00334462">
        <w:rPr>
          <w:rFonts w:ascii="Times New Roman" w:hAnsi="Times New Roman"/>
          <w:sz w:val="28"/>
          <w:szCs w:val="28"/>
        </w:rPr>
        <w:t xml:space="preserve"> </w:t>
      </w:r>
      <w:r w:rsidR="00F90489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F90489" w:rsidRPr="00334462">
        <w:rPr>
          <w:rFonts w:ascii="Times New Roman" w:hAnsi="Times New Roman"/>
          <w:sz w:val="28"/>
          <w:szCs w:val="28"/>
        </w:rPr>
        <w:t xml:space="preserve"> </w:t>
      </w:r>
      <w:r w:rsidR="003723C2" w:rsidRPr="00334462">
        <w:rPr>
          <w:rFonts w:ascii="Times New Roman" w:hAnsi="Times New Roman"/>
          <w:sz w:val="28"/>
          <w:szCs w:val="28"/>
        </w:rPr>
        <w:t xml:space="preserve">в соответствии с критериями оценки и целевыми показателями эффективности работы </w:t>
      </w:r>
      <w:r w:rsidR="00F90489" w:rsidRPr="00334462">
        <w:rPr>
          <w:rFonts w:ascii="Times New Roman" w:hAnsi="Times New Roman"/>
          <w:sz w:val="28"/>
          <w:szCs w:val="28"/>
        </w:rPr>
        <w:t xml:space="preserve"> </w:t>
      </w:r>
      <w:r w:rsidR="003723C2" w:rsidRPr="00334462">
        <w:rPr>
          <w:rFonts w:ascii="Times New Roman" w:hAnsi="Times New Roman"/>
          <w:sz w:val="28"/>
          <w:szCs w:val="28"/>
        </w:rPr>
        <w:t xml:space="preserve"> </w:t>
      </w:r>
      <w:r w:rsidR="00F90489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F90489" w:rsidRPr="00334462">
        <w:rPr>
          <w:rFonts w:ascii="Times New Roman" w:hAnsi="Times New Roman"/>
          <w:sz w:val="28"/>
          <w:szCs w:val="28"/>
        </w:rPr>
        <w:t xml:space="preserve"> </w:t>
      </w:r>
      <w:r w:rsidR="003723C2" w:rsidRPr="00334462">
        <w:rPr>
          <w:rFonts w:ascii="Times New Roman" w:hAnsi="Times New Roman"/>
          <w:sz w:val="28"/>
          <w:szCs w:val="28"/>
        </w:rPr>
        <w:t>до 10 %  от ежемесячной стимулирующей части ФОТ</w:t>
      </w:r>
      <w:r w:rsidR="00F90489" w:rsidRPr="00334462">
        <w:rPr>
          <w:rFonts w:ascii="Times New Roman" w:hAnsi="Times New Roman"/>
          <w:bCs/>
          <w:iCs/>
          <w:sz w:val="28"/>
          <w:szCs w:val="28"/>
        </w:rPr>
        <w:t xml:space="preserve"> Учреждения</w:t>
      </w:r>
      <w:r w:rsidR="003723C2" w:rsidRPr="00334462">
        <w:rPr>
          <w:rFonts w:ascii="Times New Roman" w:hAnsi="Times New Roman"/>
          <w:sz w:val="28"/>
          <w:szCs w:val="28"/>
        </w:rPr>
        <w:t>.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Выплаты по повышающим коэффициентам за наличие учетной степени, почетных званий  производится только по основному месту работы или основной должности, без учета работы на условиях совместительства, совмещения должностей и расширения зоны обслуживания.</w:t>
      </w:r>
    </w:p>
    <w:p w:rsidR="003723C2" w:rsidRPr="0033446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63</w:t>
      </w:r>
      <w:r w:rsidR="003723C2" w:rsidRPr="00334462">
        <w:rPr>
          <w:rFonts w:ascii="Times New Roman" w:hAnsi="Times New Roman"/>
          <w:sz w:val="28"/>
          <w:szCs w:val="28"/>
        </w:rPr>
        <w:t>. При пре</w:t>
      </w:r>
      <w:r w:rsidR="00371C5A" w:rsidRPr="00334462">
        <w:rPr>
          <w:rFonts w:ascii="Times New Roman" w:hAnsi="Times New Roman"/>
          <w:sz w:val="28"/>
          <w:szCs w:val="28"/>
        </w:rPr>
        <w:t xml:space="preserve">мировании директора </w:t>
      </w:r>
      <w:r w:rsidR="00230D3A" w:rsidRPr="00334462">
        <w:rPr>
          <w:rFonts w:ascii="Times New Roman" w:hAnsi="Times New Roman"/>
          <w:sz w:val="28"/>
          <w:szCs w:val="28"/>
        </w:rPr>
        <w:t xml:space="preserve"> </w:t>
      </w:r>
      <w:r w:rsidR="00230D3A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3723C2" w:rsidRPr="00334462">
        <w:rPr>
          <w:rFonts w:ascii="Times New Roman" w:hAnsi="Times New Roman"/>
          <w:sz w:val="28"/>
          <w:szCs w:val="28"/>
        </w:rPr>
        <w:t xml:space="preserve"> учитываются следующие показатели: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 xml:space="preserve">1) качество и общедоступность образования в </w:t>
      </w:r>
      <w:r w:rsidR="00230D3A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Pr="00334462">
        <w:rPr>
          <w:rFonts w:ascii="Times New Roman" w:hAnsi="Times New Roman"/>
          <w:sz w:val="28"/>
          <w:szCs w:val="28"/>
        </w:rPr>
        <w:t>: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 xml:space="preserve">- улучшение общих показателей результатов освоения образовательных программ по результатам промежуточной и (или) государственной (итоговой) аттестации выпускников </w:t>
      </w:r>
      <w:r w:rsidR="00230D3A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Pr="00334462">
        <w:rPr>
          <w:rFonts w:ascii="Times New Roman" w:hAnsi="Times New Roman"/>
          <w:sz w:val="28"/>
          <w:szCs w:val="28"/>
        </w:rPr>
        <w:t>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выполнение аккредитационных показателей;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ведение образовательной деятельности по направлениям (специальностям), уровням, формам обучения и в сроки, установленные лицензией;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участие в инновационной деятельности, реализации проектов, программ, имеющих значение для областной системы образования, ведение экспериментальной работы, обеспечение проведения и (или) участие в областных мероприятиях, развитие спектра и организация предоставления образовательных услуг для различных групп потребителей;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 создание условий для осуществления учебно-воспитательного процесса, в том числе соблюдение лицензионных требований: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материально-техническая, ресурсная обеспеченность учебно-воспитательного процесса;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обеспечение санитарно-гигиенических условий процесса обучения (воспитания);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обеспечение санитарно-бытовых условий, выполнение требований пожарной и электробезопасности, охраны труда, </w:t>
      </w:r>
      <w:r w:rsidRPr="00334462">
        <w:rPr>
          <w:rFonts w:ascii="Times New Roman" w:hAnsi="Times New Roman"/>
          <w:sz w:val="28"/>
          <w:szCs w:val="28"/>
        </w:rPr>
        <w:t>антитеррористической защищенности;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 xml:space="preserve">3) кадровые ресурсы </w:t>
      </w:r>
      <w:r w:rsidR="00230D3A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укомплектованность педагогическими кадрами, их качественный состав;</w:t>
      </w:r>
    </w:p>
    <w:p w:rsidR="003723C2" w:rsidRDefault="003723C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развитие педагогического творчества;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стабильность педагогического коллектива, сохранение молодых специалистов;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процент преподавательского состава с учеными степенями и (или) званиями, повышение квалификации педагогических кадров;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4) социальные критерии: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сохранность контингента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организация различных форм работы по дополнительному образованию;</w:t>
      </w:r>
    </w:p>
    <w:p w:rsidR="003723C2" w:rsidRDefault="003723C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отсутствие преступлений и правонарушений, совершенных обучающимися (воспитанниками);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5) эффективность управленческой деятельности: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обеспечение государственно-общественного характера управления в образовательном учреждении, отсутствие обоснованных обращений граждан по поводу конфликтных ситуаций;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увеличение объемов привлечения внебюджетных средств;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выполнение показателей эффективности деятельности учреждения, установленных Министерством общего и профессионального образования Свердловской области;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экономия топливно-энергетических ресурсов, отсутствие просроченной кредиторской задолженности;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6) сохранение здоровья обучающихся (воспитанников) в  общеобразовательных учреждениях: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организация обеспечения учащихся горячим питанием;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организация и проведение мероприятий, способствующих сохранению и восстановлению психического и физического здоровья обучающихся (воспитанников);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организация обучения детей с отклонениями в развитии;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организация участия обучающихся (воспитанников) в сдаче норм ГТО.</w:t>
      </w:r>
    </w:p>
    <w:p w:rsidR="003723C2" w:rsidRPr="0033446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64</w:t>
      </w:r>
      <w:r w:rsidR="003723C2">
        <w:rPr>
          <w:rFonts w:ascii="Times New Roman" w:hAnsi="Times New Roman"/>
          <w:color w:val="000000"/>
          <w:sz w:val="28"/>
          <w:szCs w:val="28"/>
        </w:rPr>
        <w:t xml:space="preserve">.  Для заместителей </w:t>
      </w:r>
      <w:r w:rsidR="0054176B">
        <w:rPr>
          <w:rFonts w:ascii="Times New Roman" w:hAnsi="Times New Roman"/>
          <w:color w:val="000000"/>
          <w:sz w:val="28"/>
          <w:szCs w:val="28"/>
        </w:rPr>
        <w:t xml:space="preserve">директора </w:t>
      </w:r>
      <w:r w:rsidR="00261D0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61D01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3723C2" w:rsidRPr="00334462">
        <w:rPr>
          <w:rFonts w:ascii="Times New Roman" w:hAnsi="Times New Roman"/>
          <w:sz w:val="28"/>
          <w:szCs w:val="28"/>
        </w:rPr>
        <w:t xml:space="preserve"> выплаты стимулирующего характера устанавливаются в соответствии с главой 6 настоящего Положения.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 xml:space="preserve">Решение о выплатах стимулирующего характера и иных выплатах заместителям </w:t>
      </w:r>
      <w:r w:rsidR="00261D01" w:rsidRPr="00334462">
        <w:rPr>
          <w:rFonts w:ascii="Times New Roman" w:hAnsi="Times New Roman"/>
          <w:sz w:val="28"/>
          <w:szCs w:val="28"/>
        </w:rPr>
        <w:t xml:space="preserve">директора </w:t>
      </w:r>
      <w:r w:rsidR="00261D01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261D01" w:rsidRPr="00334462">
        <w:rPr>
          <w:rFonts w:ascii="Times New Roman" w:hAnsi="Times New Roman"/>
          <w:sz w:val="28"/>
          <w:szCs w:val="28"/>
        </w:rPr>
        <w:t xml:space="preserve">  принимается директором </w:t>
      </w:r>
      <w:r w:rsidR="00261D01" w:rsidRPr="00334462">
        <w:rPr>
          <w:rFonts w:ascii="Times New Roman" w:hAnsi="Times New Roman"/>
          <w:bCs/>
          <w:iCs/>
          <w:sz w:val="28"/>
          <w:szCs w:val="28"/>
        </w:rPr>
        <w:t>Учреждения.</w:t>
      </w:r>
    </w:p>
    <w:p w:rsidR="003723C2" w:rsidRPr="0033446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65</w:t>
      </w:r>
      <w:r w:rsidR="003723C2" w:rsidRPr="00334462">
        <w:rPr>
          <w:rFonts w:ascii="Times New Roman" w:hAnsi="Times New Roman"/>
          <w:sz w:val="28"/>
          <w:szCs w:val="28"/>
        </w:rPr>
        <w:t>. Выплаты компенсаци</w:t>
      </w:r>
      <w:r w:rsidR="0054176B" w:rsidRPr="00334462">
        <w:rPr>
          <w:rFonts w:ascii="Times New Roman" w:hAnsi="Times New Roman"/>
          <w:sz w:val="28"/>
          <w:szCs w:val="28"/>
        </w:rPr>
        <w:t>онного характера заместителям директора</w:t>
      </w:r>
      <w:r w:rsidR="00A85764" w:rsidRPr="00334462">
        <w:rPr>
          <w:rFonts w:ascii="Times New Roman" w:hAnsi="Times New Roman"/>
          <w:bCs/>
          <w:iCs/>
          <w:sz w:val="28"/>
          <w:szCs w:val="28"/>
        </w:rPr>
        <w:t xml:space="preserve"> Учреждения</w:t>
      </w:r>
      <w:r w:rsidR="0054176B" w:rsidRPr="00334462">
        <w:rPr>
          <w:rFonts w:ascii="Times New Roman" w:hAnsi="Times New Roman"/>
          <w:sz w:val="28"/>
          <w:szCs w:val="28"/>
        </w:rPr>
        <w:t xml:space="preserve"> </w:t>
      </w:r>
      <w:r w:rsidR="00A85764" w:rsidRPr="00334462">
        <w:rPr>
          <w:rFonts w:ascii="Times New Roman" w:hAnsi="Times New Roman"/>
          <w:sz w:val="28"/>
          <w:szCs w:val="28"/>
        </w:rPr>
        <w:t xml:space="preserve"> </w:t>
      </w:r>
      <w:r w:rsidR="0054176B" w:rsidRPr="00334462">
        <w:rPr>
          <w:rFonts w:ascii="Times New Roman" w:hAnsi="Times New Roman"/>
          <w:sz w:val="28"/>
          <w:szCs w:val="28"/>
        </w:rPr>
        <w:t xml:space="preserve"> устанавливаются директором </w:t>
      </w:r>
      <w:r w:rsidR="00A85764" w:rsidRPr="00334462">
        <w:rPr>
          <w:rFonts w:ascii="Times New Roman" w:hAnsi="Times New Roman"/>
          <w:sz w:val="28"/>
          <w:szCs w:val="28"/>
        </w:rPr>
        <w:t xml:space="preserve"> </w:t>
      </w:r>
      <w:r w:rsidR="00A85764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A85764" w:rsidRPr="00334462">
        <w:rPr>
          <w:rFonts w:ascii="Times New Roman" w:hAnsi="Times New Roman"/>
          <w:sz w:val="28"/>
          <w:szCs w:val="28"/>
        </w:rPr>
        <w:t xml:space="preserve"> </w:t>
      </w:r>
      <w:r w:rsidR="003723C2" w:rsidRPr="00334462">
        <w:rPr>
          <w:rFonts w:ascii="Times New Roman" w:hAnsi="Times New Roman"/>
          <w:sz w:val="28"/>
          <w:szCs w:val="28"/>
        </w:rPr>
        <w:t xml:space="preserve">в соответствии с главой 5 настоящего </w:t>
      </w:r>
      <w:r w:rsidR="00052D40" w:rsidRPr="00334462">
        <w:rPr>
          <w:rFonts w:ascii="Times New Roman" w:hAnsi="Times New Roman"/>
          <w:sz w:val="28"/>
          <w:szCs w:val="28"/>
        </w:rPr>
        <w:t xml:space="preserve">  П</w:t>
      </w:r>
      <w:r w:rsidR="003723C2" w:rsidRPr="00334462">
        <w:rPr>
          <w:rFonts w:ascii="Times New Roman" w:hAnsi="Times New Roman"/>
          <w:sz w:val="28"/>
          <w:szCs w:val="28"/>
        </w:rPr>
        <w:t>оложения в процентах к окладам (должностным окладам) и (или) в абсолютных размерах, если иное не установлено законодательством.</w:t>
      </w:r>
    </w:p>
    <w:p w:rsidR="003723C2" w:rsidRPr="00334462" w:rsidRDefault="003723C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 </w:t>
      </w:r>
    </w:p>
    <w:p w:rsidR="003723C2" w:rsidRPr="00334462" w:rsidRDefault="003723C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723C2" w:rsidRDefault="003723C2" w:rsidP="003723C2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Глава 5. Компенсационные выплаты.</w:t>
      </w:r>
    </w:p>
    <w:p w:rsidR="003723C2" w:rsidRDefault="003723C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</w:t>
      </w:r>
    </w:p>
    <w:p w:rsidR="003723C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66</w:t>
      </w:r>
      <w:r w:rsidR="003723C2">
        <w:rPr>
          <w:rFonts w:ascii="Times New Roman" w:hAnsi="Times New Roman"/>
          <w:color w:val="000000"/>
          <w:sz w:val="28"/>
          <w:szCs w:val="28"/>
        </w:rPr>
        <w:t>. Выплаты компенсационного характера, размеры и условия их осуществления устанавливаются колле</w:t>
      </w:r>
      <w:r w:rsidR="0054176B">
        <w:rPr>
          <w:rFonts w:ascii="Times New Roman" w:hAnsi="Times New Roman"/>
          <w:color w:val="000000"/>
          <w:sz w:val="28"/>
          <w:szCs w:val="28"/>
        </w:rPr>
        <w:t>ктивным договорам</w:t>
      </w:r>
      <w:r w:rsidR="003723C2">
        <w:rPr>
          <w:rFonts w:ascii="Times New Roman" w:hAnsi="Times New Roman"/>
          <w:color w:val="000000"/>
          <w:sz w:val="28"/>
          <w:szCs w:val="28"/>
        </w:rPr>
        <w:t>, соглашениями и локальными нормативными актами в соответствии с трудовым законодательством и нормативными правовыми актами, содержащими нормы трудового права.</w:t>
      </w:r>
    </w:p>
    <w:p w:rsidR="003723C2" w:rsidRPr="0033446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67</w:t>
      </w:r>
      <w:r w:rsidR="003723C2">
        <w:rPr>
          <w:rFonts w:ascii="Times New Roman" w:hAnsi="Times New Roman"/>
          <w:color w:val="000000"/>
          <w:sz w:val="28"/>
          <w:szCs w:val="28"/>
        </w:rPr>
        <w:t>. Выплаты компенсационного характера устанавливаются к окладам (должностным окладам), ставкам заработной плат</w:t>
      </w:r>
      <w:r w:rsidR="0065576D">
        <w:rPr>
          <w:rFonts w:ascii="Times New Roman" w:hAnsi="Times New Roman"/>
          <w:color w:val="000000"/>
          <w:sz w:val="28"/>
          <w:szCs w:val="28"/>
        </w:rPr>
        <w:t xml:space="preserve">ы работникам </w:t>
      </w:r>
      <w:r w:rsidR="00EE3D77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EE3D77" w:rsidRPr="00334462">
        <w:rPr>
          <w:rFonts w:ascii="Times New Roman" w:hAnsi="Times New Roman"/>
          <w:sz w:val="28"/>
          <w:szCs w:val="28"/>
        </w:rPr>
        <w:t xml:space="preserve"> </w:t>
      </w:r>
      <w:r w:rsidR="003723C2" w:rsidRPr="00334462">
        <w:rPr>
          <w:rFonts w:ascii="Times New Roman" w:hAnsi="Times New Roman"/>
          <w:sz w:val="28"/>
          <w:szCs w:val="28"/>
        </w:rPr>
        <w:t xml:space="preserve">  при наличии оснований для их выплаты в пределах фонда оплаты труда, утвержденного на соответствующий финансовый год.</w:t>
      </w:r>
    </w:p>
    <w:p w:rsidR="003723C2" w:rsidRPr="0033446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68</w:t>
      </w:r>
      <w:r w:rsidR="003723C2" w:rsidRPr="00334462">
        <w:rPr>
          <w:rFonts w:ascii="Times New Roman" w:hAnsi="Times New Roman"/>
          <w:sz w:val="28"/>
          <w:szCs w:val="28"/>
        </w:rPr>
        <w:t>. Для</w:t>
      </w:r>
      <w:r w:rsidR="0065576D" w:rsidRPr="00334462">
        <w:rPr>
          <w:rFonts w:ascii="Times New Roman" w:hAnsi="Times New Roman"/>
          <w:sz w:val="28"/>
          <w:szCs w:val="28"/>
        </w:rPr>
        <w:t xml:space="preserve"> работников </w:t>
      </w:r>
      <w:r w:rsidR="00EE3D77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3723C2" w:rsidRPr="00334462">
        <w:rPr>
          <w:rFonts w:ascii="Times New Roman" w:hAnsi="Times New Roman"/>
          <w:sz w:val="28"/>
          <w:szCs w:val="28"/>
        </w:rPr>
        <w:t xml:space="preserve"> устанавливаются следующие выплаты компенсационного характера: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- выплаты работникам, занятым на тяжелых работах, работах с вредными и (или) опасными и иными особыми условиями труда;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выплаты за работу в местностях с особыми климатическими условиями;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нормальных).</w:t>
      </w:r>
    </w:p>
    <w:p w:rsidR="003723C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69</w:t>
      </w:r>
      <w:r w:rsidR="003723C2">
        <w:rPr>
          <w:rFonts w:ascii="Times New Roman" w:hAnsi="Times New Roman"/>
          <w:color w:val="000000"/>
          <w:sz w:val="28"/>
          <w:szCs w:val="28"/>
        </w:rPr>
        <w:t>. Размеры компенсационных выплат устанавливаются в процентном отношении (если иное не установлено законодательством Российской Федерации) к окладу (должностному окладу), ставке заработной платы. При этом размер компенсационных выплат не может быть установлен ниже размеров выплат, установленных трудовым законодательством и иными нормативными правовыми актами, содержащими нормы трудового права.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 работе на условиях неполного рабочего времени компенсационные выплаты работнику пропорционально уменьшаются.</w:t>
      </w:r>
    </w:p>
    <w:p w:rsidR="003723C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70</w:t>
      </w:r>
      <w:r w:rsidR="003723C2">
        <w:rPr>
          <w:rFonts w:ascii="Times New Roman" w:hAnsi="Times New Roman"/>
          <w:color w:val="000000"/>
          <w:sz w:val="28"/>
          <w:szCs w:val="28"/>
        </w:rPr>
        <w:t>. Выплата работникам, занятым на работах с вредными и (или) опасными условиями труда, устанавливается в порядке, определенном законодательством Российской Федерации.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Работникам, занятым на работах с тяжелыми и вредными, особо тяжелыми и особо вредными условиями труда, выплачивается:</w:t>
      </w:r>
    </w:p>
    <w:p w:rsidR="003723C2" w:rsidRPr="00EE3D77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EE3D77">
        <w:rPr>
          <w:rFonts w:ascii="Times New Roman" w:hAnsi="Times New Roman"/>
          <w:color w:val="000000"/>
          <w:sz w:val="28"/>
          <w:szCs w:val="28"/>
        </w:rPr>
        <w:t>- за работу в тяжелых и вредных условиях труда — до 12 процентов оклада (должностного оклада), ставки заработной платы;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E3D77">
        <w:rPr>
          <w:rFonts w:ascii="Times New Roman" w:hAnsi="Times New Roman"/>
          <w:color w:val="000000"/>
          <w:sz w:val="28"/>
          <w:szCs w:val="28"/>
        </w:rPr>
        <w:t xml:space="preserve">- за работу в особо тяжелых и особо вредных условиях труда — до 24 процентов </w:t>
      </w:r>
      <w:r w:rsidRPr="00334462">
        <w:rPr>
          <w:rFonts w:ascii="Times New Roman" w:hAnsi="Times New Roman"/>
          <w:sz w:val="28"/>
          <w:szCs w:val="28"/>
        </w:rPr>
        <w:t>оклада (должностного оклада), ставки заработной платы.</w:t>
      </w:r>
    </w:p>
    <w:p w:rsidR="003723C2" w:rsidRPr="00334462" w:rsidRDefault="0054176B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 xml:space="preserve">Директор </w:t>
      </w:r>
      <w:r w:rsidR="00EE3D77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EE3D77" w:rsidRPr="00334462">
        <w:rPr>
          <w:rFonts w:ascii="Times New Roman" w:hAnsi="Times New Roman"/>
          <w:sz w:val="28"/>
          <w:szCs w:val="28"/>
        </w:rPr>
        <w:t xml:space="preserve"> </w:t>
      </w:r>
      <w:r w:rsidR="003723C2" w:rsidRPr="00334462">
        <w:rPr>
          <w:rFonts w:ascii="Times New Roman" w:hAnsi="Times New Roman"/>
          <w:sz w:val="28"/>
          <w:szCs w:val="28"/>
        </w:rPr>
        <w:t xml:space="preserve"> осуществляет меры по проведению аттестации рабочих мест с целью уточнения наличия условий труда, отклоняющихся от нормальных, и оснований применения компенсационных выплат за работу в указанных условиях.</w:t>
      </w:r>
    </w:p>
    <w:p w:rsidR="003723C2" w:rsidRPr="00334462" w:rsidRDefault="003723C2" w:rsidP="00EE3D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Аттестация рабочих мест осуществляется в соответствии с приказом Министерства здравоохранения и социального развития Российской Федерации</w:t>
      </w:r>
      <w:r w:rsidR="00EE3D77" w:rsidRPr="00334462">
        <w:rPr>
          <w:rFonts w:ascii="Times New Roman" w:hAnsi="Times New Roman"/>
          <w:sz w:val="28"/>
          <w:szCs w:val="28"/>
        </w:rPr>
        <w:t xml:space="preserve">                    от 31.12.2007 г. № 569 «Об утверждении Порядка проведения аттестации рабочих мест по условиям труда». 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Указанные выплаты работникам производятся при условии, когда работники не менее 50 процентов рабочего времени заняты на работах с тяжелыми и вредными, особо тяжелыми и особо вредными условиями труда и при аттестации рабочих мест. Если по итогам аттестации рабочее место признается безопасным, то указанная выплата снимается.</w:t>
      </w:r>
    </w:p>
    <w:p w:rsidR="003723C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71</w:t>
      </w:r>
      <w:r w:rsidR="003723C2" w:rsidRPr="00334462">
        <w:rPr>
          <w:rFonts w:ascii="Times New Roman" w:hAnsi="Times New Roman"/>
          <w:sz w:val="28"/>
          <w:szCs w:val="28"/>
        </w:rPr>
        <w:t>. Всем</w:t>
      </w:r>
      <w:r w:rsidR="0065576D" w:rsidRPr="00334462">
        <w:rPr>
          <w:rFonts w:ascii="Times New Roman" w:hAnsi="Times New Roman"/>
          <w:sz w:val="28"/>
          <w:szCs w:val="28"/>
        </w:rPr>
        <w:t xml:space="preserve"> работникам </w:t>
      </w:r>
      <w:r w:rsidR="0063751B" w:rsidRPr="00334462">
        <w:rPr>
          <w:rFonts w:ascii="Times New Roman" w:hAnsi="Times New Roman"/>
          <w:sz w:val="28"/>
          <w:szCs w:val="28"/>
        </w:rPr>
        <w:t xml:space="preserve"> </w:t>
      </w:r>
      <w:r w:rsidR="0063751B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65576D" w:rsidRPr="00334462">
        <w:rPr>
          <w:rFonts w:ascii="Times New Roman" w:hAnsi="Times New Roman"/>
          <w:sz w:val="28"/>
          <w:szCs w:val="28"/>
        </w:rPr>
        <w:t xml:space="preserve"> </w:t>
      </w:r>
      <w:r w:rsidR="003723C2" w:rsidRPr="00334462">
        <w:rPr>
          <w:rFonts w:ascii="Times New Roman" w:hAnsi="Times New Roman"/>
          <w:sz w:val="28"/>
          <w:szCs w:val="28"/>
        </w:rPr>
        <w:t>выплачивается районный коэффициент к заработной плате за работу в местностях с особыми</w:t>
      </w:r>
      <w:r w:rsidR="003723C2">
        <w:rPr>
          <w:rFonts w:ascii="Times New Roman" w:hAnsi="Times New Roman"/>
          <w:color w:val="000000"/>
          <w:sz w:val="28"/>
          <w:szCs w:val="28"/>
        </w:rPr>
        <w:t xml:space="preserve"> климатическими условиями. </w:t>
      </w:r>
    </w:p>
    <w:p w:rsidR="003723C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72</w:t>
      </w:r>
      <w:r w:rsidR="003723C2">
        <w:rPr>
          <w:rFonts w:ascii="Times New Roman" w:hAnsi="Times New Roman"/>
          <w:color w:val="000000"/>
          <w:sz w:val="28"/>
          <w:szCs w:val="28"/>
        </w:rPr>
        <w:t>. Выплата за совмещение профессий (должностей) устанавливается работнику при выполнении им дополнительной работы по другой профессии (должности) в пределах установленной продолжительности рабочего времени. Размер доплаты и срок исполнения данной работы устанавливается по соглашению сторон трудового договора с учетом содержания и (или) объема дополнительной работы.</w:t>
      </w:r>
    </w:p>
    <w:p w:rsidR="003723C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73</w:t>
      </w:r>
      <w:r w:rsidR="003723C2">
        <w:rPr>
          <w:rFonts w:ascii="Times New Roman" w:hAnsi="Times New Roman"/>
          <w:color w:val="000000"/>
          <w:sz w:val="28"/>
          <w:szCs w:val="28"/>
        </w:rPr>
        <w:t>. Выплата за расширение зоны обслуживания устанавливается работнику при выполнении им дополнительной работы по такой же профессии (должности). Размер доплаты и срок исполнения данной работы устанавливается по соглашению сторон трудового договора с учетом содержания и (или) объема дополнительной работы.</w:t>
      </w:r>
    </w:p>
    <w:p w:rsidR="003723C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74</w:t>
      </w:r>
      <w:r w:rsidR="003723C2">
        <w:rPr>
          <w:rFonts w:ascii="Times New Roman" w:hAnsi="Times New Roman"/>
          <w:color w:val="000000"/>
          <w:sz w:val="28"/>
          <w:szCs w:val="28"/>
        </w:rPr>
        <w:t>. Доплата за увеличение объема работы или исполнение обязанностей временно отсутствующего работника без освобождения от работы, определенной трудовым договором,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работы, определенной трудовым договором.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Доплаты за увеличение объема работ устанавливаются за классное руководство, проверку письменных работ, заведование: отделениями, учебно-консультационными пунктами, кабинетами, отделами, учебными мастерскими, лабораториями, учебно-опытными участками, центрами, творческими рабочими группами, руководство предметными, цикловыми и методическими комиссиями, выполнение функций координатора, куратора проекта, класса (группы), проведение работы по дополнительным образовательным программам, организацию трудового обучения, профессиональной ориентации.</w:t>
      </w:r>
      <w:proofErr w:type="gramEnd"/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Размеры доплат и порядок их установления определяются   </w:t>
      </w:r>
      <w:r w:rsidR="0063751B" w:rsidRPr="00334462">
        <w:rPr>
          <w:rFonts w:ascii="Times New Roman" w:hAnsi="Times New Roman"/>
          <w:bCs/>
          <w:iCs/>
          <w:sz w:val="28"/>
          <w:szCs w:val="28"/>
        </w:rPr>
        <w:t>Учреждением</w:t>
      </w:r>
      <w:r w:rsidR="0063751B" w:rsidRPr="00334462">
        <w:rPr>
          <w:rFonts w:ascii="Times New Roman" w:hAnsi="Times New Roman"/>
          <w:sz w:val="28"/>
          <w:szCs w:val="28"/>
        </w:rPr>
        <w:t xml:space="preserve"> </w:t>
      </w:r>
      <w:r w:rsidRPr="00334462">
        <w:rPr>
          <w:rFonts w:ascii="Times New Roman" w:hAnsi="Times New Roman"/>
          <w:sz w:val="28"/>
          <w:szCs w:val="28"/>
        </w:rPr>
        <w:t xml:space="preserve">  самостоятельно в пределах фонда оплаты труда и закрепляются в локальном норма</w:t>
      </w:r>
      <w:r w:rsidR="0065576D" w:rsidRPr="00334462">
        <w:rPr>
          <w:rFonts w:ascii="Times New Roman" w:hAnsi="Times New Roman"/>
          <w:sz w:val="28"/>
          <w:szCs w:val="28"/>
        </w:rPr>
        <w:t xml:space="preserve">тивном акте  </w:t>
      </w:r>
      <w:r w:rsidR="0063751B" w:rsidRPr="00334462">
        <w:rPr>
          <w:rFonts w:ascii="Times New Roman" w:hAnsi="Times New Roman"/>
          <w:sz w:val="28"/>
          <w:szCs w:val="28"/>
        </w:rPr>
        <w:t xml:space="preserve"> </w:t>
      </w:r>
      <w:r w:rsidRPr="00334462">
        <w:rPr>
          <w:rFonts w:ascii="Times New Roman" w:hAnsi="Times New Roman"/>
          <w:sz w:val="28"/>
          <w:szCs w:val="28"/>
        </w:rPr>
        <w:t xml:space="preserve"> </w:t>
      </w:r>
      <w:r w:rsidR="0063751B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63751B" w:rsidRPr="00334462">
        <w:rPr>
          <w:rFonts w:ascii="Times New Roman" w:hAnsi="Times New Roman"/>
          <w:sz w:val="28"/>
          <w:szCs w:val="28"/>
        </w:rPr>
        <w:t xml:space="preserve">, </w:t>
      </w:r>
      <w:r w:rsidRPr="00334462">
        <w:rPr>
          <w:rFonts w:ascii="Times New Roman" w:hAnsi="Times New Roman"/>
          <w:sz w:val="28"/>
          <w:szCs w:val="28"/>
        </w:rPr>
        <w:t xml:space="preserve">утвержденном </w:t>
      </w:r>
      <w:r w:rsidR="0063751B" w:rsidRPr="00334462">
        <w:rPr>
          <w:rFonts w:ascii="Times New Roman" w:hAnsi="Times New Roman"/>
          <w:sz w:val="28"/>
          <w:szCs w:val="28"/>
        </w:rPr>
        <w:t xml:space="preserve"> директором </w:t>
      </w:r>
      <w:r w:rsidR="0063751B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Pr="00334462">
        <w:rPr>
          <w:rFonts w:ascii="Times New Roman" w:hAnsi="Times New Roman"/>
          <w:sz w:val="28"/>
          <w:szCs w:val="28"/>
        </w:rPr>
        <w:t>, с учетом мнения выборного органа первичной профсоюзной организации или иного представительного органа работников.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Размер доплаты и срок исполнения дополнительно оплачиваемых работ устанавливаются по соглашению сторон трудового договора с учетом содержания и (или) объема дополнительной работы.</w:t>
      </w:r>
    </w:p>
    <w:p w:rsidR="003723C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75</w:t>
      </w:r>
      <w:r w:rsidR="003723C2" w:rsidRPr="00334462">
        <w:rPr>
          <w:rFonts w:ascii="Times New Roman" w:hAnsi="Times New Roman"/>
          <w:sz w:val="28"/>
          <w:szCs w:val="28"/>
        </w:rPr>
        <w:t>. В непрерывно</w:t>
      </w:r>
      <w:r w:rsidR="0065576D" w:rsidRPr="00334462">
        <w:rPr>
          <w:rFonts w:ascii="Times New Roman" w:hAnsi="Times New Roman"/>
          <w:sz w:val="28"/>
          <w:szCs w:val="28"/>
        </w:rPr>
        <w:t xml:space="preserve"> действующих  подразделе</w:t>
      </w:r>
      <w:r w:rsidR="0054176B" w:rsidRPr="00334462">
        <w:rPr>
          <w:rFonts w:ascii="Times New Roman" w:hAnsi="Times New Roman"/>
          <w:sz w:val="28"/>
          <w:szCs w:val="28"/>
        </w:rPr>
        <w:t xml:space="preserve">ниях </w:t>
      </w:r>
      <w:r w:rsidR="0063751B" w:rsidRPr="00334462">
        <w:rPr>
          <w:rFonts w:ascii="Times New Roman" w:hAnsi="Times New Roman"/>
          <w:sz w:val="28"/>
          <w:szCs w:val="28"/>
        </w:rPr>
        <w:t xml:space="preserve"> </w:t>
      </w:r>
      <w:r w:rsidR="0063751B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3723C2" w:rsidRPr="00334462">
        <w:rPr>
          <w:rFonts w:ascii="Times New Roman" w:hAnsi="Times New Roman"/>
          <w:sz w:val="28"/>
          <w:szCs w:val="28"/>
        </w:rPr>
        <w:t xml:space="preserve"> и на отдельных видах работ, где невозможно уменьшение продолжительности работы (смены) в предпраздничный день, переработка компенсируется предоставлением</w:t>
      </w:r>
      <w:r w:rsidR="003723C2">
        <w:rPr>
          <w:rFonts w:ascii="Times New Roman" w:hAnsi="Times New Roman"/>
          <w:color w:val="000000"/>
          <w:sz w:val="28"/>
          <w:szCs w:val="28"/>
        </w:rPr>
        <w:t xml:space="preserve"> работнику дополнительного времени отдыха или с согласия работника с дополнительной оплатой в соответствии с действующим законодательством.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63751B">
        <w:rPr>
          <w:rFonts w:ascii="Times New Roman" w:hAnsi="Times New Roman"/>
          <w:color w:val="000000"/>
          <w:sz w:val="28"/>
          <w:szCs w:val="28"/>
        </w:rPr>
        <w:t>Дополнительная оплата сверхурочной работы составляет за первые два часа работы не менее полуторного размера оклада (должностного оклада), ставки заработной платы, рассчитанных за час работы, за последующие часы — двойного.</w:t>
      </w:r>
      <w:proofErr w:type="gramEnd"/>
      <w:r w:rsidRPr="0063751B">
        <w:rPr>
          <w:rFonts w:ascii="Times New Roman" w:hAnsi="Times New Roman"/>
          <w:color w:val="000000"/>
          <w:sz w:val="28"/>
          <w:szCs w:val="28"/>
        </w:rPr>
        <w:t xml:space="preserve"> Расчет части оклада (должностного оклада</w:t>
      </w:r>
      <w:r>
        <w:rPr>
          <w:rFonts w:ascii="Times New Roman" w:hAnsi="Times New Roman"/>
          <w:color w:val="000000"/>
          <w:sz w:val="28"/>
          <w:szCs w:val="28"/>
        </w:rPr>
        <w:t>), ставки заработной платы за час работы определяется путем деления оклада (должностного оклада),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Повышенная оплата сверхурочной работы осуществляется в пределах фонда оплаты труда, утвержденного на соответствующий финансовый год, включая все источники финансирования.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63751B">
        <w:rPr>
          <w:rFonts w:ascii="Times New Roman" w:hAnsi="Times New Roman"/>
          <w:color w:val="000000"/>
          <w:sz w:val="28"/>
          <w:szCs w:val="28"/>
        </w:rPr>
        <w:t>7</w:t>
      </w:r>
      <w:r w:rsidR="004A2CEC" w:rsidRPr="0063751B">
        <w:rPr>
          <w:rFonts w:ascii="Times New Roman" w:hAnsi="Times New Roman"/>
          <w:color w:val="000000"/>
          <w:sz w:val="28"/>
          <w:szCs w:val="28"/>
        </w:rPr>
        <w:t>6</w:t>
      </w:r>
      <w:r w:rsidRPr="0063751B">
        <w:rPr>
          <w:rFonts w:ascii="Times New Roman" w:hAnsi="Times New Roman"/>
          <w:color w:val="000000"/>
          <w:sz w:val="28"/>
          <w:szCs w:val="28"/>
        </w:rPr>
        <w:t>. Минимальный размер повышения оплаты труда за работу в ночное время (с 22 часов до 6 часов) составляет 35 процентов оклада (должностного</w:t>
      </w:r>
      <w:r>
        <w:rPr>
          <w:rFonts w:ascii="Times New Roman" w:hAnsi="Times New Roman"/>
          <w:color w:val="000000"/>
          <w:sz w:val="28"/>
          <w:szCs w:val="28"/>
        </w:rPr>
        <w:t xml:space="preserve"> оклада), ставки заработной платы, рассчитанных за час работы, за каждый час работы в ночное время. Расчет части оклада (должностного оклада), ставки заработной платы за час работы определяется путем деления оклада (должностного оклада),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Повышенная оплата за работу в ночное время осуществляется в пределах фонда оплаты труда, утвержденного на соответствующий финансовый год, включая все источники финансирования.</w:t>
      </w:r>
    </w:p>
    <w:p w:rsidR="003723C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77</w:t>
      </w:r>
      <w:r w:rsidR="003723C2">
        <w:rPr>
          <w:rFonts w:ascii="Times New Roman" w:hAnsi="Times New Roman"/>
          <w:color w:val="000000"/>
          <w:sz w:val="28"/>
          <w:szCs w:val="28"/>
        </w:rPr>
        <w:t>. Доплата за работу в выходные и нерабочие праздничные дни производится работникам, привлекавшимся к работе в выходные и нерабочие праздничные дни, в пределах фонда оплаты труда, утвержденного на соответствующий финансовый год.</w:t>
      </w:r>
    </w:p>
    <w:p w:rsidR="003723C2" w:rsidRDefault="003723C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отдыха, но не менее времени, отработанного в выходные и нерабочие праздничные дни.</w:t>
      </w:r>
    </w:p>
    <w:p w:rsidR="003723C2" w:rsidRPr="0033446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78</w:t>
      </w:r>
      <w:r w:rsidR="00EE0F89">
        <w:rPr>
          <w:rFonts w:ascii="Times New Roman" w:hAnsi="Times New Roman"/>
          <w:color w:val="000000"/>
          <w:sz w:val="28"/>
          <w:szCs w:val="28"/>
        </w:rPr>
        <w:t>. </w:t>
      </w:r>
      <w:proofErr w:type="gramStart"/>
      <w:r w:rsidR="00EE0F89">
        <w:rPr>
          <w:rFonts w:ascii="Times New Roman" w:hAnsi="Times New Roman"/>
          <w:color w:val="000000"/>
          <w:sz w:val="28"/>
          <w:szCs w:val="28"/>
        </w:rPr>
        <w:t>Работникам</w:t>
      </w:r>
      <w:r w:rsidR="003723C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E0F89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EE0F89" w:rsidRPr="00334462">
        <w:rPr>
          <w:rFonts w:ascii="Times New Roman" w:hAnsi="Times New Roman"/>
          <w:sz w:val="28"/>
          <w:szCs w:val="28"/>
        </w:rPr>
        <w:t xml:space="preserve"> </w:t>
      </w:r>
      <w:r w:rsidR="003723C2" w:rsidRPr="00334462">
        <w:rPr>
          <w:rFonts w:ascii="Times New Roman" w:hAnsi="Times New Roman"/>
          <w:sz w:val="28"/>
          <w:szCs w:val="28"/>
        </w:rPr>
        <w:t>(кр</w:t>
      </w:r>
      <w:r w:rsidR="0054176B" w:rsidRPr="00334462">
        <w:rPr>
          <w:rFonts w:ascii="Times New Roman" w:hAnsi="Times New Roman"/>
          <w:sz w:val="28"/>
          <w:szCs w:val="28"/>
        </w:rPr>
        <w:t>оме директора</w:t>
      </w:r>
      <w:r w:rsidR="003723C2" w:rsidRPr="00334462">
        <w:rPr>
          <w:rFonts w:ascii="Times New Roman" w:hAnsi="Times New Roman"/>
          <w:sz w:val="28"/>
          <w:szCs w:val="28"/>
        </w:rPr>
        <w:t>, его за</w:t>
      </w:r>
      <w:r w:rsidR="0054176B" w:rsidRPr="00334462">
        <w:rPr>
          <w:rFonts w:ascii="Times New Roman" w:hAnsi="Times New Roman"/>
          <w:sz w:val="28"/>
          <w:szCs w:val="28"/>
        </w:rPr>
        <w:t>местителей</w:t>
      </w:r>
      <w:r w:rsidR="003723C2" w:rsidRPr="00334462">
        <w:rPr>
          <w:rFonts w:ascii="Times New Roman" w:hAnsi="Times New Roman"/>
          <w:sz w:val="28"/>
          <w:szCs w:val="28"/>
        </w:rPr>
        <w:t>) за выполнение работ в условиях, отличающихся от нормальных, устанавливаются доплаты к окладам (должностным окладам), ставкам заработной платы в следующих случаях:</w:t>
      </w:r>
      <w:proofErr w:type="gramEnd"/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1) 15–30 процентов — за работу в специальных (коррекционных) образовательных классах для обучающихся, воспитанников с ограниченными возможностями здоровья и за индивидуальное обучение на дому.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 xml:space="preserve">Конкретный перечень работников, в соответствии с которым устанавливаются доплаты к окладам (должностным окладам), ставкам заработной платы и конкретный размер доплаты определяются </w:t>
      </w:r>
      <w:r w:rsidR="00540B82" w:rsidRPr="00334462">
        <w:rPr>
          <w:rFonts w:ascii="Times New Roman" w:hAnsi="Times New Roman"/>
          <w:sz w:val="28"/>
          <w:szCs w:val="28"/>
        </w:rPr>
        <w:t xml:space="preserve">директором </w:t>
      </w:r>
      <w:r w:rsidR="00540B82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Pr="00334462">
        <w:rPr>
          <w:rFonts w:ascii="Times New Roman" w:hAnsi="Times New Roman"/>
          <w:sz w:val="28"/>
          <w:szCs w:val="28"/>
        </w:rPr>
        <w:t xml:space="preserve"> на основании коллективного договора, соглашения и (или) локального нормативного акта </w:t>
      </w:r>
      <w:r w:rsidR="00540B82" w:rsidRPr="00334462">
        <w:rPr>
          <w:rFonts w:ascii="Times New Roman" w:hAnsi="Times New Roman"/>
          <w:sz w:val="28"/>
          <w:szCs w:val="28"/>
        </w:rPr>
        <w:t xml:space="preserve"> </w:t>
      </w:r>
      <w:r w:rsidR="00540B82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Pr="00334462">
        <w:rPr>
          <w:rFonts w:ascii="Times New Roman" w:hAnsi="Times New Roman"/>
          <w:sz w:val="28"/>
          <w:szCs w:val="28"/>
        </w:rPr>
        <w:t>.</w:t>
      </w:r>
    </w:p>
    <w:p w:rsidR="003723C2" w:rsidRPr="0033446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79</w:t>
      </w:r>
      <w:r w:rsidR="003723C2" w:rsidRPr="00334462">
        <w:rPr>
          <w:rFonts w:ascii="Times New Roman" w:hAnsi="Times New Roman"/>
          <w:sz w:val="28"/>
          <w:szCs w:val="28"/>
        </w:rPr>
        <w:t xml:space="preserve">. Условия, размеры и порядок осуществления компенсационных выплат работникам устанавливаются </w:t>
      </w:r>
      <w:r w:rsidR="00540B82" w:rsidRPr="00334462">
        <w:rPr>
          <w:rFonts w:ascii="Times New Roman" w:hAnsi="Times New Roman"/>
          <w:sz w:val="28"/>
          <w:szCs w:val="28"/>
        </w:rPr>
        <w:t xml:space="preserve"> директором </w:t>
      </w:r>
      <w:r w:rsidR="00540B82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3723C2" w:rsidRPr="00334462">
        <w:rPr>
          <w:rFonts w:ascii="Times New Roman" w:hAnsi="Times New Roman"/>
          <w:sz w:val="28"/>
          <w:szCs w:val="28"/>
        </w:rPr>
        <w:t xml:space="preserve"> в соответствии с локальным актом </w:t>
      </w:r>
      <w:r w:rsidR="00540B82" w:rsidRPr="00334462">
        <w:rPr>
          <w:rFonts w:ascii="Times New Roman" w:hAnsi="Times New Roman"/>
          <w:sz w:val="28"/>
          <w:szCs w:val="28"/>
        </w:rPr>
        <w:t xml:space="preserve"> </w:t>
      </w:r>
      <w:r w:rsidR="003723C2" w:rsidRPr="00334462">
        <w:rPr>
          <w:rFonts w:ascii="Times New Roman" w:hAnsi="Times New Roman"/>
          <w:sz w:val="28"/>
          <w:szCs w:val="28"/>
        </w:rPr>
        <w:t xml:space="preserve"> </w:t>
      </w:r>
      <w:r w:rsidR="00540B82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540B82" w:rsidRPr="00334462">
        <w:rPr>
          <w:rFonts w:ascii="Times New Roman" w:hAnsi="Times New Roman"/>
          <w:sz w:val="28"/>
          <w:szCs w:val="28"/>
        </w:rPr>
        <w:t xml:space="preserve"> </w:t>
      </w:r>
      <w:r w:rsidR="003723C2" w:rsidRPr="00334462">
        <w:rPr>
          <w:rFonts w:ascii="Times New Roman" w:hAnsi="Times New Roman"/>
          <w:sz w:val="28"/>
          <w:szCs w:val="28"/>
        </w:rPr>
        <w:t>с учетом мнения выборного органа первичной профсоюзной организации или иного представительного органа работников</w:t>
      </w:r>
      <w:r w:rsidR="00540B82" w:rsidRPr="00334462">
        <w:rPr>
          <w:rFonts w:ascii="Times New Roman" w:hAnsi="Times New Roman"/>
          <w:bCs/>
          <w:iCs/>
          <w:sz w:val="28"/>
          <w:szCs w:val="28"/>
        </w:rPr>
        <w:t xml:space="preserve"> Учреждения</w:t>
      </w:r>
      <w:r w:rsidR="003723C2" w:rsidRPr="00334462">
        <w:rPr>
          <w:rFonts w:ascii="Times New Roman" w:hAnsi="Times New Roman"/>
          <w:sz w:val="28"/>
          <w:szCs w:val="28"/>
        </w:rPr>
        <w:t>.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Размер выплаты конкретному работнику и срок данной выплаты устанавливается по соглашению сторон трудового договора с учетом содержания и (или) объема дополнительной работы.</w:t>
      </w:r>
    </w:p>
    <w:p w:rsidR="003723C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80</w:t>
      </w:r>
      <w:r w:rsidR="003723C2">
        <w:rPr>
          <w:rFonts w:ascii="Times New Roman" w:hAnsi="Times New Roman"/>
          <w:color w:val="000000"/>
          <w:sz w:val="28"/>
          <w:szCs w:val="28"/>
        </w:rPr>
        <w:t>. Компенсационные выплаты производятся как по основному месту работы, так и при совмещении должностей, расширении зоны обслуживания и совместительстве.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Компенсационные выплаты не образуют новые оклады (должностные оклады), ставки заработной платы и не учитываются при начислении стимулирующих и иных выплат, устанавливаемых в процентах к окладу (должностному окладу), ставке заработной платы.</w:t>
      </w:r>
    </w:p>
    <w:p w:rsidR="003723C2" w:rsidRDefault="003723C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</w:t>
      </w:r>
    </w:p>
    <w:p w:rsidR="003723C2" w:rsidRDefault="003723C2" w:rsidP="003723C2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Глава 6. Выплаты стимулирующего характера.</w:t>
      </w:r>
    </w:p>
    <w:p w:rsidR="003723C2" w:rsidRDefault="003723C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</w:t>
      </w:r>
    </w:p>
    <w:p w:rsidR="003723C2" w:rsidRPr="0033446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80</w:t>
      </w:r>
      <w:r w:rsidR="003723C2">
        <w:rPr>
          <w:rFonts w:ascii="Times New Roman" w:hAnsi="Times New Roman"/>
          <w:color w:val="000000"/>
          <w:sz w:val="28"/>
          <w:szCs w:val="28"/>
        </w:rPr>
        <w:t xml:space="preserve">. Выплаты стимулирующего характера, размеры и условия их осуществления устанавливаются коллективными договорами, соглашениями и локальными нормативными актами в пределах бюджетных ассигнований на оплату труда работников </w:t>
      </w:r>
      <w:r w:rsidR="0028552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85523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="003723C2" w:rsidRPr="00334462">
        <w:rPr>
          <w:rFonts w:ascii="Times New Roman" w:hAnsi="Times New Roman"/>
          <w:sz w:val="28"/>
          <w:szCs w:val="28"/>
        </w:rPr>
        <w:t>, а также средств от деятельности, приносящей доход, направленных образовательным учреждением на оплату труда работников.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 xml:space="preserve">81. Размер выплат стимулирующего характера определяется в процентном отношении к окладу (должностному окладу), ставке заработной платы и (или) в абсолютном размере с учетом разрабатываемых в </w:t>
      </w:r>
      <w:r w:rsidR="00285523" w:rsidRPr="00334462">
        <w:rPr>
          <w:rFonts w:ascii="Times New Roman" w:hAnsi="Times New Roman"/>
          <w:bCs/>
          <w:iCs/>
          <w:sz w:val="28"/>
          <w:szCs w:val="28"/>
        </w:rPr>
        <w:t xml:space="preserve">Учреждении </w:t>
      </w:r>
      <w:r w:rsidR="00285523" w:rsidRPr="00334462">
        <w:rPr>
          <w:rFonts w:ascii="Times New Roman" w:hAnsi="Times New Roman"/>
          <w:sz w:val="28"/>
          <w:szCs w:val="28"/>
        </w:rPr>
        <w:t xml:space="preserve"> </w:t>
      </w:r>
      <w:r w:rsidRPr="00334462">
        <w:rPr>
          <w:rFonts w:ascii="Times New Roman" w:hAnsi="Times New Roman"/>
          <w:sz w:val="28"/>
          <w:szCs w:val="28"/>
        </w:rPr>
        <w:t>показателей и критериев оценки эффективности труда работников.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Выплаты стимулирующего характера устанавливаются: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 за интенсивность и высокие результаты работы;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 за качество выполняемых работ;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 за стаж непрерывной работы, выслугу лет;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4) премиальные выплаты по итогам работы.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82. К выплатам стимулирующего характера относятся выплаты, направленные на стимулирование к качественному результату труда, поощрение за выполненную работу.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Основными условиями для осуществления выплат стимулирующего характера являются: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успешное и добросовестное исполнение профессиональных и должностных обязанностей работником в соответствующем периоде;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инициатива, творчество и применение в работе современных форм и методов организации труда;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участие в течение соответствующего периода в выполнении важных работ, мероприятий.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Конкретные показатели (критерии) оценки эффективности труда устанавливаются коллективными договорами, соглашениями и локальными нормативными актами и отражают количественную и (или) качественную оценку трудовой деятельности работников.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Выплаты стимулирующего характера максимальными размерами не ограничиваются.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83. Работникам, работающим неполное рабочее время (день, неделя), размер стимулирующих выплат устанавливается исходя из окладов (должностных окладов), ставок заработной платы, исчисленных пропорционально </w:t>
      </w:r>
      <w:r w:rsidRPr="00334462">
        <w:rPr>
          <w:rFonts w:ascii="Times New Roman" w:hAnsi="Times New Roman"/>
          <w:sz w:val="28"/>
          <w:szCs w:val="28"/>
        </w:rPr>
        <w:t>отработанному времени.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 xml:space="preserve">84. В целях социальной защищенности работников  </w:t>
      </w:r>
      <w:r w:rsidR="0083093C" w:rsidRPr="00334462">
        <w:rPr>
          <w:rFonts w:ascii="Times New Roman" w:hAnsi="Times New Roman"/>
          <w:sz w:val="28"/>
          <w:szCs w:val="28"/>
        </w:rPr>
        <w:t xml:space="preserve"> </w:t>
      </w:r>
      <w:r w:rsidR="0083093C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Pr="00334462">
        <w:rPr>
          <w:rFonts w:ascii="Times New Roman" w:hAnsi="Times New Roman"/>
          <w:sz w:val="28"/>
          <w:szCs w:val="28"/>
        </w:rPr>
        <w:t xml:space="preserve">  и поощрении их за достигнутые успехи, профессионализм и личный вклад в работу коллектива в пределах финансовых средств на оплату труда по решению </w:t>
      </w:r>
      <w:r w:rsidR="0083093C" w:rsidRPr="00334462">
        <w:rPr>
          <w:rFonts w:ascii="Times New Roman" w:hAnsi="Times New Roman"/>
          <w:sz w:val="28"/>
          <w:szCs w:val="28"/>
        </w:rPr>
        <w:t xml:space="preserve"> директора </w:t>
      </w:r>
      <w:r w:rsidR="0083093C" w:rsidRPr="00334462">
        <w:rPr>
          <w:rFonts w:ascii="Times New Roman" w:hAnsi="Times New Roman"/>
          <w:bCs/>
          <w:iCs/>
          <w:sz w:val="28"/>
          <w:szCs w:val="28"/>
        </w:rPr>
        <w:t>Учреждения</w:t>
      </w:r>
      <w:r w:rsidRPr="00334462">
        <w:rPr>
          <w:rFonts w:ascii="Times New Roman" w:hAnsi="Times New Roman"/>
          <w:sz w:val="28"/>
          <w:szCs w:val="28"/>
        </w:rPr>
        <w:t xml:space="preserve"> применяется единовременное премирование работников:</w:t>
      </w:r>
    </w:p>
    <w:p w:rsidR="003723C2" w:rsidRPr="00334462" w:rsidRDefault="0083093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1</w:t>
      </w:r>
      <w:r w:rsidR="003723C2" w:rsidRPr="00334462">
        <w:rPr>
          <w:rFonts w:ascii="Times New Roman" w:hAnsi="Times New Roman"/>
          <w:sz w:val="28"/>
          <w:szCs w:val="28"/>
        </w:rPr>
        <w:t>) при награждении Почетной грамотой Министерства образования и науки Российской Федерации;</w:t>
      </w:r>
    </w:p>
    <w:p w:rsidR="0083093C" w:rsidRPr="00334462" w:rsidRDefault="0083093C" w:rsidP="0083093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2</w:t>
      </w:r>
      <w:r w:rsidR="003723C2" w:rsidRPr="00334462">
        <w:rPr>
          <w:rFonts w:ascii="Times New Roman" w:hAnsi="Times New Roman"/>
          <w:sz w:val="28"/>
          <w:szCs w:val="28"/>
        </w:rPr>
        <w:t>) </w:t>
      </w:r>
      <w:r w:rsidRPr="00334462">
        <w:rPr>
          <w:rFonts w:ascii="Times New Roman" w:hAnsi="Times New Roman"/>
          <w:sz w:val="28"/>
          <w:szCs w:val="28"/>
        </w:rPr>
        <w:t xml:space="preserve"> при награждении государственной наградой РФ и ведомственной наградой Министерства образования и науки РФ; </w:t>
      </w:r>
    </w:p>
    <w:p w:rsidR="0083093C" w:rsidRPr="00334462" w:rsidRDefault="0083093C" w:rsidP="0083093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3) при награждении Почетной грамотой Министерства образования и науки РФ;</w:t>
      </w:r>
    </w:p>
    <w:p w:rsidR="003723C2" w:rsidRPr="00334462" w:rsidRDefault="0083093C" w:rsidP="0083093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 xml:space="preserve">4) при объявлении благодарности руководителя Министерства образования </w:t>
      </w:r>
      <w:r w:rsidR="0096204B">
        <w:rPr>
          <w:rFonts w:ascii="Times New Roman" w:hAnsi="Times New Roman"/>
          <w:sz w:val="28"/>
          <w:szCs w:val="28"/>
        </w:rPr>
        <w:t>РД</w:t>
      </w:r>
    </w:p>
    <w:p w:rsidR="0083093C" w:rsidRPr="00334462" w:rsidRDefault="003723C2" w:rsidP="0083093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5) </w:t>
      </w:r>
      <w:r w:rsidR="0083093C" w:rsidRPr="00334462">
        <w:rPr>
          <w:rFonts w:ascii="Times New Roman" w:hAnsi="Times New Roman"/>
          <w:sz w:val="28"/>
          <w:szCs w:val="28"/>
        </w:rPr>
        <w:t>при награждении государственными наградами и наградами Свердловской области;</w:t>
      </w:r>
    </w:p>
    <w:p w:rsidR="003723C2" w:rsidRDefault="0083093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6) </w:t>
      </w:r>
      <w:r w:rsidR="003723C2">
        <w:rPr>
          <w:rFonts w:ascii="Times New Roman" w:hAnsi="Times New Roman"/>
          <w:color w:val="000000"/>
          <w:sz w:val="28"/>
          <w:szCs w:val="28"/>
        </w:rPr>
        <w:t>в связи с празднованием Дня учителя;</w:t>
      </w:r>
    </w:p>
    <w:p w:rsidR="003723C2" w:rsidRDefault="0083093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</w:t>
      </w:r>
      <w:r w:rsidR="003723C2">
        <w:rPr>
          <w:rFonts w:ascii="Times New Roman" w:hAnsi="Times New Roman"/>
          <w:color w:val="000000"/>
          <w:sz w:val="28"/>
          <w:szCs w:val="28"/>
        </w:rPr>
        <w:t>) в связи с праздничными днями и юбилейными датами (50, 55, 60 лет со дня рождения);</w:t>
      </w:r>
    </w:p>
    <w:p w:rsidR="003723C2" w:rsidRDefault="0083093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</w:t>
      </w:r>
      <w:r w:rsidR="003723C2">
        <w:rPr>
          <w:rFonts w:ascii="Times New Roman" w:hAnsi="Times New Roman"/>
          <w:color w:val="000000"/>
          <w:sz w:val="28"/>
          <w:szCs w:val="28"/>
        </w:rPr>
        <w:t>) при увольнении в связи с уходом на трудовую пенсию по старости;</w:t>
      </w:r>
    </w:p>
    <w:p w:rsidR="003723C2" w:rsidRDefault="0083093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</w:t>
      </w:r>
      <w:r w:rsidR="003723C2">
        <w:rPr>
          <w:rFonts w:ascii="Times New Roman" w:hAnsi="Times New Roman"/>
          <w:color w:val="000000"/>
          <w:sz w:val="28"/>
          <w:szCs w:val="28"/>
        </w:rPr>
        <w:t>) 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заключением.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Условия, порядок и размер единовремен</w:t>
      </w:r>
      <w:r w:rsidR="004C153C">
        <w:rPr>
          <w:rFonts w:ascii="Times New Roman" w:hAnsi="Times New Roman"/>
          <w:color w:val="000000"/>
          <w:sz w:val="28"/>
          <w:szCs w:val="28"/>
        </w:rPr>
        <w:t>ного премирования определяются П</w:t>
      </w:r>
      <w:r>
        <w:rPr>
          <w:rFonts w:ascii="Times New Roman" w:hAnsi="Times New Roman"/>
          <w:color w:val="000000"/>
          <w:sz w:val="28"/>
          <w:szCs w:val="28"/>
        </w:rPr>
        <w:t xml:space="preserve">оложением о премировании </w:t>
      </w:r>
      <w:r w:rsidRPr="00334462">
        <w:rPr>
          <w:rFonts w:ascii="Times New Roman" w:hAnsi="Times New Roman"/>
          <w:sz w:val="28"/>
          <w:szCs w:val="28"/>
        </w:rPr>
        <w:t xml:space="preserve">работников  </w:t>
      </w:r>
      <w:r w:rsidR="00893483" w:rsidRPr="00334462">
        <w:rPr>
          <w:rFonts w:ascii="Times New Roman" w:hAnsi="Times New Roman"/>
          <w:sz w:val="28"/>
          <w:szCs w:val="28"/>
        </w:rPr>
        <w:t>Учреждения</w:t>
      </w:r>
      <w:r w:rsidRPr="00334462">
        <w:rPr>
          <w:rFonts w:ascii="Times New Roman" w:hAnsi="Times New Roman"/>
          <w:sz w:val="28"/>
          <w:szCs w:val="28"/>
        </w:rPr>
        <w:t>, принятым</w:t>
      </w:r>
      <w:r w:rsidR="00893483" w:rsidRPr="00334462">
        <w:rPr>
          <w:rFonts w:ascii="Times New Roman" w:hAnsi="Times New Roman"/>
          <w:sz w:val="28"/>
          <w:szCs w:val="28"/>
        </w:rPr>
        <w:t xml:space="preserve"> директором</w:t>
      </w:r>
      <w:r w:rsidRPr="00334462">
        <w:rPr>
          <w:rFonts w:ascii="Times New Roman" w:hAnsi="Times New Roman"/>
          <w:sz w:val="28"/>
          <w:szCs w:val="28"/>
        </w:rPr>
        <w:t xml:space="preserve"> </w:t>
      </w:r>
      <w:r w:rsidR="00893483" w:rsidRPr="00334462">
        <w:rPr>
          <w:rFonts w:ascii="Times New Roman" w:hAnsi="Times New Roman"/>
          <w:sz w:val="28"/>
          <w:szCs w:val="28"/>
        </w:rPr>
        <w:t>Учреждения</w:t>
      </w:r>
      <w:r w:rsidRPr="00334462">
        <w:rPr>
          <w:rFonts w:ascii="Times New Roman" w:hAnsi="Times New Roman"/>
          <w:sz w:val="28"/>
          <w:szCs w:val="28"/>
        </w:rPr>
        <w:t xml:space="preserve"> с учетом мнения выборного органа первичной профсоюзной организации или при его отсутствии иного представительного органа</w:t>
      </w:r>
      <w:r w:rsidR="000E30A6" w:rsidRPr="00334462">
        <w:rPr>
          <w:rFonts w:ascii="Times New Roman" w:hAnsi="Times New Roman"/>
          <w:sz w:val="28"/>
          <w:szCs w:val="28"/>
        </w:rPr>
        <w:t xml:space="preserve"> работников  </w:t>
      </w:r>
      <w:r w:rsidR="004C5E4D" w:rsidRPr="00334462">
        <w:rPr>
          <w:rFonts w:ascii="Times New Roman" w:hAnsi="Times New Roman"/>
          <w:sz w:val="28"/>
          <w:szCs w:val="28"/>
        </w:rPr>
        <w:t>Учреждения</w:t>
      </w:r>
      <w:r w:rsidRPr="00334462">
        <w:rPr>
          <w:rFonts w:ascii="Times New Roman" w:hAnsi="Times New Roman"/>
          <w:sz w:val="28"/>
          <w:szCs w:val="28"/>
        </w:rPr>
        <w:t>.</w:t>
      </w:r>
    </w:p>
    <w:p w:rsidR="003723C2" w:rsidRPr="00334462" w:rsidRDefault="004A2CEC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85.</w:t>
      </w:r>
      <w:r w:rsidR="00947655" w:rsidRPr="00334462">
        <w:rPr>
          <w:rFonts w:ascii="Times New Roman" w:hAnsi="Times New Roman"/>
          <w:sz w:val="28"/>
          <w:szCs w:val="28"/>
        </w:rPr>
        <w:t xml:space="preserve"> </w:t>
      </w:r>
      <w:r w:rsidRPr="00334462">
        <w:rPr>
          <w:rFonts w:ascii="Times New Roman" w:hAnsi="Times New Roman"/>
          <w:sz w:val="28"/>
          <w:szCs w:val="28"/>
        </w:rPr>
        <w:t xml:space="preserve">Директор </w:t>
      </w:r>
      <w:r w:rsidR="00F3552A" w:rsidRPr="00334462">
        <w:rPr>
          <w:rFonts w:ascii="Times New Roman" w:hAnsi="Times New Roman"/>
          <w:sz w:val="28"/>
          <w:szCs w:val="28"/>
        </w:rPr>
        <w:t xml:space="preserve">Учреждения </w:t>
      </w:r>
      <w:r w:rsidR="003723C2" w:rsidRPr="00334462">
        <w:rPr>
          <w:rFonts w:ascii="Times New Roman" w:hAnsi="Times New Roman"/>
          <w:sz w:val="28"/>
          <w:szCs w:val="28"/>
        </w:rPr>
        <w:t>вправе, при наличии экономии финансовых средств на оплату труда, оказывать работникам материальную помощь.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 xml:space="preserve">Условия выплаты и размер материальной помощи устанавливаются локальным актом </w:t>
      </w:r>
      <w:r w:rsidR="00875890" w:rsidRPr="00334462">
        <w:rPr>
          <w:rFonts w:ascii="Times New Roman" w:hAnsi="Times New Roman"/>
          <w:sz w:val="28"/>
          <w:szCs w:val="28"/>
        </w:rPr>
        <w:t xml:space="preserve"> Учреждения</w:t>
      </w:r>
      <w:r w:rsidRPr="00334462">
        <w:rPr>
          <w:rFonts w:ascii="Times New Roman" w:hAnsi="Times New Roman"/>
          <w:sz w:val="28"/>
          <w:szCs w:val="28"/>
        </w:rPr>
        <w:t xml:space="preserve">, принятым </w:t>
      </w:r>
      <w:r w:rsidR="00875890" w:rsidRPr="00334462">
        <w:rPr>
          <w:rFonts w:ascii="Times New Roman" w:hAnsi="Times New Roman"/>
          <w:sz w:val="28"/>
          <w:szCs w:val="28"/>
        </w:rPr>
        <w:t xml:space="preserve">директором </w:t>
      </w:r>
      <w:r w:rsidRPr="00334462">
        <w:rPr>
          <w:rFonts w:ascii="Times New Roman" w:hAnsi="Times New Roman"/>
          <w:sz w:val="28"/>
          <w:szCs w:val="28"/>
        </w:rPr>
        <w:t xml:space="preserve"> с учетом мнения выборного органа первичной профсоюзной организации или иного представительного органа работников  </w:t>
      </w:r>
      <w:r w:rsidR="00875890" w:rsidRPr="00334462">
        <w:rPr>
          <w:rFonts w:ascii="Times New Roman" w:hAnsi="Times New Roman"/>
          <w:sz w:val="28"/>
          <w:szCs w:val="28"/>
        </w:rPr>
        <w:t xml:space="preserve"> </w:t>
      </w:r>
      <w:r w:rsidRPr="00334462">
        <w:rPr>
          <w:rFonts w:ascii="Times New Roman" w:hAnsi="Times New Roman"/>
          <w:sz w:val="28"/>
          <w:szCs w:val="28"/>
        </w:rPr>
        <w:t xml:space="preserve"> </w:t>
      </w:r>
      <w:r w:rsidR="00875890" w:rsidRPr="00334462">
        <w:rPr>
          <w:rFonts w:ascii="Times New Roman" w:hAnsi="Times New Roman"/>
          <w:sz w:val="28"/>
          <w:szCs w:val="28"/>
        </w:rPr>
        <w:t xml:space="preserve">Учреждения </w:t>
      </w:r>
      <w:r w:rsidRPr="00334462">
        <w:rPr>
          <w:rFonts w:ascii="Times New Roman" w:hAnsi="Times New Roman"/>
          <w:sz w:val="28"/>
          <w:szCs w:val="28"/>
        </w:rPr>
        <w:t>или (и) коллективным договором, соглашением.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Материальная помощь выплачивается на основании заявления работника.</w:t>
      </w:r>
    </w:p>
    <w:p w:rsidR="00875890" w:rsidRPr="00334462" w:rsidRDefault="003723C2" w:rsidP="0087589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 </w:t>
      </w:r>
      <w:r w:rsidR="00875890" w:rsidRPr="00334462">
        <w:rPr>
          <w:rFonts w:ascii="Times New Roman" w:hAnsi="Times New Roman"/>
          <w:sz w:val="28"/>
          <w:szCs w:val="28"/>
        </w:rPr>
        <w:t xml:space="preserve">85.1.  </w:t>
      </w:r>
      <w:proofErr w:type="gramStart"/>
      <w:r w:rsidR="00875890" w:rsidRPr="00334462">
        <w:rPr>
          <w:rFonts w:ascii="Times New Roman" w:hAnsi="Times New Roman"/>
          <w:sz w:val="28"/>
          <w:szCs w:val="28"/>
        </w:rPr>
        <w:t>Стимулирующие выплаты устанавливаются в размере 20 %, а также все иные выплаты и повышения заработной платы, предусмотренные действующей в Учреждении  системой оплаты труда за первую квалификационную категорию, сроком на два года выпускникам учреждений среднего и профессионального образования, получившим соответствующее профессиональное образование в первый раз и трудоустроившимся по специальности в год окончания учреждений среднего и высшего профессионального образования, к стандартной стоимости бюджетной</w:t>
      </w:r>
      <w:proofErr w:type="gramEnd"/>
      <w:r w:rsidR="00875890" w:rsidRPr="00334462">
        <w:rPr>
          <w:rFonts w:ascii="Times New Roman" w:hAnsi="Times New Roman"/>
          <w:sz w:val="28"/>
          <w:szCs w:val="28"/>
        </w:rPr>
        <w:t xml:space="preserve"> образовательной услуги, к минимальному окладу, ставке заработной платы.</w:t>
      </w:r>
    </w:p>
    <w:p w:rsidR="003723C2" w:rsidRPr="00334462" w:rsidRDefault="003723C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334462">
        <w:rPr>
          <w:rFonts w:ascii="Times New Roman" w:hAnsi="Times New Roman"/>
          <w:b/>
          <w:sz w:val="28"/>
          <w:szCs w:val="28"/>
        </w:rPr>
        <w:t>Глава 7. Заключительные положения.</w:t>
      </w:r>
    </w:p>
    <w:p w:rsidR="003723C2" w:rsidRPr="00334462" w:rsidRDefault="003723C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 </w:t>
      </w:r>
    </w:p>
    <w:p w:rsidR="003723C2" w:rsidRPr="0033446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>86. В случае задержки выплаты работникам заработной платы и других нарушений в с</w:t>
      </w:r>
      <w:r w:rsidR="004A2CEC" w:rsidRPr="00334462">
        <w:rPr>
          <w:rFonts w:ascii="Times New Roman" w:hAnsi="Times New Roman"/>
          <w:sz w:val="28"/>
          <w:szCs w:val="28"/>
        </w:rPr>
        <w:t xml:space="preserve">фере оплаты труда директор </w:t>
      </w:r>
      <w:r w:rsidR="007F3CF2" w:rsidRPr="00334462">
        <w:rPr>
          <w:rFonts w:ascii="Times New Roman" w:hAnsi="Times New Roman"/>
          <w:sz w:val="28"/>
          <w:szCs w:val="28"/>
        </w:rPr>
        <w:t xml:space="preserve">Учреждения </w:t>
      </w:r>
      <w:r w:rsidRPr="00334462">
        <w:rPr>
          <w:rFonts w:ascii="Times New Roman" w:hAnsi="Times New Roman"/>
          <w:sz w:val="28"/>
          <w:szCs w:val="28"/>
        </w:rPr>
        <w:t xml:space="preserve"> несет ответственность в соответствии с Трудовым кодексом Российской Федерации, другими федеральными законами и иными нормативными правовыми актами, содержащими нормы трудового права.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34462">
        <w:rPr>
          <w:rFonts w:ascii="Times New Roman" w:hAnsi="Times New Roman"/>
          <w:sz w:val="28"/>
          <w:szCs w:val="28"/>
        </w:rPr>
        <w:t xml:space="preserve">87. При отсутствии или недостатке соответствующих (бюджетных и (или) внебюджетных) финансовых средств </w:t>
      </w:r>
      <w:r w:rsidR="007F3CF2" w:rsidRPr="00334462">
        <w:rPr>
          <w:rFonts w:ascii="Times New Roman" w:hAnsi="Times New Roman"/>
          <w:sz w:val="28"/>
          <w:szCs w:val="28"/>
        </w:rPr>
        <w:t>директор Учреждения</w:t>
      </w:r>
      <w:r w:rsidRPr="00334462">
        <w:rPr>
          <w:rFonts w:ascii="Times New Roman" w:hAnsi="Times New Roman"/>
          <w:sz w:val="28"/>
          <w:szCs w:val="28"/>
        </w:rPr>
        <w:t xml:space="preserve">  вправе приостановить выплату стимулирующих надбавок, уменьшить либо отменить их выплату, предупредив работников об этом в порядке, установленном стать</w:t>
      </w:r>
      <w:r>
        <w:rPr>
          <w:rFonts w:ascii="Times New Roman" w:hAnsi="Times New Roman"/>
          <w:color w:val="000000"/>
          <w:sz w:val="28"/>
          <w:szCs w:val="28"/>
        </w:rPr>
        <w:t>ей 74 Трудового кодекса Российской Федерации.</w:t>
      </w:r>
    </w:p>
    <w:p w:rsidR="003723C2" w:rsidRDefault="003723C2" w:rsidP="003723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88. Для выполнения работ, связанных с </w:t>
      </w:r>
      <w:r w:rsidRPr="00334462">
        <w:rPr>
          <w:rFonts w:ascii="Times New Roman" w:hAnsi="Times New Roman"/>
          <w:sz w:val="28"/>
          <w:szCs w:val="28"/>
        </w:rPr>
        <w:t xml:space="preserve">временным расширением объема оказываемых </w:t>
      </w:r>
      <w:r w:rsidR="007F3CF2" w:rsidRPr="00334462">
        <w:rPr>
          <w:rFonts w:ascii="Times New Roman" w:hAnsi="Times New Roman"/>
          <w:sz w:val="28"/>
          <w:szCs w:val="28"/>
        </w:rPr>
        <w:t xml:space="preserve"> Учреждением</w:t>
      </w:r>
      <w:r>
        <w:rPr>
          <w:rFonts w:ascii="Times New Roman" w:hAnsi="Times New Roman"/>
          <w:color w:val="000000"/>
          <w:sz w:val="28"/>
          <w:szCs w:val="28"/>
        </w:rPr>
        <w:t xml:space="preserve"> услуг, </w:t>
      </w:r>
      <w:r w:rsidR="007F3CF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F3CF2" w:rsidRPr="00334462">
        <w:rPr>
          <w:rFonts w:ascii="Times New Roman" w:hAnsi="Times New Roman"/>
          <w:sz w:val="28"/>
          <w:szCs w:val="28"/>
        </w:rPr>
        <w:t>Учреждение</w:t>
      </w:r>
      <w:r w:rsidRPr="00334462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color w:val="000000"/>
          <w:sz w:val="28"/>
          <w:szCs w:val="28"/>
        </w:rPr>
        <w:t>праве осуществлять привлечение помимо работников, занимающих должности (профессии), предусмотренные штатным расписанием на постоянной основе, других работников на условиях срочного трудового договора за счет средств, поступающих от приносящей доход деятельности.</w:t>
      </w:r>
    </w:p>
    <w:p w:rsidR="003723C2" w:rsidRDefault="003723C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</w:t>
      </w:r>
    </w:p>
    <w:p w:rsidR="003723C2" w:rsidRDefault="003723C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A78AC" w:rsidRDefault="008A78AC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97C57" w:rsidRDefault="00197C57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D6E94" w:rsidRDefault="006D6E94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D6E94" w:rsidRDefault="006D6E94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D6E94" w:rsidRDefault="006D6E94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D6E94" w:rsidRDefault="006D6E94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D6E94" w:rsidRDefault="006D6E94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D6E94" w:rsidRDefault="006D6E94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D6E94" w:rsidRDefault="006D6E94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D6E94" w:rsidRDefault="006D6E94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D6E94" w:rsidRDefault="006D6E94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D6E94" w:rsidRDefault="006D6E94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D6E94" w:rsidRDefault="006D6E94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CF2" w:rsidRDefault="007F3CF2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723C2" w:rsidRDefault="003723C2" w:rsidP="003723C2">
      <w:pPr>
        <w:shd w:val="clear" w:color="auto" w:fill="FFFFFF"/>
        <w:spacing w:after="0" w:line="240" w:lineRule="auto"/>
        <w:ind w:left="1416" w:firstLine="708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Приложение № 1</w:t>
      </w:r>
    </w:p>
    <w:p w:rsidR="008A78AC" w:rsidRDefault="00197C57" w:rsidP="008A78AC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 </w:t>
      </w:r>
      <w:r w:rsidR="007E0692">
        <w:rPr>
          <w:rFonts w:ascii="Times New Roman" w:hAnsi="Times New Roman"/>
          <w:color w:val="000000"/>
          <w:sz w:val="24"/>
          <w:szCs w:val="24"/>
        </w:rPr>
        <w:t>п</w:t>
      </w:r>
      <w:r w:rsidR="008A78AC">
        <w:rPr>
          <w:rFonts w:ascii="Times New Roman" w:hAnsi="Times New Roman"/>
          <w:color w:val="000000"/>
          <w:sz w:val="24"/>
          <w:szCs w:val="24"/>
        </w:rPr>
        <w:t>оложению об оплате труда</w:t>
      </w:r>
    </w:p>
    <w:p w:rsidR="007F3CF2" w:rsidRDefault="008A78AC" w:rsidP="008A78AC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Pr="008A65A1" w:rsidRDefault="00190793" w:rsidP="001907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65A1">
        <w:rPr>
          <w:rFonts w:ascii="Times New Roman" w:hAnsi="Times New Roman"/>
          <w:b/>
          <w:sz w:val="28"/>
          <w:szCs w:val="28"/>
        </w:rPr>
        <w:t>ПРОФЕССИОНАЛЬНАЯ КВАЛИФИКАЦИОННАЯ ГРУППА</w:t>
      </w:r>
    </w:p>
    <w:p w:rsidR="00190793" w:rsidRPr="008A65A1" w:rsidRDefault="00190793" w:rsidP="001907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65A1">
        <w:rPr>
          <w:rFonts w:ascii="Times New Roman" w:hAnsi="Times New Roman"/>
          <w:b/>
          <w:sz w:val="28"/>
          <w:szCs w:val="28"/>
        </w:rPr>
        <w:t>ДОЛЖНОСТЕЙ РАБОТНИКОВ УЧЕБНО-ВСПОМОГАТЕЛЬНОГО ПЕРСОНАЛА</w:t>
      </w:r>
    </w:p>
    <w:p w:rsidR="00190793" w:rsidRPr="006E50E6" w:rsidRDefault="00190793" w:rsidP="001907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90793" w:rsidRPr="006E50E6" w:rsidRDefault="00190793" w:rsidP="001907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750"/>
        <w:gridCol w:w="3919"/>
        <w:gridCol w:w="3481"/>
      </w:tblGrid>
      <w:tr w:rsidR="00190793" w:rsidRPr="0090058E">
        <w:trPr>
          <w:trHeight w:val="600"/>
          <w:tblCellSpacing w:w="5" w:type="nil"/>
        </w:trPr>
        <w:tc>
          <w:tcPr>
            <w:tcW w:w="2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0793" w:rsidRPr="0090058E" w:rsidRDefault="00190793" w:rsidP="0056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90793" w:rsidRPr="0090058E" w:rsidRDefault="00190793" w:rsidP="0056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058E">
              <w:rPr>
                <w:rFonts w:ascii="Times New Roman" w:hAnsi="Times New Roman"/>
                <w:sz w:val="28"/>
                <w:szCs w:val="28"/>
              </w:rPr>
              <w:t>Квалификационные</w:t>
            </w:r>
          </w:p>
          <w:p w:rsidR="00190793" w:rsidRPr="0090058E" w:rsidRDefault="00190793" w:rsidP="0056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058E">
              <w:rPr>
                <w:rFonts w:ascii="Times New Roman" w:hAnsi="Times New Roman"/>
                <w:sz w:val="28"/>
                <w:szCs w:val="28"/>
              </w:rPr>
              <w:t>уровни</w:t>
            </w:r>
          </w:p>
        </w:tc>
        <w:tc>
          <w:tcPr>
            <w:tcW w:w="3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0793" w:rsidRPr="0090058E" w:rsidRDefault="00190793" w:rsidP="0056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90793" w:rsidRPr="0090058E" w:rsidRDefault="00190793" w:rsidP="0056280D">
            <w:pPr>
              <w:autoSpaceDE w:val="0"/>
              <w:autoSpaceDN w:val="0"/>
              <w:adjustRightInd w:val="0"/>
              <w:spacing w:after="0" w:line="240" w:lineRule="auto"/>
              <w:ind w:left="-5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058E">
              <w:rPr>
                <w:rFonts w:ascii="Times New Roman" w:hAnsi="Times New Roman"/>
                <w:sz w:val="28"/>
                <w:szCs w:val="28"/>
              </w:rPr>
              <w:t>Должности работников образования</w:t>
            </w:r>
          </w:p>
        </w:tc>
        <w:tc>
          <w:tcPr>
            <w:tcW w:w="3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0793" w:rsidRPr="0090058E" w:rsidRDefault="00190793" w:rsidP="0056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058E">
              <w:rPr>
                <w:rFonts w:ascii="Times New Roman" w:hAnsi="Times New Roman"/>
                <w:sz w:val="28"/>
                <w:szCs w:val="28"/>
              </w:rPr>
              <w:t>Минимальный размер</w:t>
            </w:r>
          </w:p>
          <w:p w:rsidR="00190793" w:rsidRPr="0090058E" w:rsidRDefault="00190793" w:rsidP="0056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058E">
              <w:rPr>
                <w:rFonts w:ascii="Times New Roman" w:hAnsi="Times New Roman"/>
                <w:sz w:val="28"/>
                <w:szCs w:val="28"/>
              </w:rPr>
              <w:t>должностных</w:t>
            </w:r>
          </w:p>
          <w:p w:rsidR="00190793" w:rsidRPr="0090058E" w:rsidRDefault="00190793" w:rsidP="0056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058E">
              <w:rPr>
                <w:rFonts w:ascii="Times New Roman" w:hAnsi="Times New Roman"/>
                <w:sz w:val="28"/>
                <w:szCs w:val="28"/>
              </w:rPr>
              <w:t>окладов, ставок</w:t>
            </w:r>
          </w:p>
          <w:p w:rsidR="00190793" w:rsidRPr="0090058E" w:rsidRDefault="00190793" w:rsidP="0056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058E">
              <w:rPr>
                <w:rFonts w:ascii="Times New Roman" w:hAnsi="Times New Roman"/>
                <w:sz w:val="28"/>
                <w:szCs w:val="28"/>
              </w:rPr>
              <w:t>заработной платы,</w:t>
            </w:r>
          </w:p>
          <w:p w:rsidR="00190793" w:rsidRPr="0090058E" w:rsidRDefault="00190793" w:rsidP="0056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058E">
              <w:rPr>
                <w:rFonts w:ascii="Times New Roman" w:hAnsi="Times New Roman"/>
                <w:sz w:val="28"/>
                <w:szCs w:val="28"/>
              </w:rPr>
              <w:t>рублей</w:t>
            </w:r>
          </w:p>
        </w:tc>
      </w:tr>
      <w:tr w:rsidR="00190793" w:rsidRPr="006E50E6">
        <w:trPr>
          <w:trHeight w:val="773"/>
          <w:tblCellSpacing w:w="5" w:type="nil"/>
        </w:trPr>
        <w:tc>
          <w:tcPr>
            <w:tcW w:w="101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0793" w:rsidRPr="006E50E6" w:rsidRDefault="00190793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50E6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E359F">
              <w:rPr>
                <w:rFonts w:ascii="Times New Roman" w:hAnsi="Times New Roman"/>
                <w:sz w:val="28"/>
                <w:szCs w:val="28"/>
              </w:rPr>
              <w:t>Профессиональная квалификационная группа  должностей работников учебно - вспомогательного персонала первого уровня</w:t>
            </w:r>
          </w:p>
        </w:tc>
      </w:tr>
      <w:tr w:rsidR="00190793" w:rsidRPr="006E50E6">
        <w:trPr>
          <w:trHeight w:val="260"/>
          <w:tblCellSpacing w:w="5" w:type="nil"/>
        </w:trPr>
        <w:tc>
          <w:tcPr>
            <w:tcW w:w="27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0793" w:rsidRPr="006E50E6" w:rsidRDefault="00190793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0793" w:rsidRPr="006E50E6" w:rsidRDefault="00190793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50E6">
              <w:rPr>
                <w:rFonts w:ascii="Times New Roman" w:hAnsi="Times New Roman"/>
                <w:sz w:val="28"/>
                <w:szCs w:val="28"/>
              </w:rPr>
              <w:t xml:space="preserve"> помощник воспитателя           </w:t>
            </w:r>
          </w:p>
        </w:tc>
        <w:tc>
          <w:tcPr>
            <w:tcW w:w="34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0793" w:rsidRPr="006E50E6" w:rsidRDefault="00190793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50E6">
              <w:rPr>
                <w:rFonts w:ascii="Times New Roman" w:hAnsi="Times New Roman"/>
                <w:sz w:val="28"/>
                <w:szCs w:val="28"/>
              </w:rPr>
              <w:t xml:space="preserve">       3</w:t>
            </w:r>
            <w:r>
              <w:rPr>
                <w:rFonts w:ascii="Times New Roman" w:hAnsi="Times New Roman"/>
                <w:sz w:val="28"/>
                <w:szCs w:val="28"/>
              </w:rPr>
              <w:t>590</w:t>
            </w:r>
            <w:r w:rsidRPr="006E50E6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</w:tc>
      </w:tr>
      <w:tr w:rsidR="00190793" w:rsidRPr="006E50E6">
        <w:trPr>
          <w:trHeight w:val="400"/>
          <w:tblCellSpacing w:w="5" w:type="nil"/>
        </w:trPr>
        <w:tc>
          <w:tcPr>
            <w:tcW w:w="101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0793" w:rsidRPr="006E50E6" w:rsidRDefault="00190793" w:rsidP="0056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359F">
              <w:rPr>
                <w:rFonts w:ascii="Times New Roman" w:hAnsi="Times New Roman"/>
                <w:sz w:val="28"/>
                <w:szCs w:val="28"/>
              </w:rPr>
              <w:t>Профессиональная квалификационная группа  должностей работников учебно - вспомогательного персонала второго  уровня</w:t>
            </w:r>
          </w:p>
        </w:tc>
      </w:tr>
      <w:tr w:rsidR="00190793" w:rsidRPr="006E50E6">
        <w:trPr>
          <w:trHeight w:val="400"/>
          <w:tblCellSpacing w:w="5" w:type="nil"/>
        </w:trPr>
        <w:tc>
          <w:tcPr>
            <w:tcW w:w="27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0793" w:rsidRPr="006E50E6" w:rsidRDefault="00190793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50E6">
              <w:rPr>
                <w:rFonts w:ascii="Times New Roman" w:hAnsi="Times New Roman"/>
                <w:sz w:val="28"/>
                <w:szCs w:val="28"/>
              </w:rPr>
              <w:t>1 квалификационный</w:t>
            </w:r>
          </w:p>
          <w:p w:rsidR="00190793" w:rsidRPr="006E50E6" w:rsidRDefault="00190793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50E6">
              <w:rPr>
                <w:rFonts w:ascii="Times New Roman" w:hAnsi="Times New Roman"/>
                <w:sz w:val="28"/>
                <w:szCs w:val="28"/>
              </w:rPr>
              <w:t xml:space="preserve">уровень           </w:t>
            </w:r>
          </w:p>
        </w:tc>
        <w:tc>
          <w:tcPr>
            <w:tcW w:w="39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0793" w:rsidRPr="006E50E6" w:rsidRDefault="00190793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50E6">
              <w:rPr>
                <w:rFonts w:ascii="Times New Roman" w:hAnsi="Times New Roman"/>
                <w:sz w:val="28"/>
                <w:szCs w:val="28"/>
              </w:rPr>
              <w:t xml:space="preserve">младший воспитатель                </w:t>
            </w:r>
          </w:p>
        </w:tc>
        <w:tc>
          <w:tcPr>
            <w:tcW w:w="34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90793" w:rsidRPr="006E50E6" w:rsidRDefault="00190793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4805</w:t>
            </w:r>
            <w:r w:rsidRPr="006E50E6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</w:tr>
    </w:tbl>
    <w:p w:rsidR="00190793" w:rsidRPr="006E50E6" w:rsidRDefault="00190793" w:rsidP="001907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90793" w:rsidRDefault="00190793" w:rsidP="00190793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:rsidR="00190793" w:rsidRDefault="00190793" w:rsidP="00190793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0793" w:rsidRDefault="00190793" w:rsidP="003723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723C2" w:rsidRDefault="003723C2" w:rsidP="007F11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23C2" w:rsidRDefault="003723C2" w:rsidP="003723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23C2" w:rsidRDefault="003723C2" w:rsidP="003723C2">
      <w:pPr>
        <w:shd w:val="clear" w:color="auto" w:fill="FFFFFF"/>
        <w:spacing w:after="0" w:line="240" w:lineRule="auto"/>
        <w:ind w:left="1416" w:firstLine="708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Приложение № 2</w:t>
      </w:r>
    </w:p>
    <w:p w:rsidR="008A78AC" w:rsidRDefault="007F111C" w:rsidP="008A78AC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 </w:t>
      </w:r>
      <w:r w:rsidR="007E0692">
        <w:rPr>
          <w:rFonts w:ascii="Times New Roman" w:hAnsi="Times New Roman"/>
          <w:color w:val="000000"/>
          <w:sz w:val="24"/>
          <w:szCs w:val="24"/>
        </w:rPr>
        <w:t>п</w:t>
      </w:r>
      <w:r w:rsidR="008A78AC">
        <w:rPr>
          <w:rFonts w:ascii="Times New Roman" w:hAnsi="Times New Roman"/>
          <w:color w:val="000000"/>
          <w:sz w:val="24"/>
          <w:szCs w:val="24"/>
        </w:rPr>
        <w:t>оложению об оплате труда</w:t>
      </w:r>
    </w:p>
    <w:p w:rsidR="003723C2" w:rsidRDefault="003723C2" w:rsidP="003723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78AC" w:rsidRPr="008A65A1" w:rsidRDefault="008A78AC" w:rsidP="008A78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65A1">
        <w:rPr>
          <w:rFonts w:ascii="Times New Roman" w:hAnsi="Times New Roman"/>
          <w:b/>
          <w:sz w:val="28"/>
          <w:szCs w:val="28"/>
        </w:rPr>
        <w:t>ПРОФЕССИОНАЛЬНАЯ КВАЛИФИКАЦИОННАЯ ГРУППА</w:t>
      </w:r>
    </w:p>
    <w:p w:rsidR="008A78AC" w:rsidRPr="008A65A1" w:rsidRDefault="008A78AC" w:rsidP="008A78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65A1">
        <w:rPr>
          <w:rFonts w:ascii="Times New Roman" w:hAnsi="Times New Roman"/>
          <w:b/>
          <w:sz w:val="28"/>
          <w:szCs w:val="28"/>
        </w:rPr>
        <w:t>ДОЛЖНОСТЕЙ ПЕДАГОГИЧЕСКИХ РАБОТНИКОВ</w:t>
      </w:r>
    </w:p>
    <w:p w:rsidR="008A78AC" w:rsidRPr="008A65A1" w:rsidRDefault="008A78AC" w:rsidP="008A7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978"/>
        <w:gridCol w:w="4329"/>
        <w:gridCol w:w="2919"/>
      </w:tblGrid>
      <w:tr w:rsidR="008A78AC" w:rsidRPr="00FF58B5">
        <w:trPr>
          <w:trHeight w:val="1000"/>
          <w:tblCellSpacing w:w="5" w:type="nil"/>
        </w:trPr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Квалификационные</w:t>
            </w:r>
          </w:p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уровни</w:t>
            </w:r>
          </w:p>
        </w:tc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Должности работников образования</w:t>
            </w:r>
          </w:p>
        </w:tc>
        <w:tc>
          <w:tcPr>
            <w:tcW w:w="2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Минимальный размер</w:t>
            </w:r>
          </w:p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должностных</w:t>
            </w:r>
          </w:p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окладов, ставок</w:t>
            </w:r>
          </w:p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заработной платы,</w:t>
            </w:r>
          </w:p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рублей</w:t>
            </w:r>
          </w:p>
        </w:tc>
      </w:tr>
      <w:tr w:rsidR="008A78AC" w:rsidRPr="00FF58B5">
        <w:trPr>
          <w:tblCellSpacing w:w="5" w:type="nil"/>
        </w:trPr>
        <w:tc>
          <w:tcPr>
            <w:tcW w:w="29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8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A78AC" w:rsidRPr="00FF58B5">
        <w:trPr>
          <w:trHeight w:val="731"/>
          <w:tblCellSpacing w:w="5" w:type="nil"/>
        </w:trPr>
        <w:tc>
          <w:tcPr>
            <w:tcW w:w="29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2 квалификационный</w:t>
            </w:r>
          </w:p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 xml:space="preserve">уровень           </w:t>
            </w:r>
          </w:p>
        </w:tc>
        <w:tc>
          <w:tcPr>
            <w:tcW w:w="43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 xml:space="preserve">педагог дополнительного образования; педагог-организатор; социальный    педагог    </w:t>
            </w:r>
          </w:p>
        </w:tc>
        <w:tc>
          <w:tcPr>
            <w:tcW w:w="29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 xml:space="preserve">       7275     </w:t>
            </w:r>
          </w:p>
        </w:tc>
      </w:tr>
      <w:tr w:rsidR="008A78AC" w:rsidRPr="00FF58B5">
        <w:trPr>
          <w:trHeight w:val="719"/>
          <w:tblCellSpacing w:w="5" w:type="nil"/>
        </w:trPr>
        <w:tc>
          <w:tcPr>
            <w:tcW w:w="29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3 квалификационный</w:t>
            </w:r>
          </w:p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 xml:space="preserve">уровень           </w:t>
            </w:r>
          </w:p>
        </w:tc>
        <w:tc>
          <w:tcPr>
            <w:tcW w:w="43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 xml:space="preserve">воспитатель;  педагог-психолог     </w:t>
            </w:r>
          </w:p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</w:p>
        </w:tc>
        <w:tc>
          <w:tcPr>
            <w:tcW w:w="29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 xml:space="preserve">       7275     </w:t>
            </w:r>
          </w:p>
        </w:tc>
      </w:tr>
      <w:tr w:rsidR="008A78AC" w:rsidRPr="00FF58B5">
        <w:trPr>
          <w:trHeight w:val="1949"/>
          <w:tblCellSpacing w:w="5" w:type="nil"/>
        </w:trPr>
        <w:tc>
          <w:tcPr>
            <w:tcW w:w="29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 xml:space="preserve">4 квалификационный  </w:t>
            </w:r>
          </w:p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 xml:space="preserve">уровень           </w:t>
            </w:r>
          </w:p>
        </w:tc>
        <w:tc>
          <w:tcPr>
            <w:tcW w:w="43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 xml:space="preserve">Преподаватель, преподаватель -          </w:t>
            </w:r>
          </w:p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 xml:space="preserve">организатор основ безопасности     </w:t>
            </w:r>
          </w:p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 xml:space="preserve">жизнедеятельности; учитель; учитель-дефектолог;       </w:t>
            </w:r>
          </w:p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учитель-логопед (логопед);</w:t>
            </w:r>
          </w:p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педаго</w:t>
            </w:r>
            <w:proofErr w:type="gramStart"/>
            <w:r w:rsidRPr="00FF58B5">
              <w:rPr>
                <w:rFonts w:ascii="Times New Roman" w:hAnsi="Times New Roman"/>
                <w:sz w:val="28"/>
                <w:szCs w:val="28"/>
              </w:rPr>
              <w:t>г-</w:t>
            </w:r>
            <w:proofErr w:type="gramEnd"/>
            <w:r w:rsidRPr="00FF58B5">
              <w:rPr>
                <w:rFonts w:ascii="Times New Roman" w:hAnsi="Times New Roman"/>
                <w:sz w:val="28"/>
                <w:szCs w:val="28"/>
              </w:rPr>
              <w:t xml:space="preserve"> библиотекарь          </w:t>
            </w:r>
          </w:p>
        </w:tc>
        <w:tc>
          <w:tcPr>
            <w:tcW w:w="29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78AC" w:rsidRPr="00FF58B5" w:rsidRDefault="008A78AC" w:rsidP="008A78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 xml:space="preserve">       7520   </w:t>
            </w:r>
          </w:p>
        </w:tc>
      </w:tr>
    </w:tbl>
    <w:p w:rsidR="003723C2" w:rsidRDefault="003723C2" w:rsidP="003723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23C2" w:rsidRDefault="003723C2" w:rsidP="003723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3723C2" w:rsidRDefault="003723C2" w:rsidP="003723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23C2" w:rsidRDefault="003723C2" w:rsidP="003723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23C2" w:rsidRDefault="003723C2" w:rsidP="003723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23C2" w:rsidRDefault="003723C2" w:rsidP="003723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23C2" w:rsidRDefault="003723C2" w:rsidP="003723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23C2" w:rsidRDefault="003723C2" w:rsidP="003723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23C2" w:rsidRDefault="003723C2" w:rsidP="003723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23C2" w:rsidRDefault="003723C2" w:rsidP="003723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23C2" w:rsidRDefault="003723C2" w:rsidP="003723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23C2" w:rsidRDefault="003723C2" w:rsidP="003723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23C2" w:rsidRDefault="003723C2" w:rsidP="003723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23C2" w:rsidRDefault="003723C2" w:rsidP="003723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23C2" w:rsidRDefault="003723C2" w:rsidP="003723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23C2" w:rsidRDefault="003723C2" w:rsidP="003723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23C2" w:rsidRDefault="003723C2" w:rsidP="003723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23C2" w:rsidRDefault="003723C2" w:rsidP="003723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23C2" w:rsidRDefault="003723C2" w:rsidP="003723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23C2" w:rsidRDefault="003723C2" w:rsidP="003723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23C2" w:rsidRDefault="003723C2" w:rsidP="003723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3CF2" w:rsidRDefault="007F3CF2" w:rsidP="003723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3CF2" w:rsidRDefault="007F3CF2" w:rsidP="003723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3CF2" w:rsidRDefault="007F3CF2" w:rsidP="003723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3CF2" w:rsidRDefault="007F3CF2" w:rsidP="003723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23C2" w:rsidRDefault="003723C2" w:rsidP="003723C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723C2" w:rsidRDefault="003723C2" w:rsidP="003723C2">
      <w:pPr>
        <w:shd w:val="clear" w:color="auto" w:fill="FFFFFF"/>
        <w:spacing w:after="0" w:line="240" w:lineRule="auto"/>
        <w:ind w:left="1416" w:firstLine="708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Приложение № 3</w:t>
      </w:r>
    </w:p>
    <w:p w:rsidR="008A78AC" w:rsidRDefault="008A78AC" w:rsidP="008A78AC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 </w:t>
      </w:r>
      <w:r w:rsidR="007E0692"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оложению об оплате труда</w:t>
      </w:r>
    </w:p>
    <w:p w:rsidR="003723C2" w:rsidRDefault="003723C2" w:rsidP="007F3CF2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3723C2" w:rsidRDefault="003723C2" w:rsidP="003723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111C" w:rsidRPr="007F111C" w:rsidRDefault="007F111C" w:rsidP="007F1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111C">
        <w:rPr>
          <w:rFonts w:ascii="Times New Roman" w:hAnsi="Times New Roman"/>
          <w:b/>
          <w:sz w:val="28"/>
          <w:szCs w:val="28"/>
        </w:rPr>
        <w:t>ПРОФЕССИОНАЛЬНАЯ КВАЛИФИКАЦИОННАЯ ГРУППА</w:t>
      </w:r>
    </w:p>
    <w:p w:rsidR="007F111C" w:rsidRPr="007F111C" w:rsidRDefault="007F111C" w:rsidP="007F1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111C">
        <w:rPr>
          <w:rFonts w:ascii="Times New Roman" w:hAnsi="Times New Roman"/>
          <w:b/>
          <w:sz w:val="28"/>
          <w:szCs w:val="28"/>
        </w:rPr>
        <w:t>«ОБЩЕОТРАСЛЕВЫЕ ДОЛЖНОСТИ СЛУЖАЩИХ»</w:t>
      </w:r>
    </w:p>
    <w:p w:rsidR="007F111C" w:rsidRPr="006E50E6" w:rsidRDefault="007F111C" w:rsidP="007F1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838"/>
        <w:gridCol w:w="4862"/>
        <w:gridCol w:w="2580"/>
      </w:tblGrid>
      <w:tr w:rsidR="007F111C" w:rsidRPr="009B5A74">
        <w:trPr>
          <w:trHeight w:val="600"/>
          <w:tblCellSpacing w:w="5" w:type="nil"/>
        </w:trPr>
        <w:tc>
          <w:tcPr>
            <w:tcW w:w="2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>Квалификационные</w:t>
            </w:r>
          </w:p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>уровни</w:t>
            </w:r>
          </w:p>
        </w:tc>
        <w:tc>
          <w:tcPr>
            <w:tcW w:w="4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>Профессиональные квалификационные</w:t>
            </w:r>
          </w:p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>группы</w:t>
            </w:r>
          </w:p>
        </w:tc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>Минимальный размер</w:t>
            </w:r>
          </w:p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>должностных</w:t>
            </w:r>
          </w:p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>окладов, рублей</w:t>
            </w:r>
          </w:p>
        </w:tc>
      </w:tr>
      <w:tr w:rsidR="007F111C" w:rsidRPr="009B5A74">
        <w:trPr>
          <w:tblCellSpacing w:w="5" w:type="nil"/>
        </w:trPr>
        <w:tc>
          <w:tcPr>
            <w:tcW w:w="28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 xml:space="preserve">        1         </w:t>
            </w:r>
          </w:p>
        </w:tc>
        <w:tc>
          <w:tcPr>
            <w:tcW w:w="48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 xml:space="preserve">                 2                 </w:t>
            </w:r>
          </w:p>
        </w:tc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 xml:space="preserve">        3         </w:t>
            </w:r>
          </w:p>
        </w:tc>
      </w:tr>
      <w:tr w:rsidR="007F111C" w:rsidRPr="009B5A74">
        <w:trPr>
          <w:trHeight w:val="400"/>
          <w:tblCellSpacing w:w="5" w:type="nil"/>
        </w:trPr>
        <w:tc>
          <w:tcPr>
            <w:tcW w:w="102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>Профессиональная квалификационная группа «Общеотраслевые должности служащих первого уровня»</w:t>
            </w:r>
          </w:p>
        </w:tc>
      </w:tr>
      <w:tr w:rsidR="007F111C" w:rsidRPr="009B5A74">
        <w:trPr>
          <w:trHeight w:val="352"/>
          <w:tblCellSpacing w:w="5" w:type="nil"/>
        </w:trPr>
        <w:tc>
          <w:tcPr>
            <w:tcW w:w="28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>1 квалификационный</w:t>
            </w:r>
          </w:p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 xml:space="preserve">уровень           </w:t>
            </w:r>
          </w:p>
        </w:tc>
        <w:tc>
          <w:tcPr>
            <w:tcW w:w="48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>калькулятор; секретарь-машинистка</w:t>
            </w:r>
          </w:p>
        </w:tc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>2960</w:t>
            </w:r>
          </w:p>
        </w:tc>
      </w:tr>
      <w:tr w:rsidR="007F111C" w:rsidRPr="009B5A74">
        <w:trPr>
          <w:trHeight w:val="400"/>
          <w:tblCellSpacing w:w="5" w:type="nil"/>
        </w:trPr>
        <w:tc>
          <w:tcPr>
            <w:tcW w:w="102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>Профессиональная квалификационная группа «Общеот</w:t>
            </w:r>
            <w:r>
              <w:rPr>
                <w:rFonts w:ascii="Times New Roman" w:hAnsi="Times New Roman"/>
                <w:sz w:val="28"/>
                <w:szCs w:val="28"/>
              </w:rPr>
              <w:t>раслевые должности служащих втор</w:t>
            </w:r>
            <w:r w:rsidRPr="009B5A74">
              <w:rPr>
                <w:rFonts w:ascii="Times New Roman" w:hAnsi="Times New Roman"/>
                <w:sz w:val="28"/>
                <w:szCs w:val="28"/>
              </w:rPr>
              <w:t>ого уровня»</w:t>
            </w:r>
          </w:p>
        </w:tc>
      </w:tr>
      <w:tr w:rsidR="007F111C" w:rsidRPr="009B5A74">
        <w:trPr>
          <w:trHeight w:val="314"/>
          <w:tblCellSpacing w:w="5" w:type="nil"/>
        </w:trPr>
        <w:tc>
          <w:tcPr>
            <w:tcW w:w="28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>1 квалификационный</w:t>
            </w:r>
          </w:p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 xml:space="preserve">уровень           </w:t>
            </w:r>
          </w:p>
        </w:tc>
        <w:tc>
          <w:tcPr>
            <w:tcW w:w="48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 xml:space="preserve">лаборант; техник    </w:t>
            </w:r>
          </w:p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>4015</w:t>
            </w:r>
          </w:p>
        </w:tc>
      </w:tr>
      <w:tr w:rsidR="007F111C" w:rsidRPr="009B5A74">
        <w:trPr>
          <w:trHeight w:val="314"/>
          <w:tblCellSpacing w:w="5" w:type="nil"/>
        </w:trPr>
        <w:tc>
          <w:tcPr>
            <w:tcW w:w="28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9B5A74">
              <w:rPr>
                <w:rFonts w:ascii="Times New Roman" w:hAnsi="Times New Roman"/>
                <w:sz w:val="28"/>
                <w:szCs w:val="28"/>
              </w:rPr>
              <w:t xml:space="preserve"> квалификационный</w:t>
            </w:r>
          </w:p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 xml:space="preserve">уровень           </w:t>
            </w:r>
          </w:p>
        </w:tc>
        <w:tc>
          <w:tcPr>
            <w:tcW w:w="48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хозяйством, заведующий складом, заведующий производством (шеф-повар)</w:t>
            </w:r>
          </w:p>
        </w:tc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4840</w:t>
            </w:r>
          </w:p>
        </w:tc>
      </w:tr>
      <w:tr w:rsidR="007F111C" w:rsidRPr="009B5A74">
        <w:trPr>
          <w:trHeight w:val="314"/>
          <w:tblCellSpacing w:w="5" w:type="nil"/>
        </w:trPr>
        <w:tc>
          <w:tcPr>
            <w:tcW w:w="28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B5A74">
              <w:rPr>
                <w:rFonts w:ascii="Times New Roman" w:hAnsi="Times New Roman"/>
                <w:sz w:val="28"/>
                <w:szCs w:val="28"/>
              </w:rPr>
              <w:t xml:space="preserve"> квалификационный</w:t>
            </w:r>
          </w:p>
          <w:p w:rsidR="007F111C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 xml:space="preserve">уровень           </w:t>
            </w:r>
          </w:p>
        </w:tc>
        <w:tc>
          <w:tcPr>
            <w:tcW w:w="48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11C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столовой, заведующий библиотекой, заведующий производством (шеф-повар)</w:t>
            </w:r>
          </w:p>
        </w:tc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11C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5320</w:t>
            </w:r>
          </w:p>
        </w:tc>
      </w:tr>
      <w:tr w:rsidR="007F111C" w:rsidRPr="009B5A74">
        <w:trPr>
          <w:trHeight w:val="400"/>
          <w:tblCellSpacing w:w="5" w:type="nil"/>
        </w:trPr>
        <w:tc>
          <w:tcPr>
            <w:tcW w:w="102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>Профессиональная квалификационная группа «Общеотрас</w:t>
            </w:r>
            <w:r>
              <w:rPr>
                <w:rFonts w:ascii="Times New Roman" w:hAnsi="Times New Roman"/>
                <w:sz w:val="28"/>
                <w:szCs w:val="28"/>
              </w:rPr>
              <w:t>левые должности служащих третьего</w:t>
            </w:r>
            <w:r w:rsidRPr="009B5A74">
              <w:rPr>
                <w:rFonts w:ascii="Times New Roman" w:hAnsi="Times New Roman"/>
                <w:sz w:val="28"/>
                <w:szCs w:val="28"/>
              </w:rPr>
              <w:t xml:space="preserve"> уровня»</w:t>
            </w:r>
          </w:p>
        </w:tc>
      </w:tr>
      <w:tr w:rsidR="007F111C" w:rsidRPr="009B5A74">
        <w:trPr>
          <w:trHeight w:val="1062"/>
          <w:tblCellSpacing w:w="5" w:type="nil"/>
        </w:trPr>
        <w:tc>
          <w:tcPr>
            <w:tcW w:w="28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>1 квалификационный</w:t>
            </w:r>
          </w:p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 xml:space="preserve">уровень           </w:t>
            </w:r>
          </w:p>
        </w:tc>
        <w:tc>
          <w:tcPr>
            <w:tcW w:w="48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 xml:space="preserve">инженер; инженер по охране труда и </w:t>
            </w:r>
          </w:p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>технике безопасности; инженер-программист (программист); специалист  по кадрам.</w:t>
            </w:r>
          </w:p>
        </w:tc>
        <w:tc>
          <w:tcPr>
            <w:tcW w:w="2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111C" w:rsidRPr="009B5A74" w:rsidRDefault="007F111C" w:rsidP="00562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A74">
              <w:rPr>
                <w:rFonts w:ascii="Times New Roman" w:hAnsi="Times New Roman"/>
                <w:sz w:val="28"/>
                <w:szCs w:val="28"/>
              </w:rPr>
              <w:t>4930</w:t>
            </w:r>
          </w:p>
        </w:tc>
      </w:tr>
    </w:tbl>
    <w:p w:rsidR="007F111C" w:rsidRPr="006E50E6" w:rsidRDefault="007F111C" w:rsidP="007F11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F111C" w:rsidRPr="006E50E6" w:rsidRDefault="007F111C" w:rsidP="007F111C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</w:p>
    <w:p w:rsidR="007F111C" w:rsidRDefault="007F111C" w:rsidP="007F11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111C" w:rsidRDefault="007F111C" w:rsidP="003723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111C" w:rsidRDefault="007F111C" w:rsidP="003723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111C" w:rsidRDefault="007F111C" w:rsidP="003723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111C" w:rsidRDefault="007F111C" w:rsidP="003723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111C" w:rsidRDefault="007F111C" w:rsidP="003723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111C" w:rsidRDefault="007F111C" w:rsidP="003723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111C" w:rsidRDefault="007F111C" w:rsidP="003723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111C" w:rsidRDefault="007F111C" w:rsidP="003723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111C" w:rsidRDefault="007F111C" w:rsidP="003723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111C" w:rsidRDefault="007F111C" w:rsidP="003723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111C" w:rsidRDefault="007F111C" w:rsidP="003723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A31E0" w:rsidRDefault="007A31E0" w:rsidP="003723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A31E0" w:rsidRDefault="007A31E0" w:rsidP="003723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111C" w:rsidRDefault="007F111C" w:rsidP="007F111C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7F111C">
      <w:pPr>
        <w:shd w:val="clear" w:color="auto" w:fill="FFFFFF"/>
        <w:spacing w:after="0" w:line="240" w:lineRule="auto"/>
        <w:ind w:left="1416" w:firstLine="708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Приложение № 4</w:t>
      </w:r>
    </w:p>
    <w:p w:rsidR="007F111C" w:rsidRDefault="007F111C" w:rsidP="007F111C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 </w:t>
      </w:r>
      <w:r w:rsidR="007E0692"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оложению об оплате труда</w:t>
      </w:r>
    </w:p>
    <w:p w:rsidR="007F111C" w:rsidRDefault="007F111C" w:rsidP="003723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111C" w:rsidRDefault="007F111C" w:rsidP="003723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111C" w:rsidRDefault="007F111C" w:rsidP="003723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111C" w:rsidRDefault="007F111C" w:rsidP="003723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723C2" w:rsidRDefault="003723C2" w:rsidP="003723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Минимальный размер окладов (должностных окладов) по квалификационным разрядам общеотраслевых профессий рабочих</w:t>
      </w:r>
    </w:p>
    <w:p w:rsidR="003723C2" w:rsidRDefault="003723C2" w:rsidP="003723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78AC" w:rsidRDefault="008A78AC" w:rsidP="008A78A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7683" w:type="dxa"/>
        <w:tblInd w:w="960" w:type="dxa"/>
        <w:tblCellMar>
          <w:left w:w="0" w:type="dxa"/>
          <w:right w:w="0" w:type="dxa"/>
        </w:tblCellMar>
        <w:tblLook w:val="00A0"/>
      </w:tblPr>
      <w:tblGrid>
        <w:gridCol w:w="5347"/>
        <w:gridCol w:w="2336"/>
      </w:tblGrid>
      <w:tr w:rsidR="008A78AC" w:rsidRPr="00FF58B5">
        <w:tc>
          <w:tcPr>
            <w:tcW w:w="34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A78AC" w:rsidRPr="00FF58B5" w:rsidRDefault="008A78AC" w:rsidP="008A78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квалификационного разряда</w:t>
            </w:r>
          </w:p>
        </w:tc>
        <w:tc>
          <w:tcPr>
            <w:tcW w:w="1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A78AC" w:rsidRPr="00FF58B5" w:rsidRDefault="008A78AC" w:rsidP="008A78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color w:val="000000"/>
                <w:sz w:val="28"/>
                <w:szCs w:val="28"/>
              </w:rPr>
              <w:t>Минимальный размер окладов, рублей</w:t>
            </w:r>
          </w:p>
        </w:tc>
      </w:tr>
      <w:tr w:rsidR="008A78AC" w:rsidRPr="00FF58B5">
        <w:tc>
          <w:tcPr>
            <w:tcW w:w="34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A78AC" w:rsidRPr="00FF58B5" w:rsidRDefault="008A78AC" w:rsidP="008A78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color w:val="000000"/>
                <w:sz w:val="28"/>
                <w:szCs w:val="28"/>
              </w:rPr>
              <w:t>1 квалификационный разряд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A78AC" w:rsidRPr="00FF58B5" w:rsidRDefault="008A78AC" w:rsidP="008A78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color w:val="000000"/>
                <w:sz w:val="28"/>
                <w:szCs w:val="28"/>
              </w:rPr>
              <w:t>2530</w:t>
            </w:r>
          </w:p>
        </w:tc>
      </w:tr>
      <w:tr w:rsidR="008A78AC" w:rsidRPr="00FF58B5">
        <w:tc>
          <w:tcPr>
            <w:tcW w:w="34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A78AC" w:rsidRPr="00FF58B5" w:rsidRDefault="008A78AC" w:rsidP="008A78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color w:val="000000"/>
                <w:sz w:val="28"/>
                <w:szCs w:val="28"/>
              </w:rPr>
              <w:t>2 квалификационный разряд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A78AC" w:rsidRPr="00FF58B5" w:rsidRDefault="008A78AC" w:rsidP="008A78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color w:val="000000"/>
                <w:sz w:val="28"/>
                <w:szCs w:val="28"/>
              </w:rPr>
              <w:t>2810</w:t>
            </w:r>
          </w:p>
        </w:tc>
      </w:tr>
      <w:tr w:rsidR="008A78AC" w:rsidRPr="00FF58B5">
        <w:tc>
          <w:tcPr>
            <w:tcW w:w="34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A78AC" w:rsidRPr="00FF58B5" w:rsidRDefault="008A78AC" w:rsidP="008A78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color w:val="000000"/>
                <w:sz w:val="28"/>
                <w:szCs w:val="28"/>
              </w:rPr>
              <w:t>3 квалификационный разряд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A78AC" w:rsidRPr="00FF58B5" w:rsidRDefault="008A78AC" w:rsidP="008A78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color w:val="000000"/>
                <w:sz w:val="28"/>
                <w:szCs w:val="28"/>
              </w:rPr>
              <w:t>3110</w:t>
            </w:r>
          </w:p>
        </w:tc>
      </w:tr>
      <w:tr w:rsidR="008A78AC" w:rsidRPr="00FF58B5">
        <w:tc>
          <w:tcPr>
            <w:tcW w:w="34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A78AC" w:rsidRPr="00FF58B5" w:rsidRDefault="008A78AC" w:rsidP="008A78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color w:val="000000"/>
                <w:sz w:val="28"/>
                <w:szCs w:val="28"/>
              </w:rPr>
              <w:t>4 квалификационный разряд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A78AC" w:rsidRPr="00FF58B5" w:rsidRDefault="008A78AC" w:rsidP="008A78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color w:val="000000"/>
                <w:sz w:val="28"/>
                <w:szCs w:val="28"/>
              </w:rPr>
              <w:t>3440</w:t>
            </w:r>
          </w:p>
        </w:tc>
      </w:tr>
      <w:tr w:rsidR="008A78AC" w:rsidRPr="00FF58B5">
        <w:tc>
          <w:tcPr>
            <w:tcW w:w="34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A78AC" w:rsidRPr="00FF58B5" w:rsidRDefault="008A78AC" w:rsidP="008A78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color w:val="000000"/>
                <w:sz w:val="28"/>
                <w:szCs w:val="28"/>
              </w:rPr>
              <w:t>5 квалификационный разряд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A78AC" w:rsidRPr="00FF58B5" w:rsidRDefault="008A78AC" w:rsidP="008A78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color w:val="000000"/>
                <w:sz w:val="28"/>
                <w:szCs w:val="28"/>
              </w:rPr>
              <w:t>3820</w:t>
            </w:r>
          </w:p>
        </w:tc>
      </w:tr>
      <w:tr w:rsidR="008A78AC" w:rsidRPr="00FF58B5">
        <w:tc>
          <w:tcPr>
            <w:tcW w:w="34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A78AC" w:rsidRPr="00FF58B5" w:rsidRDefault="008A78AC" w:rsidP="008A78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color w:val="000000"/>
                <w:sz w:val="28"/>
                <w:szCs w:val="28"/>
              </w:rPr>
              <w:t>6 квалификационный разряд</w:t>
            </w:r>
          </w:p>
        </w:tc>
        <w:tc>
          <w:tcPr>
            <w:tcW w:w="1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A78AC" w:rsidRPr="00FF58B5" w:rsidRDefault="008A78AC" w:rsidP="008A78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color w:val="000000"/>
                <w:sz w:val="28"/>
                <w:szCs w:val="28"/>
              </w:rPr>
              <w:t>4230</w:t>
            </w:r>
          </w:p>
        </w:tc>
      </w:tr>
    </w:tbl>
    <w:p w:rsidR="008A78AC" w:rsidRPr="00C274C5" w:rsidRDefault="008A78AC" w:rsidP="008A78A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274C5">
        <w:rPr>
          <w:rFonts w:ascii="Times New Roman" w:hAnsi="Times New Roman"/>
          <w:color w:val="000000"/>
          <w:sz w:val="28"/>
          <w:szCs w:val="28"/>
        </w:rPr>
        <w:t> </w:t>
      </w:r>
    </w:p>
    <w:p w:rsidR="003723C2" w:rsidRDefault="003723C2" w:rsidP="003723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23C2" w:rsidRDefault="003723C2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3723C2" w:rsidRDefault="003723C2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3723C2" w:rsidRDefault="003723C2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3723C2" w:rsidRDefault="003723C2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3723C2" w:rsidRDefault="003723C2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3723C2" w:rsidRDefault="003723C2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3723C2" w:rsidRDefault="003723C2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3723C2" w:rsidRDefault="003723C2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3723C2" w:rsidRDefault="003723C2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3723C2" w:rsidRDefault="003723C2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3723C2" w:rsidRDefault="003723C2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3723C2" w:rsidRDefault="003723C2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A31E0" w:rsidRDefault="007A31E0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A31E0" w:rsidRDefault="007A31E0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A31E0" w:rsidRDefault="007A31E0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A31E0" w:rsidRDefault="007A31E0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A31E0" w:rsidRDefault="007A31E0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A31E0" w:rsidRDefault="007A31E0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A31E0" w:rsidRDefault="007A31E0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7F111C" w:rsidRDefault="007F111C" w:rsidP="007F111C">
      <w:pPr>
        <w:shd w:val="clear" w:color="auto" w:fill="FFFFFF"/>
        <w:spacing w:after="0" w:line="240" w:lineRule="auto"/>
        <w:ind w:left="1416" w:firstLine="708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Приложение № 5</w:t>
      </w:r>
    </w:p>
    <w:p w:rsidR="007F111C" w:rsidRDefault="007F111C" w:rsidP="007F111C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 положению об оплате труда</w:t>
      </w:r>
    </w:p>
    <w:p w:rsidR="007F111C" w:rsidRDefault="007F111C" w:rsidP="007F111C"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</w:t>
      </w:r>
    </w:p>
    <w:p w:rsidR="007F111C" w:rsidRPr="00434BF2" w:rsidRDefault="007F111C" w:rsidP="007F111C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434BF2">
        <w:rPr>
          <w:rFonts w:ascii="Times New Roman" w:hAnsi="Times New Roman"/>
          <w:b/>
          <w:bCs/>
          <w:sz w:val="28"/>
          <w:szCs w:val="28"/>
        </w:rPr>
        <w:t>Система</w:t>
      </w:r>
      <w:r w:rsidRPr="00434BF2">
        <w:rPr>
          <w:b/>
          <w:bCs/>
          <w:sz w:val="28"/>
          <w:szCs w:val="28"/>
        </w:rPr>
        <w:t xml:space="preserve"> </w:t>
      </w:r>
      <w:r w:rsidRPr="00434BF2">
        <w:rPr>
          <w:rFonts w:ascii="Times New Roman" w:hAnsi="Times New Roman"/>
          <w:b/>
          <w:bCs/>
          <w:sz w:val="28"/>
          <w:szCs w:val="28"/>
        </w:rPr>
        <w:t>критериев для дифференцированного установления соотношения средней заработной платы руководителей учреждения и средней заработной платы работников учреждений.</w:t>
      </w:r>
    </w:p>
    <w:p w:rsidR="007F111C" w:rsidRPr="001144E9" w:rsidRDefault="007F111C" w:rsidP="007F11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4"/>
        <w:gridCol w:w="4680"/>
        <w:gridCol w:w="3190"/>
        <w:gridCol w:w="1980"/>
      </w:tblGrid>
      <w:tr w:rsidR="007F111C" w:rsidRPr="00FF58B5">
        <w:trPr>
          <w:trHeight w:val="500"/>
        </w:trPr>
        <w:tc>
          <w:tcPr>
            <w:tcW w:w="594" w:type="dxa"/>
          </w:tcPr>
          <w:p w:rsidR="007F111C" w:rsidRPr="00FF58B5" w:rsidRDefault="007F111C" w:rsidP="005628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FF58B5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FF58B5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680" w:type="dxa"/>
          </w:tcPr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Наименование критерия</w:t>
            </w:r>
          </w:p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(показателя)</w:t>
            </w:r>
          </w:p>
        </w:tc>
        <w:tc>
          <w:tcPr>
            <w:tcW w:w="3190" w:type="dxa"/>
          </w:tcPr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Условия назначения</w:t>
            </w:r>
          </w:p>
        </w:tc>
        <w:tc>
          <w:tcPr>
            <w:tcW w:w="198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 xml:space="preserve"> Коэффициент</w:t>
            </w:r>
          </w:p>
        </w:tc>
      </w:tr>
      <w:tr w:rsidR="007F111C" w:rsidRPr="00FF58B5">
        <w:trPr>
          <w:trHeight w:val="543"/>
        </w:trPr>
        <w:tc>
          <w:tcPr>
            <w:tcW w:w="594" w:type="dxa"/>
          </w:tcPr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7F111C" w:rsidRPr="00FF58B5" w:rsidRDefault="007F111C" w:rsidP="007A31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 xml:space="preserve">Количество обучающихся более </w:t>
            </w:r>
            <w:r w:rsidR="007A31E0">
              <w:rPr>
                <w:rFonts w:ascii="Times New Roman" w:hAnsi="Times New Roman"/>
                <w:sz w:val="28"/>
                <w:szCs w:val="28"/>
              </w:rPr>
              <w:t>150</w:t>
            </w:r>
            <w:r w:rsidRPr="00FF58B5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319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111C" w:rsidRPr="00FF58B5">
        <w:trPr>
          <w:trHeight w:val="355"/>
        </w:trPr>
        <w:tc>
          <w:tcPr>
            <w:tcW w:w="594" w:type="dxa"/>
          </w:tcPr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680" w:type="dxa"/>
          </w:tcPr>
          <w:p w:rsidR="007F111C" w:rsidRPr="00FF58B5" w:rsidRDefault="007F111C" w:rsidP="007A31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 xml:space="preserve">Количество работников более </w:t>
            </w:r>
            <w:r w:rsidR="007A31E0">
              <w:rPr>
                <w:rFonts w:ascii="Times New Roman" w:hAnsi="Times New Roman"/>
                <w:sz w:val="28"/>
                <w:szCs w:val="28"/>
              </w:rPr>
              <w:t>40</w:t>
            </w:r>
            <w:r w:rsidRPr="00FF58B5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319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111C" w:rsidRPr="00FF58B5">
        <w:trPr>
          <w:trHeight w:val="697"/>
        </w:trPr>
        <w:tc>
          <w:tcPr>
            <w:tcW w:w="594" w:type="dxa"/>
          </w:tcPr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68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Наличие статуса бюджетного/</w:t>
            </w:r>
          </w:p>
          <w:p w:rsidR="007F111C" w:rsidRPr="00FF58B5" w:rsidRDefault="007F111C" w:rsidP="0056280D">
            <w:pPr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автономного учреждения</w:t>
            </w:r>
          </w:p>
        </w:tc>
        <w:tc>
          <w:tcPr>
            <w:tcW w:w="319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111C" w:rsidRPr="00FF58B5">
        <w:trPr>
          <w:trHeight w:val="1035"/>
        </w:trPr>
        <w:tc>
          <w:tcPr>
            <w:tcW w:w="594" w:type="dxa"/>
          </w:tcPr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68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Наличие 2 и более отдельно стоящих зданий, в которых осуществляется образовательный процесс, филиалов</w:t>
            </w:r>
          </w:p>
        </w:tc>
        <w:tc>
          <w:tcPr>
            <w:tcW w:w="319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111C" w:rsidRPr="00FF58B5">
        <w:trPr>
          <w:trHeight w:val="1240"/>
        </w:trPr>
        <w:tc>
          <w:tcPr>
            <w:tcW w:w="594" w:type="dxa"/>
          </w:tcPr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68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 xml:space="preserve">Наличие классов, занимающихся по индивидуально ориентированным, коррекционно-развивающихся программам, по программам вечернего (сменного) обучения, </w:t>
            </w:r>
            <w:proofErr w:type="spellStart"/>
            <w:proofErr w:type="gramStart"/>
            <w:r w:rsidRPr="00FF58B5">
              <w:rPr>
                <w:rFonts w:ascii="Times New Roman" w:hAnsi="Times New Roman"/>
                <w:sz w:val="28"/>
                <w:szCs w:val="28"/>
              </w:rPr>
              <w:t>класс-комплектов</w:t>
            </w:r>
            <w:proofErr w:type="spellEnd"/>
            <w:proofErr w:type="gramEnd"/>
            <w:r w:rsidRPr="00FF58B5">
              <w:rPr>
                <w:rFonts w:ascii="Times New Roman" w:hAnsi="Times New Roman"/>
                <w:sz w:val="28"/>
                <w:szCs w:val="28"/>
              </w:rPr>
              <w:t xml:space="preserve"> (для малочисленных образовательных учреждений)</w:t>
            </w:r>
          </w:p>
        </w:tc>
        <w:tc>
          <w:tcPr>
            <w:tcW w:w="319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111C" w:rsidRPr="00FF58B5">
        <w:trPr>
          <w:trHeight w:val="876"/>
        </w:trPr>
        <w:tc>
          <w:tcPr>
            <w:tcW w:w="594" w:type="dxa"/>
          </w:tcPr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68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Результаты ЕГЭ за прошедший учебный год</w:t>
            </w:r>
          </w:p>
        </w:tc>
        <w:tc>
          <w:tcPr>
            <w:tcW w:w="319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Отсутствие справок + 1б</w:t>
            </w:r>
          </w:p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Наличие справок – 1б за каждую</w:t>
            </w:r>
          </w:p>
        </w:tc>
        <w:tc>
          <w:tcPr>
            <w:tcW w:w="1980" w:type="dxa"/>
          </w:tcPr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111C" w:rsidRPr="00FF58B5">
        <w:trPr>
          <w:trHeight w:val="560"/>
        </w:trPr>
        <w:tc>
          <w:tcPr>
            <w:tcW w:w="594" w:type="dxa"/>
          </w:tcPr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68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 xml:space="preserve">Наличие предписаний надзорных органов </w:t>
            </w:r>
          </w:p>
        </w:tc>
        <w:tc>
          <w:tcPr>
            <w:tcW w:w="319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Отсутствие + 1б</w:t>
            </w:r>
          </w:p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 xml:space="preserve">Наличие – 1б </w:t>
            </w:r>
          </w:p>
        </w:tc>
        <w:tc>
          <w:tcPr>
            <w:tcW w:w="1980" w:type="dxa"/>
          </w:tcPr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111C" w:rsidRPr="00FF58B5">
        <w:trPr>
          <w:trHeight w:val="976"/>
        </w:trPr>
        <w:tc>
          <w:tcPr>
            <w:tcW w:w="594" w:type="dxa"/>
          </w:tcPr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68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 xml:space="preserve">Качество </w:t>
            </w:r>
            <w:proofErr w:type="gramStart"/>
            <w:r w:rsidRPr="00FF58B5">
              <w:rPr>
                <w:rFonts w:ascii="Times New Roman" w:hAnsi="Times New Roman"/>
                <w:sz w:val="28"/>
                <w:szCs w:val="28"/>
              </w:rPr>
              <w:t>обучения по результатам</w:t>
            </w:r>
            <w:proofErr w:type="gramEnd"/>
            <w:r w:rsidRPr="00FF58B5">
              <w:rPr>
                <w:rFonts w:ascii="Times New Roman" w:hAnsi="Times New Roman"/>
                <w:sz w:val="28"/>
                <w:szCs w:val="28"/>
              </w:rPr>
              <w:t xml:space="preserve"> прошедшего учебного года</w:t>
            </w:r>
          </w:p>
        </w:tc>
        <w:tc>
          <w:tcPr>
            <w:tcW w:w="319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 xml:space="preserve">Отсутствие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FF58B5">
              <w:rPr>
                <w:rFonts w:ascii="Times New Roman" w:hAnsi="Times New Roman"/>
                <w:sz w:val="28"/>
                <w:szCs w:val="28"/>
              </w:rPr>
              <w:t xml:space="preserve"> оставшихся на 2 год +1б</w:t>
            </w:r>
          </w:p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Наличие  -1б</w:t>
            </w:r>
          </w:p>
        </w:tc>
        <w:tc>
          <w:tcPr>
            <w:tcW w:w="1980" w:type="dxa"/>
          </w:tcPr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111C" w:rsidRPr="00FF58B5">
        <w:trPr>
          <w:trHeight w:val="679"/>
        </w:trPr>
        <w:tc>
          <w:tcPr>
            <w:tcW w:w="594" w:type="dxa"/>
          </w:tcPr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68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Жалобы, обращения граждан, замечание со стороны учредителя</w:t>
            </w:r>
          </w:p>
        </w:tc>
        <w:tc>
          <w:tcPr>
            <w:tcW w:w="319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Наличие за каждое -1б</w:t>
            </w:r>
          </w:p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Отсутствие + 1б</w:t>
            </w:r>
          </w:p>
        </w:tc>
        <w:tc>
          <w:tcPr>
            <w:tcW w:w="198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111C" w:rsidRPr="00FF58B5">
        <w:trPr>
          <w:trHeight w:val="584"/>
        </w:trPr>
        <w:tc>
          <w:tcPr>
            <w:tcW w:w="594" w:type="dxa"/>
          </w:tcPr>
          <w:p w:rsidR="007F111C" w:rsidRPr="00FF58B5" w:rsidRDefault="007F111C" w:rsidP="005628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68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 xml:space="preserve">Дисциплинарные наказания, акты финансовых проверок (с нарушениями) </w:t>
            </w:r>
          </w:p>
        </w:tc>
        <w:tc>
          <w:tcPr>
            <w:tcW w:w="319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Наличие – 1б</w:t>
            </w:r>
          </w:p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Отсутствие +1б</w:t>
            </w:r>
          </w:p>
        </w:tc>
        <w:tc>
          <w:tcPr>
            <w:tcW w:w="198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111C" w:rsidRPr="00FF58B5">
        <w:trPr>
          <w:trHeight w:val="365"/>
        </w:trPr>
        <w:tc>
          <w:tcPr>
            <w:tcW w:w="594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68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Наличие поощрений и наград</w:t>
            </w:r>
          </w:p>
        </w:tc>
        <w:tc>
          <w:tcPr>
            <w:tcW w:w="3190" w:type="dxa"/>
          </w:tcPr>
          <w:p w:rsidR="007F111C" w:rsidRPr="00FF58B5" w:rsidRDefault="007F111C" w:rsidP="005628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F111C" w:rsidRPr="00FF58B5">
        <w:trPr>
          <w:trHeight w:val="160"/>
        </w:trPr>
        <w:tc>
          <w:tcPr>
            <w:tcW w:w="594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Максимальное количество</w:t>
            </w:r>
          </w:p>
        </w:tc>
        <w:tc>
          <w:tcPr>
            <w:tcW w:w="319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До 8б</w:t>
            </w:r>
          </w:p>
        </w:tc>
        <w:tc>
          <w:tcPr>
            <w:tcW w:w="1980" w:type="dxa"/>
          </w:tcPr>
          <w:p w:rsidR="007F111C" w:rsidRPr="00FF58B5" w:rsidRDefault="007F111C" w:rsidP="005628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723C2" w:rsidRDefault="003723C2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3723C2" w:rsidRDefault="003723C2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3723C2" w:rsidRDefault="003723C2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8A78AC" w:rsidRDefault="008A78AC" w:rsidP="008A78A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6280D" w:rsidRDefault="0056280D" w:rsidP="008A78A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6280D" w:rsidRPr="007E0692" w:rsidRDefault="0056280D" w:rsidP="0056280D">
      <w:pPr>
        <w:shd w:val="clear" w:color="auto" w:fill="FFFFFF"/>
        <w:spacing w:after="0" w:line="240" w:lineRule="auto"/>
        <w:ind w:left="1416" w:firstLine="708"/>
        <w:jc w:val="right"/>
        <w:rPr>
          <w:rFonts w:ascii="Times New Roman" w:hAnsi="Times New Roman"/>
          <w:color w:val="000000"/>
          <w:sz w:val="24"/>
          <w:szCs w:val="24"/>
        </w:rPr>
      </w:pPr>
      <w:r w:rsidRPr="007E0692">
        <w:rPr>
          <w:rFonts w:ascii="Times New Roman" w:hAnsi="Times New Roman"/>
          <w:color w:val="000000"/>
          <w:sz w:val="24"/>
          <w:szCs w:val="24"/>
        </w:rPr>
        <w:t>Приложение № 6</w:t>
      </w:r>
    </w:p>
    <w:p w:rsidR="0056280D" w:rsidRPr="007E0692" w:rsidRDefault="007E0692" w:rsidP="0056280D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7E0692">
        <w:rPr>
          <w:rFonts w:ascii="Times New Roman" w:hAnsi="Times New Roman"/>
          <w:color w:val="000000"/>
          <w:sz w:val="24"/>
          <w:szCs w:val="24"/>
        </w:rPr>
        <w:t>к п</w:t>
      </w:r>
      <w:r w:rsidR="0056280D" w:rsidRPr="007E0692">
        <w:rPr>
          <w:rFonts w:ascii="Times New Roman" w:hAnsi="Times New Roman"/>
          <w:color w:val="000000"/>
          <w:sz w:val="24"/>
          <w:szCs w:val="24"/>
        </w:rPr>
        <w:t>оложению об оплате труда</w:t>
      </w:r>
    </w:p>
    <w:p w:rsidR="0056280D" w:rsidRDefault="0056280D" w:rsidP="008A78A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6280D" w:rsidRDefault="0056280D" w:rsidP="008A78A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A78AC" w:rsidRPr="006B4695" w:rsidRDefault="008A78AC" w:rsidP="008A78AC">
      <w:pPr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6B4695">
        <w:rPr>
          <w:rFonts w:ascii="Times New Roman" w:hAnsi="Times New Roman"/>
          <w:b/>
          <w:bCs/>
          <w:sz w:val="28"/>
          <w:szCs w:val="28"/>
        </w:rPr>
        <w:t xml:space="preserve">Профессиональная квалификационная группа </w:t>
      </w:r>
      <w:r w:rsidRPr="006B4695">
        <w:rPr>
          <w:rFonts w:ascii="Times New Roman" w:hAnsi="Times New Roman"/>
          <w:b/>
          <w:sz w:val="28"/>
          <w:szCs w:val="28"/>
        </w:rPr>
        <w:t>общеотраслевых профессий рабочих</w:t>
      </w:r>
      <w:r w:rsidRPr="006B4695">
        <w:rPr>
          <w:rFonts w:ascii="Times New Roman" w:hAnsi="Times New Roman"/>
          <w:b/>
          <w:bCs/>
          <w:sz w:val="28"/>
          <w:szCs w:val="28"/>
        </w:rPr>
        <w:t xml:space="preserve"> </w:t>
      </w:r>
    </w:p>
    <w:tbl>
      <w:tblPr>
        <w:tblW w:w="10386" w:type="dxa"/>
        <w:tblInd w:w="-72" w:type="dxa"/>
        <w:tblLayout w:type="fixed"/>
        <w:tblLook w:val="0000"/>
      </w:tblPr>
      <w:tblGrid>
        <w:gridCol w:w="1800"/>
        <w:gridCol w:w="5940"/>
        <w:gridCol w:w="2646"/>
      </w:tblGrid>
      <w:tr w:rsidR="008A78AC" w:rsidRPr="00FF58B5">
        <w:trPr>
          <w:trHeight w:val="1446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8AC" w:rsidRPr="006B4695" w:rsidRDefault="008A78AC" w:rsidP="008A78AC">
            <w:pPr>
              <w:ind w:right="-48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6B4695">
              <w:rPr>
                <w:rFonts w:ascii="Times New Roman" w:hAnsi="Times New Roman"/>
                <w:sz w:val="28"/>
                <w:szCs w:val="28"/>
              </w:rPr>
              <w:t>Квалифика-ционные</w:t>
            </w:r>
            <w:proofErr w:type="spellEnd"/>
            <w:proofErr w:type="gramEnd"/>
            <w:r w:rsidRPr="006B4695">
              <w:rPr>
                <w:rFonts w:ascii="Times New Roman" w:hAnsi="Times New Roman"/>
                <w:sz w:val="28"/>
                <w:szCs w:val="28"/>
              </w:rPr>
              <w:t xml:space="preserve"> уровни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8AC" w:rsidRPr="006B4695" w:rsidRDefault="008A78AC" w:rsidP="008A78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4695">
              <w:rPr>
                <w:rFonts w:ascii="Times New Roman" w:hAnsi="Times New Roman"/>
                <w:bCs/>
                <w:sz w:val="28"/>
                <w:szCs w:val="28"/>
              </w:rPr>
              <w:t>Наименование должности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8AC" w:rsidRPr="006B4695" w:rsidRDefault="008A78AC" w:rsidP="008A78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4695">
              <w:rPr>
                <w:rFonts w:ascii="Times New Roman" w:hAnsi="Times New Roman"/>
                <w:sz w:val="28"/>
                <w:szCs w:val="28"/>
              </w:rPr>
              <w:t xml:space="preserve">Минимальный размер должностных окладов, рублей </w:t>
            </w:r>
          </w:p>
        </w:tc>
      </w:tr>
      <w:tr w:rsidR="008A78AC" w:rsidRPr="00FF58B5">
        <w:trPr>
          <w:trHeight w:val="336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8AC" w:rsidRPr="009557BB" w:rsidRDefault="008A78AC" w:rsidP="008A7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7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8AC" w:rsidRPr="009557BB" w:rsidRDefault="008A78AC" w:rsidP="008A78A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557B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8AC" w:rsidRPr="009557BB" w:rsidRDefault="008A78AC" w:rsidP="008A7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7B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A78AC" w:rsidRPr="00FF58B5">
        <w:trPr>
          <w:trHeight w:val="655"/>
        </w:trPr>
        <w:tc>
          <w:tcPr>
            <w:tcW w:w="10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8AC" w:rsidRPr="006B4695" w:rsidRDefault="008A78AC" w:rsidP="008A78AC">
            <w:pPr>
              <w:tabs>
                <w:tab w:val="left" w:pos="397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4695">
              <w:rPr>
                <w:rFonts w:ascii="Times New Roman" w:hAnsi="Times New Roman"/>
                <w:sz w:val="28"/>
                <w:szCs w:val="28"/>
              </w:rPr>
              <w:t>Профессиональная квалификационная группа «Общеотраслевые профессии рабочих первого уровня»</w:t>
            </w:r>
          </w:p>
        </w:tc>
      </w:tr>
      <w:tr w:rsidR="008A78AC" w:rsidRPr="00FF58B5">
        <w:trPr>
          <w:trHeight w:val="1534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8AC" w:rsidRPr="006B4695" w:rsidRDefault="008A78AC" w:rsidP="008A78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4695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A78AC" w:rsidRPr="006B4695" w:rsidRDefault="008A78AC" w:rsidP="008A78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6B4695">
              <w:rPr>
                <w:rFonts w:ascii="Times New Roman" w:hAnsi="Times New Roman"/>
                <w:sz w:val="28"/>
                <w:szCs w:val="28"/>
              </w:rPr>
              <w:t>квалифика-ционный</w:t>
            </w:r>
            <w:proofErr w:type="spellEnd"/>
            <w:proofErr w:type="gramEnd"/>
            <w:r w:rsidRPr="006B4695">
              <w:rPr>
                <w:rFonts w:ascii="Times New Roman" w:hAnsi="Times New Roman"/>
                <w:sz w:val="28"/>
                <w:szCs w:val="28"/>
              </w:rPr>
              <w:t xml:space="preserve"> уровень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8AC" w:rsidRPr="006B4695" w:rsidRDefault="006D6E94" w:rsidP="008A78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гардеробщик; </w:t>
            </w:r>
            <w:r w:rsidR="008A78AC" w:rsidRPr="006B4695">
              <w:rPr>
                <w:rFonts w:ascii="Times New Roman" w:hAnsi="Times New Roman"/>
                <w:sz w:val="28"/>
                <w:szCs w:val="28"/>
              </w:rPr>
              <w:t xml:space="preserve"> мойщик пос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уды;  сторож (вахтер); </w:t>
            </w:r>
            <w:r w:rsidR="008A78AC" w:rsidRPr="006B4695">
              <w:rPr>
                <w:rFonts w:ascii="Times New Roman" w:hAnsi="Times New Roman"/>
                <w:sz w:val="28"/>
                <w:szCs w:val="28"/>
              </w:rPr>
              <w:t xml:space="preserve"> уборщик служебн</w:t>
            </w:r>
            <w:r>
              <w:rPr>
                <w:rFonts w:ascii="Times New Roman" w:hAnsi="Times New Roman"/>
                <w:sz w:val="28"/>
                <w:szCs w:val="28"/>
              </w:rPr>
              <w:t>ых помещений; дворник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8AC" w:rsidRPr="006B4695" w:rsidRDefault="008A78AC" w:rsidP="008A78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4695">
              <w:rPr>
                <w:rFonts w:ascii="Times New Roman" w:hAnsi="Times New Roman"/>
                <w:sz w:val="28"/>
                <w:szCs w:val="28"/>
              </w:rPr>
              <w:t>2810</w:t>
            </w:r>
          </w:p>
        </w:tc>
      </w:tr>
      <w:tr w:rsidR="008A78AC" w:rsidRPr="00FF58B5">
        <w:trPr>
          <w:trHeight w:val="410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8AC" w:rsidRPr="006B4695" w:rsidRDefault="008A78AC" w:rsidP="008A78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A78AC" w:rsidRPr="006B4695" w:rsidRDefault="008A78AC" w:rsidP="008A78AC">
            <w:pPr>
              <w:rPr>
                <w:rFonts w:ascii="Times New Roman" w:hAnsi="Times New Roman"/>
                <w:sz w:val="28"/>
                <w:szCs w:val="28"/>
              </w:rPr>
            </w:pPr>
            <w:r w:rsidRPr="00FF58B5">
              <w:rPr>
                <w:rFonts w:ascii="Times New Roman" w:hAnsi="Times New Roman"/>
                <w:sz w:val="28"/>
                <w:szCs w:val="28"/>
              </w:rPr>
              <w:t>кладовщик; кухонный рабочий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A78AC" w:rsidRPr="006B4695" w:rsidRDefault="008A78AC" w:rsidP="008A78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4695">
              <w:rPr>
                <w:rFonts w:ascii="Times New Roman" w:hAnsi="Times New Roman"/>
                <w:sz w:val="28"/>
                <w:szCs w:val="28"/>
              </w:rPr>
              <w:t>3110</w:t>
            </w:r>
          </w:p>
        </w:tc>
      </w:tr>
      <w:tr w:rsidR="008A78AC" w:rsidRPr="00FF58B5">
        <w:trPr>
          <w:trHeight w:val="801"/>
        </w:trPr>
        <w:tc>
          <w:tcPr>
            <w:tcW w:w="10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8AC" w:rsidRPr="006B4695" w:rsidRDefault="008A78AC" w:rsidP="008A78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4695">
              <w:rPr>
                <w:rFonts w:ascii="Times New Roman" w:hAnsi="Times New Roman"/>
                <w:sz w:val="28"/>
                <w:szCs w:val="28"/>
              </w:rPr>
              <w:t>Профессиональная квалификационная группа «Общеотраслевые профессии рабочих второго уровня»</w:t>
            </w:r>
          </w:p>
        </w:tc>
      </w:tr>
      <w:tr w:rsidR="008A78AC" w:rsidRPr="00FF58B5">
        <w:trPr>
          <w:trHeight w:val="303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8AC" w:rsidRPr="009557BB" w:rsidRDefault="008A78AC" w:rsidP="008A7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7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8AC" w:rsidRPr="009557BB" w:rsidRDefault="008A78AC" w:rsidP="008A78A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557B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8AC" w:rsidRPr="009557BB" w:rsidRDefault="008A78AC" w:rsidP="008A78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7B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A78AC" w:rsidRPr="00FF58B5">
        <w:trPr>
          <w:trHeight w:val="175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8AC" w:rsidRPr="006B4695" w:rsidRDefault="008A78AC" w:rsidP="008A78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4695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A78AC" w:rsidRPr="006B4695" w:rsidRDefault="008A78AC" w:rsidP="008A78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6B4695">
              <w:rPr>
                <w:rFonts w:ascii="Times New Roman" w:hAnsi="Times New Roman"/>
                <w:sz w:val="28"/>
                <w:szCs w:val="28"/>
              </w:rPr>
              <w:t>валифик</w:t>
            </w:r>
            <w:proofErr w:type="gramStart"/>
            <w:r w:rsidRPr="006B4695">
              <w:rPr>
                <w:rFonts w:ascii="Times New Roman" w:hAnsi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B4695">
              <w:rPr>
                <w:rFonts w:ascii="Times New Roman" w:hAnsi="Times New Roman"/>
                <w:sz w:val="28"/>
                <w:szCs w:val="28"/>
              </w:rPr>
              <w:t>ционный</w:t>
            </w:r>
            <w:proofErr w:type="spellEnd"/>
            <w:r w:rsidRPr="006B4695">
              <w:rPr>
                <w:rFonts w:ascii="Times New Roman" w:hAnsi="Times New Roman"/>
                <w:sz w:val="28"/>
                <w:szCs w:val="28"/>
              </w:rPr>
              <w:t xml:space="preserve"> уровень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8AC" w:rsidRPr="006B4695" w:rsidRDefault="008A78AC" w:rsidP="008A78AC">
            <w:pPr>
              <w:rPr>
                <w:rFonts w:ascii="Times New Roman" w:hAnsi="Times New Roman"/>
                <w:sz w:val="28"/>
                <w:szCs w:val="28"/>
              </w:rPr>
            </w:pPr>
            <w:r w:rsidRPr="006B4695">
              <w:rPr>
                <w:rFonts w:ascii="Times New Roman" w:hAnsi="Times New Roman"/>
                <w:sz w:val="28"/>
                <w:szCs w:val="28"/>
              </w:rPr>
              <w:t>рабочий по обслуживанию и ремонту зданий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8AC" w:rsidRPr="006B4695" w:rsidRDefault="008A78AC" w:rsidP="008A78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4695">
              <w:rPr>
                <w:rFonts w:ascii="Times New Roman" w:hAnsi="Times New Roman"/>
                <w:sz w:val="28"/>
                <w:szCs w:val="28"/>
              </w:rPr>
              <w:t>3440</w:t>
            </w:r>
          </w:p>
        </w:tc>
      </w:tr>
      <w:tr w:rsidR="008A78AC" w:rsidRPr="00FF58B5">
        <w:trPr>
          <w:trHeight w:val="29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8AC" w:rsidRPr="006B4695" w:rsidRDefault="008A78AC" w:rsidP="008A78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8AC" w:rsidRPr="006B4695" w:rsidRDefault="008A78AC" w:rsidP="008A78AC">
            <w:pPr>
              <w:rPr>
                <w:rFonts w:ascii="Times New Roman" w:hAnsi="Times New Roman"/>
                <w:sz w:val="28"/>
                <w:szCs w:val="28"/>
              </w:rPr>
            </w:pPr>
            <w:r w:rsidRPr="006B4695">
              <w:rPr>
                <w:rFonts w:ascii="Times New Roman" w:hAnsi="Times New Roman"/>
                <w:sz w:val="28"/>
                <w:szCs w:val="28"/>
              </w:rPr>
              <w:t>в</w:t>
            </w:r>
            <w:r w:rsidRPr="00FF58B5">
              <w:rPr>
                <w:rFonts w:ascii="Times New Roman" w:hAnsi="Times New Roman"/>
                <w:sz w:val="28"/>
                <w:szCs w:val="28"/>
              </w:rPr>
              <w:t>одитель автомобиля;</w:t>
            </w:r>
            <w:r w:rsidRPr="006B4695">
              <w:rPr>
                <w:rFonts w:ascii="Times New Roman" w:hAnsi="Times New Roman"/>
                <w:sz w:val="28"/>
                <w:szCs w:val="28"/>
              </w:rPr>
              <w:t xml:space="preserve"> повар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8AC" w:rsidRPr="006B4695" w:rsidRDefault="008A78AC" w:rsidP="008A78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4695">
              <w:rPr>
                <w:rFonts w:ascii="Times New Roman" w:hAnsi="Times New Roman"/>
                <w:sz w:val="28"/>
                <w:szCs w:val="28"/>
              </w:rPr>
              <w:t>5320</w:t>
            </w:r>
          </w:p>
        </w:tc>
      </w:tr>
    </w:tbl>
    <w:p w:rsidR="008A78AC" w:rsidRDefault="008A78AC" w:rsidP="008A78AC"/>
    <w:p w:rsidR="003723C2" w:rsidRDefault="003723C2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3723C2" w:rsidRDefault="003723C2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3723C2" w:rsidRDefault="003723C2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3723C2" w:rsidRDefault="003723C2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3723C2" w:rsidRDefault="003723C2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3723C2" w:rsidRDefault="003723C2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3723C2" w:rsidRDefault="003723C2" w:rsidP="003723C2">
      <w:pPr>
        <w:spacing w:after="0" w:line="240" w:lineRule="auto"/>
        <w:rPr>
          <w:rFonts w:ascii="Times New Roman" w:hAnsi="Times New Roman"/>
          <w:color w:val="000000"/>
          <w:sz w:val="17"/>
          <w:szCs w:val="17"/>
        </w:rPr>
      </w:pPr>
    </w:p>
    <w:p w:rsidR="003723C2" w:rsidRDefault="003723C2"/>
    <w:p w:rsidR="008A78AC" w:rsidRDefault="008A78AC"/>
    <w:p w:rsidR="008A78AC" w:rsidRDefault="008A78AC"/>
    <w:p w:rsidR="008A78AC" w:rsidRDefault="008A78AC"/>
    <w:sectPr w:rsidR="008A78AC" w:rsidSect="009A4AF7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10"/>
  <w:displayHorizontalDrawingGridEvery w:val="2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23C2"/>
    <w:rsid w:val="00007371"/>
    <w:rsid w:val="0003085D"/>
    <w:rsid w:val="000336A2"/>
    <w:rsid w:val="0005092B"/>
    <w:rsid w:val="00052D40"/>
    <w:rsid w:val="00087F3E"/>
    <w:rsid w:val="000A4AE2"/>
    <w:rsid w:val="000E30A6"/>
    <w:rsid w:val="000E7E57"/>
    <w:rsid w:val="001633D2"/>
    <w:rsid w:val="00190793"/>
    <w:rsid w:val="00197C57"/>
    <w:rsid w:val="001A4609"/>
    <w:rsid w:val="001C0BFE"/>
    <w:rsid w:val="001D7C17"/>
    <w:rsid w:val="00230D3A"/>
    <w:rsid w:val="00261D01"/>
    <w:rsid w:val="00285523"/>
    <w:rsid w:val="002B2CA3"/>
    <w:rsid w:val="00334462"/>
    <w:rsid w:val="00371C5A"/>
    <w:rsid w:val="003723C2"/>
    <w:rsid w:val="003A2ED5"/>
    <w:rsid w:val="003D127D"/>
    <w:rsid w:val="003E35EE"/>
    <w:rsid w:val="003F294F"/>
    <w:rsid w:val="004345EC"/>
    <w:rsid w:val="00463203"/>
    <w:rsid w:val="004841FD"/>
    <w:rsid w:val="00496C65"/>
    <w:rsid w:val="004A2CEC"/>
    <w:rsid w:val="004C153C"/>
    <w:rsid w:val="004C5E4D"/>
    <w:rsid w:val="005027DD"/>
    <w:rsid w:val="00524139"/>
    <w:rsid w:val="00540B82"/>
    <w:rsid w:val="0054176B"/>
    <w:rsid w:val="0056280D"/>
    <w:rsid w:val="005C2839"/>
    <w:rsid w:val="005C2940"/>
    <w:rsid w:val="005C4CC2"/>
    <w:rsid w:val="0063751B"/>
    <w:rsid w:val="00641A3A"/>
    <w:rsid w:val="00643510"/>
    <w:rsid w:val="0065576D"/>
    <w:rsid w:val="00655D68"/>
    <w:rsid w:val="00662280"/>
    <w:rsid w:val="00666D2A"/>
    <w:rsid w:val="006923AE"/>
    <w:rsid w:val="006D6AA8"/>
    <w:rsid w:val="006D6E94"/>
    <w:rsid w:val="006F21E8"/>
    <w:rsid w:val="006F35B8"/>
    <w:rsid w:val="007042FE"/>
    <w:rsid w:val="007125AF"/>
    <w:rsid w:val="00750584"/>
    <w:rsid w:val="00781862"/>
    <w:rsid w:val="007A31E0"/>
    <w:rsid w:val="007A7C06"/>
    <w:rsid w:val="007E0692"/>
    <w:rsid w:val="007E7EFD"/>
    <w:rsid w:val="007F111C"/>
    <w:rsid w:val="007F35A3"/>
    <w:rsid w:val="007F3CF2"/>
    <w:rsid w:val="0083093C"/>
    <w:rsid w:val="00847D5E"/>
    <w:rsid w:val="00875890"/>
    <w:rsid w:val="00893483"/>
    <w:rsid w:val="00897E80"/>
    <w:rsid w:val="008A78AC"/>
    <w:rsid w:val="008B7EF0"/>
    <w:rsid w:val="008E0EA4"/>
    <w:rsid w:val="008E3BCC"/>
    <w:rsid w:val="00930DA5"/>
    <w:rsid w:val="00937F1A"/>
    <w:rsid w:val="00942163"/>
    <w:rsid w:val="00947655"/>
    <w:rsid w:val="0096149B"/>
    <w:rsid w:val="0096204B"/>
    <w:rsid w:val="009A4AF7"/>
    <w:rsid w:val="009E7BCC"/>
    <w:rsid w:val="009F3DBC"/>
    <w:rsid w:val="00A049DB"/>
    <w:rsid w:val="00A44B4B"/>
    <w:rsid w:val="00A53979"/>
    <w:rsid w:val="00A56725"/>
    <w:rsid w:val="00A84C75"/>
    <w:rsid w:val="00A85764"/>
    <w:rsid w:val="00AA4345"/>
    <w:rsid w:val="00AD6960"/>
    <w:rsid w:val="00B30BE0"/>
    <w:rsid w:val="00B55685"/>
    <w:rsid w:val="00B74577"/>
    <w:rsid w:val="00B95210"/>
    <w:rsid w:val="00BC57A0"/>
    <w:rsid w:val="00BD4290"/>
    <w:rsid w:val="00BE3209"/>
    <w:rsid w:val="00BF4BBE"/>
    <w:rsid w:val="00C3015A"/>
    <w:rsid w:val="00C93FEF"/>
    <w:rsid w:val="00CA2B47"/>
    <w:rsid w:val="00CA5F9B"/>
    <w:rsid w:val="00D1443F"/>
    <w:rsid w:val="00D16D11"/>
    <w:rsid w:val="00D32E87"/>
    <w:rsid w:val="00D566CD"/>
    <w:rsid w:val="00DE3172"/>
    <w:rsid w:val="00E42E44"/>
    <w:rsid w:val="00E55911"/>
    <w:rsid w:val="00E926CE"/>
    <w:rsid w:val="00EA2E69"/>
    <w:rsid w:val="00EE0F89"/>
    <w:rsid w:val="00EE3D77"/>
    <w:rsid w:val="00F326FA"/>
    <w:rsid w:val="00F3552A"/>
    <w:rsid w:val="00F516CD"/>
    <w:rsid w:val="00F53D06"/>
    <w:rsid w:val="00F90489"/>
    <w:rsid w:val="00FE0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23C2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0E7E5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44B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qFormat/>
    <w:rsid w:val="00A44B4B"/>
    <w:rPr>
      <w:b/>
      <w:bCs/>
    </w:rPr>
  </w:style>
  <w:style w:type="character" w:styleId="a5">
    <w:name w:val="Emphasis"/>
    <w:basedOn w:val="a0"/>
    <w:qFormat/>
    <w:rsid w:val="000E7E57"/>
    <w:rPr>
      <w:i/>
      <w:iCs/>
    </w:rPr>
  </w:style>
  <w:style w:type="character" w:customStyle="1" w:styleId="10">
    <w:name w:val="Заголовок 1 Знак"/>
    <w:basedOn w:val="a0"/>
    <w:link w:val="1"/>
    <w:rsid w:val="000E7E5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6">
    <w:name w:val="Title"/>
    <w:basedOn w:val="a"/>
    <w:next w:val="a"/>
    <w:link w:val="a7"/>
    <w:qFormat/>
    <w:rsid w:val="000E7E5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rsid w:val="000E7E5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8">
    <w:name w:val="No Spacing"/>
    <w:uiPriority w:val="1"/>
    <w:qFormat/>
    <w:rsid w:val="000E7E57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2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388B94-3E04-40F0-A33B-2BB6AA823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7154</Words>
  <Characters>40780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оплате труда работников муниципальных общеобразовательных учреждений Сосьвинского городского округа, реализующих программы начального общего, основного общего, среднего (полного) общего образования</vt:lpstr>
    </vt:vector>
  </TitlesOfParts>
  <Company/>
  <LinksUpToDate>false</LinksUpToDate>
  <CharactersWithSpaces>47839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оплате труда работников муниципальных общеобразовательных учреждений Сосьвинского городского округа, реализующих программы начального общего, основного общего, среднего (полного) общего образования</dc:title>
  <dc:creator>user</dc:creator>
  <cp:lastModifiedBy>1</cp:lastModifiedBy>
  <cp:revision>6</cp:revision>
  <cp:lastPrinted>2015-03-07T09:02:00Z</cp:lastPrinted>
  <dcterms:created xsi:type="dcterms:W3CDTF">2017-09-25T06:02:00Z</dcterms:created>
  <dcterms:modified xsi:type="dcterms:W3CDTF">2018-12-11T06:34:00Z</dcterms:modified>
</cp:coreProperties>
</file>