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3460"/>
      </w:tblGrid>
      <w:tr w:rsidR="005114B5" w:rsidRPr="009A640F" w:rsidTr="009A640F">
        <w:tc>
          <w:tcPr>
            <w:tcW w:w="3190" w:type="dxa"/>
          </w:tcPr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Согласовано: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Председатель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профкома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К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ОУ «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Н-Инховская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 xml:space="preserve"> СОШ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__________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Назирбегов М.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 xml:space="preserve"> «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сентябрь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 xml:space="preserve"> 20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17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г.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33"/>
                <w:szCs w:val="33"/>
              </w:rPr>
            </w:pPr>
          </w:p>
        </w:tc>
        <w:tc>
          <w:tcPr>
            <w:tcW w:w="3190" w:type="dxa"/>
          </w:tcPr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33"/>
                <w:szCs w:val="33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Утверждаю: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Директор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К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ОУ «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Н-Инховская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 xml:space="preserve"> СОШ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________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М.А.Джамалудинов</w:t>
            </w:r>
          </w:p>
          <w:p w:rsidR="005114B5" w:rsidRPr="009A640F" w:rsidRDefault="005114B5" w:rsidP="009A640F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sz w:val="33"/>
                <w:szCs w:val="33"/>
              </w:rPr>
            </w:pP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 xml:space="preserve">« 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 xml:space="preserve">   «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сентябрь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 xml:space="preserve"> 20</w:t>
            </w:r>
            <w:r w:rsidR="003C2D8B" w:rsidRPr="009A640F">
              <w:rPr>
                <w:rFonts w:ascii="Arial" w:hAnsi="Arial" w:cs="Arial"/>
                <w:b w:val="0"/>
                <w:sz w:val="24"/>
                <w:szCs w:val="24"/>
              </w:rPr>
              <w:t>17</w:t>
            </w:r>
            <w:r w:rsidRPr="009A640F">
              <w:rPr>
                <w:rFonts w:ascii="Arial" w:hAnsi="Arial" w:cs="Arial"/>
                <w:b w:val="0"/>
                <w:sz w:val="24"/>
                <w:szCs w:val="24"/>
              </w:rPr>
              <w:t>г.</w:t>
            </w:r>
          </w:p>
        </w:tc>
      </w:tr>
    </w:tbl>
    <w:p w:rsidR="00A9163D" w:rsidRPr="005114B5" w:rsidRDefault="00A9163D" w:rsidP="00A52FC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</w:p>
    <w:p w:rsidR="00A9163D" w:rsidRPr="005114B5" w:rsidRDefault="008977FB" w:rsidP="008977FB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114B5">
        <w:rPr>
          <w:rFonts w:ascii="Arial" w:hAnsi="Arial" w:cs="Arial"/>
          <w:sz w:val="28"/>
          <w:szCs w:val="28"/>
        </w:rPr>
        <w:t>Положение о премировании работников</w:t>
      </w:r>
    </w:p>
    <w:p w:rsidR="008977FB" w:rsidRPr="005114B5" w:rsidRDefault="008977FB" w:rsidP="008977FB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114B5">
        <w:rPr>
          <w:rFonts w:ascii="Arial" w:hAnsi="Arial" w:cs="Arial"/>
          <w:sz w:val="28"/>
          <w:szCs w:val="28"/>
        </w:rPr>
        <w:t xml:space="preserve"> М</w:t>
      </w:r>
      <w:r w:rsidR="003C2D8B">
        <w:rPr>
          <w:rFonts w:ascii="Arial" w:hAnsi="Arial" w:cs="Arial"/>
          <w:sz w:val="28"/>
          <w:szCs w:val="28"/>
        </w:rPr>
        <w:t>К</w:t>
      </w:r>
      <w:r w:rsidR="00083EC0">
        <w:rPr>
          <w:rFonts w:ascii="Arial" w:hAnsi="Arial" w:cs="Arial"/>
          <w:sz w:val="28"/>
          <w:szCs w:val="28"/>
        </w:rPr>
        <w:t>ОУ</w:t>
      </w:r>
      <w:r w:rsidR="000A26DE" w:rsidRPr="005114B5">
        <w:rPr>
          <w:rFonts w:ascii="Arial" w:hAnsi="Arial" w:cs="Arial"/>
          <w:sz w:val="28"/>
          <w:szCs w:val="28"/>
        </w:rPr>
        <w:t>«</w:t>
      </w:r>
      <w:r w:rsidR="003C2D8B">
        <w:rPr>
          <w:rFonts w:ascii="Arial" w:hAnsi="Arial" w:cs="Arial"/>
          <w:sz w:val="28"/>
          <w:szCs w:val="28"/>
        </w:rPr>
        <w:t>Нижне-Инховская</w:t>
      </w:r>
      <w:r w:rsidR="005114B5">
        <w:rPr>
          <w:rFonts w:ascii="Arial" w:hAnsi="Arial" w:cs="Arial"/>
          <w:sz w:val="28"/>
          <w:szCs w:val="28"/>
        </w:rPr>
        <w:t xml:space="preserve"> средняя</w:t>
      </w:r>
      <w:r w:rsidR="000A26DE" w:rsidRPr="005114B5">
        <w:rPr>
          <w:rFonts w:ascii="Arial" w:hAnsi="Arial" w:cs="Arial"/>
          <w:sz w:val="28"/>
          <w:szCs w:val="28"/>
        </w:rPr>
        <w:t xml:space="preserve">  общеобразовательная  школа»  </w:t>
      </w:r>
      <w:r w:rsidR="003C2D8B">
        <w:rPr>
          <w:rFonts w:ascii="Arial" w:hAnsi="Arial" w:cs="Arial"/>
          <w:sz w:val="28"/>
          <w:szCs w:val="28"/>
        </w:rPr>
        <w:t>Гумбетовского</w:t>
      </w:r>
      <w:r w:rsidR="000A26DE" w:rsidRPr="005114B5">
        <w:rPr>
          <w:rFonts w:ascii="Arial" w:hAnsi="Arial" w:cs="Arial"/>
          <w:sz w:val="28"/>
          <w:szCs w:val="28"/>
        </w:rPr>
        <w:t xml:space="preserve">  района  </w:t>
      </w:r>
      <w:r w:rsidR="003C2D8B">
        <w:rPr>
          <w:rFonts w:ascii="Arial" w:hAnsi="Arial" w:cs="Arial"/>
          <w:sz w:val="28"/>
          <w:szCs w:val="28"/>
        </w:rPr>
        <w:t>РД</w:t>
      </w:r>
      <w:r w:rsidR="000A26DE" w:rsidRPr="005114B5">
        <w:rPr>
          <w:rFonts w:ascii="Arial" w:hAnsi="Arial" w:cs="Arial"/>
          <w:sz w:val="28"/>
          <w:szCs w:val="28"/>
        </w:rPr>
        <w:t xml:space="preserve"> 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b/>
          <w:bCs/>
          <w:color w:val="auto"/>
          <w:sz w:val="24"/>
          <w:szCs w:val="24"/>
        </w:rPr>
        <w:t xml:space="preserve">Глава 1. </w:t>
      </w:r>
      <w:r w:rsidRPr="00083EC0">
        <w:rPr>
          <w:color w:val="auto"/>
          <w:sz w:val="24"/>
          <w:szCs w:val="24"/>
        </w:rPr>
        <w:t>Общие положения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1.1. Положение о премировании работников Муниципального</w:t>
      </w:r>
      <w:r w:rsidR="003C2D8B">
        <w:rPr>
          <w:color w:val="auto"/>
          <w:sz w:val="24"/>
          <w:szCs w:val="24"/>
        </w:rPr>
        <w:t xml:space="preserve"> казенного</w:t>
      </w:r>
      <w:r w:rsidRPr="00083EC0">
        <w:rPr>
          <w:color w:val="auto"/>
          <w:sz w:val="24"/>
          <w:szCs w:val="24"/>
        </w:rPr>
        <w:t xml:space="preserve"> общеобр</w:t>
      </w:r>
      <w:r w:rsidR="00CA4B7A" w:rsidRPr="00083EC0">
        <w:rPr>
          <w:color w:val="auto"/>
          <w:sz w:val="24"/>
          <w:szCs w:val="24"/>
        </w:rPr>
        <w:t>азоват</w:t>
      </w:r>
      <w:r w:rsidR="00A16916" w:rsidRPr="00083EC0">
        <w:rPr>
          <w:color w:val="auto"/>
          <w:sz w:val="24"/>
          <w:szCs w:val="24"/>
        </w:rPr>
        <w:t>ельного учреждения «</w:t>
      </w:r>
      <w:r w:rsidR="003C2D8B">
        <w:rPr>
          <w:color w:val="auto"/>
          <w:sz w:val="24"/>
          <w:szCs w:val="24"/>
        </w:rPr>
        <w:t>Нижне-Инховская</w:t>
      </w:r>
      <w:r w:rsidR="005114B5" w:rsidRPr="00083EC0">
        <w:rPr>
          <w:color w:val="auto"/>
          <w:sz w:val="24"/>
          <w:szCs w:val="24"/>
        </w:rPr>
        <w:t xml:space="preserve"> средняя</w:t>
      </w:r>
      <w:r w:rsidR="00CA4B7A" w:rsidRPr="00083EC0">
        <w:rPr>
          <w:color w:val="auto"/>
          <w:sz w:val="24"/>
          <w:szCs w:val="24"/>
        </w:rPr>
        <w:t xml:space="preserve">  общеобразовательная  школа»</w:t>
      </w:r>
      <w:r w:rsidRPr="00083EC0">
        <w:rPr>
          <w:color w:val="auto"/>
          <w:sz w:val="24"/>
          <w:szCs w:val="24"/>
        </w:rPr>
        <w:t xml:space="preserve"> (далее — Положение) регулирует порядок и условия установления и выплаты премий работников Муниципального </w:t>
      </w:r>
      <w:r w:rsidR="003C2D8B">
        <w:rPr>
          <w:color w:val="auto"/>
          <w:sz w:val="24"/>
          <w:szCs w:val="24"/>
        </w:rPr>
        <w:t xml:space="preserve">казенного </w:t>
      </w:r>
      <w:r w:rsidRPr="00083EC0">
        <w:rPr>
          <w:color w:val="auto"/>
          <w:sz w:val="24"/>
          <w:szCs w:val="24"/>
        </w:rPr>
        <w:t>общеобр</w:t>
      </w:r>
      <w:r w:rsidR="00CA4B7A" w:rsidRPr="00083EC0">
        <w:rPr>
          <w:color w:val="auto"/>
          <w:sz w:val="24"/>
          <w:szCs w:val="24"/>
        </w:rPr>
        <w:t>азовательного учреждения «</w:t>
      </w:r>
      <w:r w:rsidR="003C2D8B">
        <w:rPr>
          <w:color w:val="auto"/>
          <w:sz w:val="24"/>
          <w:szCs w:val="24"/>
        </w:rPr>
        <w:t>Нижне-Инховская</w:t>
      </w:r>
      <w:r w:rsidR="005114B5" w:rsidRPr="00083EC0">
        <w:rPr>
          <w:color w:val="auto"/>
          <w:sz w:val="24"/>
          <w:szCs w:val="24"/>
        </w:rPr>
        <w:t xml:space="preserve"> средняя</w:t>
      </w:r>
      <w:r w:rsidR="00CA4B7A" w:rsidRPr="00083EC0">
        <w:rPr>
          <w:color w:val="auto"/>
          <w:sz w:val="24"/>
          <w:szCs w:val="24"/>
        </w:rPr>
        <w:t xml:space="preserve">  общеобразовательная  школа»</w:t>
      </w:r>
      <w:r w:rsidRPr="00083EC0">
        <w:rPr>
          <w:color w:val="auto"/>
          <w:sz w:val="24"/>
          <w:szCs w:val="24"/>
        </w:rPr>
        <w:t xml:space="preserve"> (далее — работники).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1.2. Настоящее Положение не регулирует порядок и условия назначения и выплаты надбавок и доплат компенсационного характера за условия труда, отклоняющиеся от нормальных, в том числе за работу в ночное время, в праздничные дни, за работу с неблагоприятными условиями труда.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1.3. Премирование работников производится за счет и в пределах стимулирующей части фонда оплаты труда Муниципального</w:t>
      </w:r>
      <w:r w:rsidR="003C2D8B">
        <w:rPr>
          <w:color w:val="auto"/>
          <w:sz w:val="24"/>
          <w:szCs w:val="24"/>
        </w:rPr>
        <w:t xml:space="preserve"> казенного</w:t>
      </w:r>
      <w:r w:rsidRPr="00083EC0">
        <w:rPr>
          <w:color w:val="auto"/>
          <w:sz w:val="24"/>
          <w:szCs w:val="24"/>
        </w:rPr>
        <w:t xml:space="preserve"> общео</w:t>
      </w:r>
      <w:r w:rsidR="00CA4B7A" w:rsidRPr="00083EC0">
        <w:rPr>
          <w:color w:val="auto"/>
          <w:sz w:val="24"/>
          <w:szCs w:val="24"/>
        </w:rPr>
        <w:t>бразоват</w:t>
      </w:r>
      <w:r w:rsidR="00A16916" w:rsidRPr="00083EC0">
        <w:rPr>
          <w:color w:val="auto"/>
          <w:sz w:val="24"/>
          <w:szCs w:val="24"/>
        </w:rPr>
        <w:t>ельного учреждения «</w:t>
      </w:r>
      <w:r w:rsidR="003C2D8B">
        <w:rPr>
          <w:color w:val="auto"/>
          <w:sz w:val="24"/>
          <w:szCs w:val="24"/>
        </w:rPr>
        <w:t xml:space="preserve">Нижне-Инховская </w:t>
      </w:r>
      <w:r w:rsidR="005114B5" w:rsidRPr="00083EC0">
        <w:rPr>
          <w:color w:val="auto"/>
          <w:sz w:val="24"/>
          <w:szCs w:val="24"/>
        </w:rPr>
        <w:t xml:space="preserve"> средняя</w:t>
      </w:r>
      <w:r w:rsidR="00CA4B7A" w:rsidRPr="00083EC0">
        <w:rPr>
          <w:color w:val="auto"/>
          <w:sz w:val="24"/>
          <w:szCs w:val="24"/>
        </w:rPr>
        <w:t xml:space="preserve">  общеобразовательная  школа»</w:t>
      </w:r>
      <w:r w:rsidRPr="00083EC0">
        <w:rPr>
          <w:color w:val="auto"/>
          <w:sz w:val="24"/>
          <w:szCs w:val="24"/>
        </w:rPr>
        <w:t xml:space="preserve"> (далее — М</w:t>
      </w:r>
      <w:r w:rsidR="003C2D8B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ОУ), а также за счет и в пределах экономии фонда оплаты труда М</w:t>
      </w:r>
      <w:r w:rsidR="003C2D8B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1.4. Премирование работникам производится при условии наличия достаточных денежных средств </w:t>
      </w:r>
      <w:r w:rsidR="00CA4B7A" w:rsidRPr="00083EC0">
        <w:rPr>
          <w:color w:val="auto"/>
          <w:sz w:val="24"/>
          <w:szCs w:val="24"/>
        </w:rPr>
        <w:t xml:space="preserve"> </w:t>
      </w:r>
      <w:r w:rsidRPr="00083EC0">
        <w:rPr>
          <w:color w:val="auto"/>
          <w:sz w:val="24"/>
          <w:szCs w:val="24"/>
        </w:rPr>
        <w:t>в стимулирующей части фонда оплаты труда М</w:t>
      </w:r>
      <w:r w:rsidR="003C2D8B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 или при наличии экономии фонда оплаты труда М</w:t>
      </w:r>
      <w:r w:rsidR="003C2D8B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ОУ. Премирование работников не производится в случае отсутствия необходимых средств в стимулирующей части фонда оплаты труда работников М</w:t>
      </w:r>
      <w:r w:rsidR="003C2D8B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 или при отсутствии экономии фонда оплаты труда М</w:t>
      </w:r>
      <w:r w:rsidR="003C2D8B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1.5. Размеры премий работников, устанавливаются в абсолютных (цифровых) показателях.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1.6. Премирование работников не производится в случае наличия у работника дисциплинарного взыскания</w:t>
      </w:r>
      <w:r w:rsidR="00325F49" w:rsidRPr="00083EC0">
        <w:rPr>
          <w:color w:val="auto"/>
          <w:sz w:val="24"/>
          <w:szCs w:val="24"/>
        </w:rPr>
        <w:t xml:space="preserve"> в течении </w:t>
      </w:r>
      <w:r w:rsidR="00D77443" w:rsidRPr="00083EC0">
        <w:rPr>
          <w:color w:val="auto"/>
          <w:sz w:val="24"/>
          <w:szCs w:val="24"/>
        </w:rPr>
        <w:t>срока  действия  дисциплинарного  взыскания</w:t>
      </w:r>
      <w:r w:rsidRPr="00083EC0">
        <w:rPr>
          <w:color w:val="auto"/>
          <w:sz w:val="24"/>
          <w:szCs w:val="24"/>
        </w:rPr>
        <w:t>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1.7. Размеры премий работников подлежат снижению в следующих случаях: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нарушение Устава школы, Правил внутреннего распорядка и других локальных актов школы — от 30 до 70 процентов размера премии; 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нарушение трудовой дисциплины — от 30 до 40 процентов размера премии; 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некачественное выполнение должностной инструкции (функциональных обязанностей) — от 30 до 60 процентов размера премии; 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несоблюдение требований по ведению документации — от 20 до 40 процентов размера премии; 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низкий уровень исполнительской дисциплины — от 20 до 50 процентов размера премии. 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Глава 2. Порядок премирования работников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2.1. Премирование работников производится единовременно, ежемесячно или ежеква</w:t>
      </w:r>
      <w:r w:rsidR="0098306D" w:rsidRPr="00083EC0">
        <w:rPr>
          <w:color w:val="auto"/>
          <w:sz w:val="24"/>
          <w:szCs w:val="24"/>
        </w:rPr>
        <w:t>ртально по результатам  труда работника</w:t>
      </w:r>
      <w:r w:rsidRPr="00083EC0">
        <w:rPr>
          <w:color w:val="auto"/>
          <w:sz w:val="24"/>
          <w:szCs w:val="24"/>
        </w:rPr>
        <w:t xml:space="preserve"> за месяц или квартал, либо при наступлении знаменательного события, при условии качественной работы.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2.2. Ежемесячное или ежеквартальное премирование работников производится на основании сводного по всем работникам приказа по М</w:t>
      </w:r>
      <w:r w:rsidR="00BA1A45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ОУ, в котором указываются размеры ежемесячных или ежеквартальных премий по каждому работнику.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2.3. Единовременное премирование производится на основании приказа по М</w:t>
      </w:r>
      <w:r w:rsidR="00BA1A45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ОУ, в котором указывается размер единовременной премии и показатели премирования.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2.4. Депремирование или снижение размера ежемесячной или ежеквартальной премии работника осуществляется на основании приказа по М</w:t>
      </w:r>
      <w:r w:rsidR="00BA1A45">
        <w:rPr>
          <w:color w:val="auto"/>
          <w:sz w:val="24"/>
          <w:szCs w:val="24"/>
        </w:rPr>
        <w:t>К</w:t>
      </w:r>
      <w:r w:rsidRPr="00083EC0">
        <w:rPr>
          <w:color w:val="auto"/>
          <w:sz w:val="24"/>
          <w:szCs w:val="24"/>
        </w:rPr>
        <w:t>ОУ, в котором указываются причины депремирования или снижения размера ежемесячной или ежеквартальной премии работника, и размер снижения премии.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lastRenderedPageBreak/>
        <w:t>Глава 3. Показатели премирования работников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 Ежемесячное или ежеквартальное премирование работников производится по следующим показателям: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 Педагогическим работн</w:t>
      </w:r>
      <w:r w:rsidR="00737B1C" w:rsidRPr="00083EC0">
        <w:rPr>
          <w:color w:val="auto"/>
          <w:sz w:val="24"/>
          <w:szCs w:val="24"/>
        </w:rPr>
        <w:t xml:space="preserve">икам (учителям, </w:t>
      </w:r>
      <w:r w:rsidRPr="00083EC0">
        <w:rPr>
          <w:color w:val="auto"/>
          <w:sz w:val="24"/>
          <w:szCs w:val="24"/>
        </w:rPr>
        <w:t>педагогам дополнительного образ</w:t>
      </w:r>
      <w:r w:rsidR="00737B1C" w:rsidRPr="00083EC0">
        <w:rPr>
          <w:color w:val="auto"/>
          <w:sz w:val="24"/>
          <w:szCs w:val="24"/>
        </w:rPr>
        <w:t>ования</w:t>
      </w:r>
      <w:r w:rsidRPr="00083EC0">
        <w:rPr>
          <w:color w:val="auto"/>
          <w:sz w:val="24"/>
          <w:szCs w:val="24"/>
        </w:rPr>
        <w:t>) за: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3.1.1.1. достижение учащимися</w:t>
      </w:r>
      <w:r w:rsidR="00D46D12" w:rsidRPr="00083EC0">
        <w:rPr>
          <w:color w:val="auto"/>
          <w:sz w:val="24"/>
          <w:szCs w:val="24"/>
        </w:rPr>
        <w:t>, воспитанников</w:t>
      </w:r>
      <w:r w:rsidRPr="00083EC0">
        <w:rPr>
          <w:color w:val="auto"/>
          <w:sz w:val="24"/>
          <w:szCs w:val="24"/>
        </w:rPr>
        <w:t xml:space="preserve"> высоких показателе</w:t>
      </w:r>
      <w:r w:rsidR="00737B1C" w:rsidRPr="00083EC0">
        <w:rPr>
          <w:color w:val="auto"/>
          <w:sz w:val="24"/>
          <w:szCs w:val="24"/>
        </w:rPr>
        <w:t>й, рост качества образованности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3.1.1.2. участие в инновационной деятельности, ведение опытно-эксп</w:t>
      </w:r>
      <w:r w:rsidR="00D46D12" w:rsidRPr="00083EC0">
        <w:rPr>
          <w:color w:val="auto"/>
          <w:sz w:val="24"/>
          <w:szCs w:val="24"/>
        </w:rPr>
        <w:t>ериментальной работы, разработку</w:t>
      </w:r>
      <w:r w:rsidRPr="00083EC0">
        <w:rPr>
          <w:color w:val="auto"/>
          <w:sz w:val="24"/>
          <w:szCs w:val="24"/>
        </w:rPr>
        <w:t xml:space="preserve"> и внедрение авторских программ, выполнение программ углубленного и</w:t>
      </w:r>
      <w:r w:rsidR="00737B1C" w:rsidRPr="00083EC0">
        <w:rPr>
          <w:color w:val="auto"/>
          <w:sz w:val="24"/>
          <w:szCs w:val="24"/>
        </w:rPr>
        <w:t xml:space="preserve"> расширенного изучения предмета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3.1.1.3. высокое качество подготовки и проведения внек</w:t>
      </w:r>
      <w:r w:rsidR="00737B1C" w:rsidRPr="00083EC0">
        <w:rPr>
          <w:color w:val="auto"/>
          <w:sz w:val="24"/>
          <w:szCs w:val="24"/>
        </w:rPr>
        <w:t>лассных мероприятий</w:t>
      </w:r>
      <w:r w:rsidRPr="00083EC0">
        <w:rPr>
          <w:color w:val="auto"/>
          <w:sz w:val="24"/>
          <w:szCs w:val="24"/>
        </w:rPr>
        <w:t>;</w:t>
      </w:r>
    </w:p>
    <w:p w:rsidR="00737B1C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3.1.1.4</w:t>
      </w:r>
      <w:r w:rsidR="008977FB" w:rsidRPr="00083EC0">
        <w:rPr>
          <w:color w:val="auto"/>
          <w:sz w:val="24"/>
          <w:szCs w:val="24"/>
        </w:rPr>
        <w:t>.</w:t>
      </w:r>
      <w:r w:rsidR="00D46D12" w:rsidRPr="00083EC0">
        <w:rPr>
          <w:color w:val="auto"/>
          <w:sz w:val="24"/>
          <w:szCs w:val="24"/>
        </w:rPr>
        <w:t xml:space="preserve"> организацию</w:t>
      </w:r>
      <w:r w:rsidR="008977FB" w:rsidRPr="00083EC0">
        <w:rPr>
          <w:color w:val="auto"/>
          <w:sz w:val="24"/>
          <w:szCs w:val="24"/>
        </w:rPr>
        <w:t xml:space="preserve"> и проведение мероприятий, повышающих имидж школы у учащ</w:t>
      </w:r>
      <w:r w:rsidRPr="00083EC0">
        <w:rPr>
          <w:color w:val="auto"/>
          <w:sz w:val="24"/>
          <w:szCs w:val="24"/>
        </w:rPr>
        <w:t>ихся, родителей, общественности;</w:t>
      </w:r>
      <w:r w:rsidR="008977FB" w:rsidRPr="00083EC0">
        <w:rPr>
          <w:color w:val="auto"/>
          <w:sz w:val="24"/>
          <w:szCs w:val="24"/>
        </w:rPr>
        <w:t xml:space="preserve"> </w:t>
      </w:r>
    </w:p>
    <w:p w:rsidR="005114B5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b/>
          <w:bCs/>
          <w:color w:val="auto"/>
          <w:sz w:val="24"/>
          <w:szCs w:val="24"/>
        </w:rPr>
        <w:t>3.1.1.5</w:t>
      </w:r>
      <w:r w:rsidR="008977FB" w:rsidRPr="00083EC0">
        <w:rPr>
          <w:b/>
          <w:bCs/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отсутствие</w:t>
      </w:r>
      <w:r w:rsidR="008977FB" w:rsidRPr="00083EC0">
        <w:rPr>
          <w:color w:val="auto"/>
          <w:sz w:val="24"/>
          <w:szCs w:val="24"/>
        </w:rPr>
        <w:t xml:space="preserve"> пропусков</w:t>
      </w:r>
      <w:r w:rsidR="00D46D12" w:rsidRPr="00083EC0">
        <w:rPr>
          <w:color w:val="auto"/>
          <w:sz w:val="24"/>
          <w:szCs w:val="24"/>
        </w:rPr>
        <w:t>:</w:t>
      </w:r>
    </w:p>
    <w:p w:rsidR="0098306D" w:rsidRPr="00083EC0" w:rsidRDefault="0098306D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  </w:t>
      </w:r>
      <w:r w:rsidR="005114B5" w:rsidRPr="00083EC0">
        <w:rPr>
          <w:color w:val="auto"/>
          <w:sz w:val="24"/>
          <w:szCs w:val="24"/>
        </w:rPr>
        <w:t>-</w:t>
      </w:r>
      <w:r w:rsidR="008977FB" w:rsidRPr="00083EC0">
        <w:rPr>
          <w:color w:val="auto"/>
          <w:sz w:val="24"/>
          <w:szCs w:val="24"/>
        </w:rPr>
        <w:t xml:space="preserve"> учащимися уроков без уважительно</w:t>
      </w:r>
      <w:r w:rsidR="00737B1C" w:rsidRPr="00083EC0">
        <w:rPr>
          <w:color w:val="auto"/>
          <w:sz w:val="24"/>
          <w:szCs w:val="24"/>
        </w:rPr>
        <w:t>й причины</w:t>
      </w:r>
      <w:r w:rsidR="00D46D12" w:rsidRPr="00083EC0">
        <w:rPr>
          <w:color w:val="auto"/>
          <w:sz w:val="24"/>
          <w:szCs w:val="24"/>
        </w:rPr>
        <w:t xml:space="preserve">, 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b/>
          <w:bCs/>
          <w:color w:val="auto"/>
          <w:sz w:val="24"/>
          <w:szCs w:val="24"/>
        </w:rPr>
        <w:t>3.1.1.</w:t>
      </w:r>
      <w:r w:rsidRPr="00083EC0">
        <w:rPr>
          <w:color w:val="auto"/>
          <w:sz w:val="24"/>
          <w:szCs w:val="24"/>
        </w:rPr>
        <w:t>6</w:t>
      </w:r>
      <w:r w:rsidR="008977FB" w:rsidRPr="00083EC0">
        <w:rPr>
          <w:color w:val="auto"/>
          <w:sz w:val="24"/>
          <w:szCs w:val="24"/>
        </w:rPr>
        <w:t>. эффективное использование на уроке и во внеклассной работе здоровьесберегающих т</w:t>
      </w:r>
      <w:r w:rsidRPr="00083EC0">
        <w:rPr>
          <w:color w:val="auto"/>
          <w:sz w:val="24"/>
          <w:szCs w:val="24"/>
        </w:rPr>
        <w:t>ехнологий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3.1.1.7</w:t>
      </w:r>
      <w:r w:rsidR="008977FB" w:rsidRPr="00083EC0">
        <w:rPr>
          <w:color w:val="auto"/>
          <w:sz w:val="24"/>
          <w:szCs w:val="24"/>
        </w:rPr>
        <w:t>. применение на уроке</w:t>
      </w:r>
      <w:r w:rsidR="00A9163D" w:rsidRPr="00083EC0">
        <w:rPr>
          <w:color w:val="auto"/>
          <w:sz w:val="24"/>
          <w:szCs w:val="24"/>
        </w:rPr>
        <w:t xml:space="preserve"> и  на  занятиях</w:t>
      </w:r>
      <w:r w:rsidR="008977FB" w:rsidRPr="00083EC0">
        <w:rPr>
          <w:color w:val="auto"/>
          <w:sz w:val="24"/>
          <w:szCs w:val="24"/>
        </w:rPr>
        <w:t xml:space="preserve"> инфо</w:t>
      </w:r>
      <w:r w:rsidRPr="00083EC0">
        <w:rPr>
          <w:color w:val="auto"/>
          <w:sz w:val="24"/>
          <w:szCs w:val="24"/>
        </w:rPr>
        <w:t>рмационных технологий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3.1.1.8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эффективную работу</w:t>
      </w:r>
      <w:r w:rsidR="008977FB" w:rsidRPr="00083EC0">
        <w:rPr>
          <w:color w:val="auto"/>
          <w:sz w:val="24"/>
          <w:szCs w:val="24"/>
        </w:rPr>
        <w:t xml:space="preserve"> по методической т</w:t>
      </w:r>
      <w:r w:rsidRPr="00083EC0">
        <w:rPr>
          <w:color w:val="auto"/>
          <w:sz w:val="24"/>
          <w:szCs w:val="24"/>
        </w:rPr>
        <w:t>еме школы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3.1.1.9</w:t>
      </w:r>
      <w:r w:rsidR="008977FB" w:rsidRPr="00083EC0">
        <w:rPr>
          <w:color w:val="auto"/>
          <w:sz w:val="24"/>
          <w:szCs w:val="24"/>
        </w:rPr>
        <w:t>. высокое качество методическ</w:t>
      </w:r>
      <w:r w:rsidRPr="00083EC0">
        <w:rPr>
          <w:color w:val="auto"/>
          <w:sz w:val="24"/>
          <w:szCs w:val="24"/>
        </w:rPr>
        <w:t>ой работы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3.1.1.10</w:t>
      </w:r>
      <w:r w:rsidR="008977FB" w:rsidRPr="00083EC0">
        <w:rPr>
          <w:color w:val="auto"/>
          <w:sz w:val="24"/>
          <w:szCs w:val="24"/>
        </w:rPr>
        <w:t>. высокий уровень решения конфликтных с</w:t>
      </w:r>
      <w:r w:rsidRPr="00083EC0">
        <w:rPr>
          <w:color w:val="auto"/>
          <w:sz w:val="24"/>
          <w:szCs w:val="24"/>
        </w:rPr>
        <w:t>итуаций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3.1.1.11</w:t>
      </w:r>
      <w:r w:rsidR="008977FB" w:rsidRPr="00083EC0">
        <w:rPr>
          <w:color w:val="auto"/>
          <w:sz w:val="24"/>
          <w:szCs w:val="24"/>
        </w:rPr>
        <w:t>. образцовое содержание и развитие</w:t>
      </w:r>
      <w:r w:rsidRPr="00083EC0">
        <w:rPr>
          <w:color w:val="auto"/>
          <w:sz w:val="24"/>
          <w:szCs w:val="24"/>
        </w:rPr>
        <w:t xml:space="preserve"> кабинета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3.1.1.12</w:t>
      </w:r>
      <w:r w:rsidR="008977FB" w:rsidRPr="00083EC0">
        <w:rPr>
          <w:color w:val="auto"/>
          <w:sz w:val="24"/>
          <w:szCs w:val="24"/>
        </w:rPr>
        <w:t>. высокий уровень исполнительской дисциплины (ведение документации, подготовка отчетов, участие в работе совещани</w:t>
      </w:r>
      <w:r w:rsidRPr="00083EC0">
        <w:rPr>
          <w:color w:val="auto"/>
          <w:sz w:val="24"/>
          <w:szCs w:val="24"/>
        </w:rPr>
        <w:t>й и т.д.)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3.1.1.13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успешное руководство выпускным классом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3.1.1.14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качественную работу</w:t>
      </w:r>
      <w:r w:rsidR="008977FB" w:rsidRPr="00083EC0">
        <w:rPr>
          <w:color w:val="auto"/>
          <w:sz w:val="24"/>
          <w:szCs w:val="24"/>
        </w:rPr>
        <w:t xml:space="preserve"> в оздоровительн</w:t>
      </w:r>
      <w:r w:rsidRPr="00083EC0">
        <w:rPr>
          <w:color w:val="auto"/>
          <w:sz w:val="24"/>
          <w:szCs w:val="24"/>
        </w:rPr>
        <w:t>ом лагере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3.1.1.15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организацию</w:t>
      </w:r>
      <w:r w:rsidR="008977FB" w:rsidRPr="00083EC0">
        <w:rPr>
          <w:color w:val="auto"/>
          <w:sz w:val="24"/>
          <w:szCs w:val="24"/>
        </w:rPr>
        <w:t xml:space="preserve"> сотрудничества с р</w:t>
      </w:r>
      <w:r w:rsidRPr="00083EC0">
        <w:rPr>
          <w:color w:val="auto"/>
          <w:sz w:val="24"/>
          <w:szCs w:val="24"/>
        </w:rPr>
        <w:t>одителями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3.1.1.16</w:t>
      </w:r>
      <w:r w:rsidR="008977FB" w:rsidRPr="00083EC0">
        <w:rPr>
          <w:color w:val="auto"/>
          <w:sz w:val="24"/>
          <w:szCs w:val="24"/>
        </w:rPr>
        <w:t>. оформительск</w:t>
      </w:r>
      <w:r w:rsidRPr="00083EC0">
        <w:rPr>
          <w:color w:val="auto"/>
          <w:sz w:val="24"/>
          <w:szCs w:val="24"/>
        </w:rPr>
        <w:t>ие работы в школе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3.1.1.17</w:t>
      </w:r>
      <w:r w:rsidR="008977FB" w:rsidRPr="00083EC0">
        <w:rPr>
          <w:color w:val="auto"/>
          <w:sz w:val="24"/>
          <w:szCs w:val="24"/>
        </w:rPr>
        <w:t>. содействие школьному самоу</w:t>
      </w:r>
      <w:r w:rsidRPr="00083EC0">
        <w:rPr>
          <w:color w:val="auto"/>
          <w:sz w:val="24"/>
          <w:szCs w:val="24"/>
        </w:rPr>
        <w:t>правлению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3.1.1.18</w:t>
      </w:r>
      <w:r w:rsidR="008977FB" w:rsidRPr="00083EC0">
        <w:rPr>
          <w:color w:val="auto"/>
          <w:sz w:val="24"/>
          <w:szCs w:val="24"/>
        </w:rPr>
        <w:t>. качественное дежурство</w:t>
      </w:r>
      <w:r w:rsidRPr="00083EC0">
        <w:rPr>
          <w:color w:val="auto"/>
          <w:sz w:val="24"/>
          <w:szCs w:val="24"/>
        </w:rPr>
        <w:t xml:space="preserve"> по школе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737B1C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3.1.1.19</w:t>
      </w:r>
      <w:r w:rsidR="008977FB" w:rsidRPr="00083EC0">
        <w:rPr>
          <w:color w:val="auto"/>
          <w:sz w:val="24"/>
          <w:szCs w:val="24"/>
        </w:rPr>
        <w:t>. резу</w:t>
      </w:r>
      <w:r w:rsidRPr="00083EC0">
        <w:rPr>
          <w:color w:val="auto"/>
          <w:sz w:val="24"/>
          <w:szCs w:val="24"/>
        </w:rPr>
        <w:t>льтативную работу</w:t>
      </w:r>
      <w:r w:rsidR="008977FB" w:rsidRPr="00083EC0">
        <w:rPr>
          <w:color w:val="auto"/>
          <w:sz w:val="24"/>
          <w:szCs w:val="24"/>
        </w:rPr>
        <w:t xml:space="preserve"> по адаптации</w:t>
      </w:r>
      <w:r w:rsidRPr="00083EC0">
        <w:rPr>
          <w:color w:val="auto"/>
          <w:sz w:val="24"/>
          <w:szCs w:val="24"/>
        </w:rPr>
        <w:t xml:space="preserve"> учащихся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3.1.1.20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профессиональную</w:t>
      </w:r>
      <w:r w:rsidR="008977FB" w:rsidRPr="00083EC0">
        <w:rPr>
          <w:color w:val="auto"/>
          <w:sz w:val="24"/>
          <w:szCs w:val="24"/>
        </w:rPr>
        <w:t xml:space="preserve"> ответс</w:t>
      </w:r>
      <w:r w:rsidRPr="00083EC0">
        <w:rPr>
          <w:color w:val="auto"/>
          <w:sz w:val="24"/>
          <w:szCs w:val="24"/>
        </w:rPr>
        <w:t>твенность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3.1.1.21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работу по КПМО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3.1.1.22</w:t>
      </w:r>
      <w:r w:rsidR="008977FB" w:rsidRPr="00083EC0">
        <w:rPr>
          <w:color w:val="auto"/>
          <w:sz w:val="24"/>
          <w:szCs w:val="24"/>
        </w:rPr>
        <w:t>. обслуживание ком</w:t>
      </w:r>
      <w:r w:rsidRPr="00083EC0">
        <w:rPr>
          <w:color w:val="auto"/>
          <w:sz w:val="24"/>
          <w:szCs w:val="24"/>
        </w:rPr>
        <w:t>пьютеров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3.1.1.23</w:t>
      </w:r>
      <w:r w:rsidR="008977FB" w:rsidRPr="00083EC0">
        <w:rPr>
          <w:color w:val="auto"/>
          <w:sz w:val="24"/>
          <w:szCs w:val="24"/>
        </w:rPr>
        <w:t>. подгот</w:t>
      </w:r>
      <w:r w:rsidRPr="00083EC0">
        <w:rPr>
          <w:color w:val="auto"/>
          <w:sz w:val="24"/>
          <w:szCs w:val="24"/>
        </w:rPr>
        <w:t>овку</w:t>
      </w:r>
      <w:r w:rsidR="008977FB" w:rsidRPr="00083EC0">
        <w:rPr>
          <w:color w:val="auto"/>
          <w:sz w:val="24"/>
          <w:szCs w:val="24"/>
        </w:rPr>
        <w:t xml:space="preserve"> информационных материалов для сай</w:t>
      </w:r>
      <w:r w:rsidRPr="00083EC0">
        <w:rPr>
          <w:color w:val="auto"/>
          <w:sz w:val="24"/>
          <w:szCs w:val="24"/>
        </w:rPr>
        <w:t>та школы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3.1.1.24</w:t>
      </w:r>
      <w:r w:rsidR="008977FB" w:rsidRPr="00083EC0">
        <w:rPr>
          <w:color w:val="auto"/>
          <w:sz w:val="24"/>
          <w:szCs w:val="24"/>
        </w:rPr>
        <w:t>. дополнительные занятия с обучающими</w:t>
      </w:r>
      <w:r w:rsidRPr="00083EC0">
        <w:rPr>
          <w:color w:val="auto"/>
          <w:sz w:val="24"/>
          <w:szCs w:val="24"/>
        </w:rPr>
        <w:t>ся</w:t>
      </w:r>
      <w:r w:rsidR="00E64C43" w:rsidRPr="00083EC0">
        <w:rPr>
          <w:color w:val="auto"/>
          <w:sz w:val="24"/>
          <w:szCs w:val="24"/>
        </w:rPr>
        <w:t xml:space="preserve"> 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3.1.1.25</w:t>
      </w:r>
      <w:r w:rsidR="008977FB" w:rsidRPr="00083EC0">
        <w:rPr>
          <w:color w:val="auto"/>
          <w:sz w:val="24"/>
          <w:szCs w:val="24"/>
        </w:rPr>
        <w:t>. проведение работы по дополнительным образовательным программ</w:t>
      </w:r>
      <w:r w:rsidRPr="00083EC0">
        <w:rPr>
          <w:color w:val="auto"/>
          <w:sz w:val="24"/>
          <w:szCs w:val="24"/>
        </w:rPr>
        <w:t>ам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</w:t>
      </w:r>
      <w:r w:rsidR="00606B9E" w:rsidRPr="00083EC0">
        <w:rPr>
          <w:color w:val="auto"/>
          <w:sz w:val="24"/>
          <w:szCs w:val="24"/>
        </w:rPr>
        <w:t>.1.1.26</w:t>
      </w:r>
      <w:r w:rsidRPr="00083EC0">
        <w:rPr>
          <w:color w:val="auto"/>
          <w:sz w:val="24"/>
          <w:szCs w:val="24"/>
        </w:rPr>
        <w:t>.</w:t>
      </w:r>
      <w:r w:rsidR="00606B9E" w:rsidRPr="00083EC0">
        <w:rPr>
          <w:color w:val="auto"/>
          <w:sz w:val="24"/>
          <w:szCs w:val="24"/>
        </w:rPr>
        <w:t xml:space="preserve"> организацию</w:t>
      </w:r>
      <w:r w:rsidRPr="00083EC0">
        <w:rPr>
          <w:color w:val="auto"/>
          <w:sz w:val="24"/>
          <w:szCs w:val="24"/>
        </w:rPr>
        <w:t xml:space="preserve"> профессиональной ориентац</w:t>
      </w:r>
      <w:r w:rsidR="00606B9E" w:rsidRPr="00083EC0">
        <w:rPr>
          <w:color w:val="auto"/>
          <w:sz w:val="24"/>
          <w:szCs w:val="24"/>
        </w:rPr>
        <w:t>ии с учащимися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3.1.1.27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подготовку</w:t>
      </w:r>
      <w:r w:rsidR="008977FB" w:rsidRPr="00083EC0">
        <w:rPr>
          <w:color w:val="auto"/>
          <w:sz w:val="24"/>
          <w:szCs w:val="24"/>
        </w:rPr>
        <w:t xml:space="preserve"> обучающихся к олимпиадам, конференциям, смотр</w:t>
      </w:r>
      <w:r w:rsidRPr="00083EC0">
        <w:rPr>
          <w:color w:val="auto"/>
          <w:sz w:val="24"/>
          <w:szCs w:val="24"/>
        </w:rPr>
        <w:t>ам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3.1.1.28</w:t>
      </w:r>
      <w:r w:rsidR="008977FB" w:rsidRPr="00083EC0">
        <w:rPr>
          <w:color w:val="auto"/>
          <w:sz w:val="24"/>
          <w:szCs w:val="24"/>
        </w:rPr>
        <w:t>. наставничест</w:t>
      </w:r>
      <w:r w:rsidRPr="00083EC0">
        <w:rPr>
          <w:color w:val="auto"/>
          <w:sz w:val="24"/>
          <w:szCs w:val="24"/>
        </w:rPr>
        <w:t>во</w:t>
      </w:r>
      <w:r w:rsidR="008977FB" w:rsidRPr="00083EC0">
        <w:rPr>
          <w:color w:val="auto"/>
          <w:sz w:val="24"/>
          <w:szCs w:val="24"/>
        </w:rPr>
        <w:t>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</w:t>
      </w:r>
      <w:r w:rsidR="00606B9E" w:rsidRPr="00083EC0">
        <w:rPr>
          <w:color w:val="auto"/>
          <w:sz w:val="24"/>
          <w:szCs w:val="24"/>
        </w:rPr>
        <w:t xml:space="preserve"> Заместителю</w:t>
      </w:r>
      <w:r w:rsidRPr="00083EC0">
        <w:rPr>
          <w:color w:val="auto"/>
          <w:sz w:val="24"/>
          <w:szCs w:val="24"/>
        </w:rPr>
        <w:t xml:space="preserve"> </w:t>
      </w:r>
      <w:r w:rsidR="00606B9E" w:rsidRPr="00083EC0">
        <w:rPr>
          <w:color w:val="auto"/>
          <w:sz w:val="24"/>
          <w:szCs w:val="24"/>
        </w:rPr>
        <w:t xml:space="preserve">директора по УВР, старшей  вожатой  </w:t>
      </w:r>
      <w:r w:rsidRPr="00083EC0">
        <w:rPr>
          <w:color w:val="auto"/>
          <w:sz w:val="24"/>
          <w:szCs w:val="24"/>
        </w:rPr>
        <w:t>за: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3.1.2.1. организац</w:t>
      </w:r>
      <w:r w:rsidR="00606B9E" w:rsidRPr="00083EC0">
        <w:rPr>
          <w:color w:val="auto"/>
          <w:sz w:val="24"/>
          <w:szCs w:val="24"/>
        </w:rPr>
        <w:t xml:space="preserve">ию предпрофильного </w:t>
      </w:r>
      <w:r w:rsidR="00A9163D" w:rsidRPr="00083EC0">
        <w:rPr>
          <w:color w:val="auto"/>
          <w:sz w:val="24"/>
          <w:szCs w:val="24"/>
        </w:rPr>
        <w:t xml:space="preserve"> обучения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3.1.2.2. высокое качество выполнения плана внутришкольного контроля</w:t>
      </w:r>
      <w:r w:rsidR="00606B9E" w:rsidRPr="00083EC0">
        <w:rPr>
          <w:color w:val="auto"/>
          <w:sz w:val="24"/>
          <w:szCs w:val="24"/>
        </w:rPr>
        <w:t>, плана воспитательной работы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3.1.2.3. высокий уровень организации и проведения итоговой и промежуточной а</w:t>
      </w:r>
      <w:r w:rsidR="00606B9E" w:rsidRPr="00083EC0">
        <w:rPr>
          <w:color w:val="auto"/>
          <w:sz w:val="24"/>
          <w:szCs w:val="24"/>
        </w:rPr>
        <w:t>ттестации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3.1.2.4. высокий уровень организации и проведения внеклассных ме</w:t>
      </w:r>
      <w:r w:rsidR="00606B9E" w:rsidRPr="00083EC0">
        <w:rPr>
          <w:color w:val="auto"/>
          <w:sz w:val="24"/>
          <w:szCs w:val="24"/>
        </w:rPr>
        <w:t>роприятий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3.1.2.5. высокий уровень организации и контроля (мониторинга) учебно-воспитательного процесса, инновационной деятельности и опытно-экспериме</w:t>
      </w:r>
      <w:r w:rsidR="00606B9E" w:rsidRPr="00083EC0">
        <w:rPr>
          <w:color w:val="auto"/>
          <w:sz w:val="24"/>
          <w:szCs w:val="24"/>
        </w:rPr>
        <w:t>нтальной работы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3.1.2.6.</w:t>
      </w:r>
      <w:r w:rsidR="00606B9E" w:rsidRPr="00083EC0">
        <w:rPr>
          <w:color w:val="auto"/>
          <w:sz w:val="24"/>
          <w:szCs w:val="24"/>
        </w:rPr>
        <w:t xml:space="preserve"> качественную организацию</w:t>
      </w:r>
      <w:r w:rsidRPr="00083EC0">
        <w:rPr>
          <w:color w:val="auto"/>
          <w:sz w:val="24"/>
          <w:szCs w:val="24"/>
        </w:rPr>
        <w:t xml:space="preserve"> работы общественных органов, участвующих в</w:t>
      </w:r>
      <w:r w:rsidR="00606B9E" w:rsidRPr="00083EC0">
        <w:rPr>
          <w:color w:val="auto"/>
          <w:sz w:val="24"/>
          <w:szCs w:val="24"/>
        </w:rPr>
        <w:t xml:space="preserve"> управлении школой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3.1.2.7. сохранение контингента об</w:t>
      </w:r>
      <w:r w:rsidR="00606B9E" w:rsidRPr="00083EC0">
        <w:rPr>
          <w:color w:val="auto"/>
          <w:sz w:val="24"/>
          <w:szCs w:val="24"/>
        </w:rPr>
        <w:t>учающихся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3.1.2.8. высокий уровень аттестации педагогических работни</w:t>
      </w:r>
      <w:r w:rsidR="00606B9E" w:rsidRPr="00083EC0">
        <w:rPr>
          <w:color w:val="auto"/>
          <w:sz w:val="24"/>
          <w:szCs w:val="24"/>
        </w:rPr>
        <w:t>ков школы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3.1.2.9. поддержание благоприятного психологического </w:t>
      </w:r>
      <w:r w:rsidR="00606B9E" w:rsidRPr="00083EC0">
        <w:rPr>
          <w:color w:val="auto"/>
          <w:sz w:val="24"/>
          <w:szCs w:val="24"/>
        </w:rPr>
        <w:t>климата в коллективе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3.1.2.10.</w:t>
      </w:r>
      <w:r w:rsidR="00606B9E" w:rsidRPr="00083EC0">
        <w:rPr>
          <w:color w:val="auto"/>
          <w:sz w:val="24"/>
          <w:szCs w:val="24"/>
        </w:rPr>
        <w:t xml:space="preserve"> качественную организацию</w:t>
      </w:r>
      <w:r w:rsidRPr="00083EC0">
        <w:rPr>
          <w:color w:val="auto"/>
          <w:sz w:val="24"/>
          <w:szCs w:val="24"/>
        </w:rPr>
        <w:t xml:space="preserve"> профилактическ</w:t>
      </w:r>
      <w:r w:rsidR="00606B9E" w:rsidRPr="00083EC0">
        <w:rPr>
          <w:color w:val="auto"/>
          <w:sz w:val="24"/>
          <w:szCs w:val="24"/>
        </w:rPr>
        <w:t>ой работы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3.1.2.11. высокий уровень исполнительской д</w:t>
      </w:r>
      <w:r w:rsidR="00606B9E" w:rsidRPr="00083EC0">
        <w:rPr>
          <w:color w:val="auto"/>
          <w:sz w:val="24"/>
          <w:szCs w:val="24"/>
        </w:rPr>
        <w:t>исциплины</w:t>
      </w:r>
      <w:r w:rsidRPr="00083EC0">
        <w:rPr>
          <w:color w:val="auto"/>
          <w:sz w:val="24"/>
          <w:szCs w:val="24"/>
        </w:rPr>
        <w:t>.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3.1.3</w:t>
      </w:r>
      <w:r w:rsidR="008977FB" w:rsidRPr="00083EC0">
        <w:rPr>
          <w:color w:val="auto"/>
          <w:sz w:val="24"/>
          <w:szCs w:val="24"/>
        </w:rPr>
        <w:t>. Зав. библиотекой за: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3.1.3</w:t>
      </w:r>
      <w:r w:rsidR="008977FB" w:rsidRPr="00083EC0">
        <w:rPr>
          <w:color w:val="auto"/>
          <w:sz w:val="24"/>
          <w:szCs w:val="24"/>
        </w:rPr>
        <w:t>.1. высокую читательскую активность обучающихся;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3.1.3</w:t>
      </w:r>
      <w:r w:rsidR="008977FB" w:rsidRPr="00083EC0">
        <w:rPr>
          <w:color w:val="auto"/>
          <w:sz w:val="24"/>
          <w:szCs w:val="24"/>
        </w:rPr>
        <w:t>.2. пропаганду чтения как формы культурно</w:t>
      </w:r>
      <w:r w:rsidRPr="00083EC0">
        <w:rPr>
          <w:color w:val="auto"/>
          <w:sz w:val="24"/>
          <w:szCs w:val="24"/>
        </w:rPr>
        <w:t>го досуга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3.1.3</w:t>
      </w:r>
      <w:r w:rsidR="008977FB" w:rsidRPr="00083EC0">
        <w:rPr>
          <w:color w:val="auto"/>
          <w:sz w:val="24"/>
          <w:szCs w:val="24"/>
        </w:rPr>
        <w:t>.3. участие в общешкольных и районных мер</w:t>
      </w:r>
      <w:r w:rsidRPr="00083EC0">
        <w:rPr>
          <w:color w:val="auto"/>
          <w:sz w:val="24"/>
          <w:szCs w:val="24"/>
        </w:rPr>
        <w:t>оприятиях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3.1.3</w:t>
      </w:r>
      <w:r w:rsidR="008977FB" w:rsidRPr="00083EC0">
        <w:rPr>
          <w:color w:val="auto"/>
          <w:sz w:val="24"/>
          <w:szCs w:val="24"/>
        </w:rPr>
        <w:t>.4. оформление тематических</w:t>
      </w:r>
      <w:r w:rsidRPr="00083EC0">
        <w:rPr>
          <w:color w:val="auto"/>
          <w:sz w:val="24"/>
          <w:szCs w:val="24"/>
        </w:rPr>
        <w:t xml:space="preserve"> выставок</w:t>
      </w:r>
      <w:r w:rsidR="008977FB" w:rsidRPr="00083EC0">
        <w:rPr>
          <w:color w:val="auto"/>
          <w:sz w:val="24"/>
          <w:szCs w:val="24"/>
        </w:rPr>
        <w:t>;</w:t>
      </w:r>
    </w:p>
    <w:p w:rsidR="00A9163D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</w:t>
      </w:r>
      <w:r w:rsidR="00606B9E" w:rsidRPr="00083EC0">
        <w:rPr>
          <w:color w:val="auto"/>
          <w:sz w:val="24"/>
          <w:szCs w:val="24"/>
        </w:rPr>
        <w:t>3</w:t>
      </w:r>
      <w:r w:rsidRPr="00083EC0">
        <w:rPr>
          <w:color w:val="auto"/>
          <w:sz w:val="24"/>
          <w:szCs w:val="24"/>
        </w:rPr>
        <w:t>.5. планирование комплектования библиотечн</w:t>
      </w:r>
      <w:r w:rsidR="00606B9E" w:rsidRPr="00083EC0">
        <w:rPr>
          <w:color w:val="auto"/>
          <w:sz w:val="24"/>
          <w:szCs w:val="24"/>
        </w:rPr>
        <w:t>ого фонда</w:t>
      </w:r>
      <w:r w:rsidRPr="00083EC0">
        <w:rPr>
          <w:color w:val="auto"/>
          <w:sz w:val="24"/>
          <w:szCs w:val="24"/>
        </w:rPr>
        <w:t>.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>4</w:t>
      </w:r>
      <w:r w:rsidR="0098306D" w:rsidRPr="00083EC0">
        <w:rPr>
          <w:color w:val="auto"/>
          <w:sz w:val="24"/>
          <w:szCs w:val="24"/>
        </w:rPr>
        <w:t>.</w:t>
      </w:r>
      <w:r w:rsidR="008977FB" w:rsidRPr="00083EC0">
        <w:rPr>
          <w:color w:val="auto"/>
          <w:sz w:val="24"/>
          <w:szCs w:val="24"/>
        </w:rPr>
        <w:t xml:space="preserve"> Обслуживающему персоналу за: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3.1.4</w:t>
      </w:r>
      <w:r w:rsidR="008977FB" w:rsidRPr="00083EC0">
        <w:rPr>
          <w:color w:val="auto"/>
          <w:sz w:val="24"/>
          <w:szCs w:val="24"/>
        </w:rPr>
        <w:t>.1. проведение генеральн</w:t>
      </w:r>
      <w:r w:rsidRPr="00083EC0">
        <w:rPr>
          <w:color w:val="auto"/>
          <w:sz w:val="24"/>
          <w:szCs w:val="24"/>
        </w:rPr>
        <w:t>ых уборок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3.1.4</w:t>
      </w:r>
      <w:r w:rsidR="008977FB" w:rsidRPr="00083EC0">
        <w:rPr>
          <w:color w:val="auto"/>
          <w:sz w:val="24"/>
          <w:szCs w:val="24"/>
        </w:rPr>
        <w:t>.2. высокое качест</w:t>
      </w:r>
      <w:r w:rsidRPr="00083EC0">
        <w:rPr>
          <w:color w:val="auto"/>
          <w:sz w:val="24"/>
          <w:szCs w:val="24"/>
        </w:rPr>
        <w:t>во работы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606B9E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3.1.4</w:t>
      </w:r>
      <w:r w:rsidR="008977FB" w:rsidRPr="00083EC0">
        <w:rPr>
          <w:color w:val="auto"/>
          <w:sz w:val="24"/>
          <w:szCs w:val="24"/>
        </w:rPr>
        <w:t>.3. увеличение объе</w:t>
      </w:r>
      <w:r w:rsidRPr="00083EC0">
        <w:rPr>
          <w:color w:val="auto"/>
          <w:sz w:val="24"/>
          <w:szCs w:val="24"/>
        </w:rPr>
        <w:t>ма работ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276AD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3.1.4</w:t>
      </w:r>
      <w:r w:rsidR="008977FB" w:rsidRPr="00083EC0">
        <w:rPr>
          <w:color w:val="auto"/>
          <w:sz w:val="24"/>
          <w:szCs w:val="24"/>
        </w:rPr>
        <w:t xml:space="preserve">.4. оперативность выполнения заявок по устранению технических </w:t>
      </w:r>
      <w:r w:rsidRPr="00083EC0">
        <w:rPr>
          <w:color w:val="auto"/>
          <w:sz w:val="24"/>
          <w:szCs w:val="24"/>
        </w:rPr>
        <w:t>неполадок</w:t>
      </w:r>
      <w:r w:rsidR="008977FB" w:rsidRPr="00083EC0">
        <w:rPr>
          <w:color w:val="auto"/>
          <w:sz w:val="24"/>
          <w:szCs w:val="24"/>
        </w:rPr>
        <w:t>.</w:t>
      </w:r>
    </w:p>
    <w:p w:rsidR="008977FB" w:rsidRPr="00083EC0" w:rsidRDefault="00276AD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3.1.5</w:t>
      </w:r>
      <w:r w:rsidR="008977FB" w:rsidRPr="00083EC0">
        <w:rPr>
          <w:color w:val="auto"/>
          <w:sz w:val="24"/>
          <w:szCs w:val="24"/>
        </w:rPr>
        <w:t>.</w:t>
      </w:r>
      <w:r w:rsidRPr="00083EC0">
        <w:rPr>
          <w:color w:val="auto"/>
          <w:sz w:val="24"/>
          <w:szCs w:val="24"/>
        </w:rPr>
        <w:t xml:space="preserve">  Д</w:t>
      </w:r>
      <w:r w:rsidR="008977FB" w:rsidRPr="00083EC0">
        <w:rPr>
          <w:color w:val="auto"/>
          <w:sz w:val="24"/>
          <w:szCs w:val="24"/>
        </w:rPr>
        <w:t>елопроизводителю за:</w:t>
      </w:r>
    </w:p>
    <w:p w:rsidR="008977FB" w:rsidRPr="00083EC0" w:rsidRDefault="00276AD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3.1.5</w:t>
      </w:r>
      <w:r w:rsidR="008977FB" w:rsidRPr="00083EC0">
        <w:rPr>
          <w:color w:val="auto"/>
          <w:sz w:val="24"/>
          <w:szCs w:val="24"/>
        </w:rPr>
        <w:t>.1. высокое качество ведения док</w:t>
      </w:r>
      <w:r w:rsidRPr="00083EC0">
        <w:rPr>
          <w:color w:val="auto"/>
          <w:sz w:val="24"/>
          <w:szCs w:val="24"/>
        </w:rPr>
        <w:t>ументации</w:t>
      </w:r>
      <w:r w:rsidR="008977FB" w:rsidRPr="00083EC0">
        <w:rPr>
          <w:color w:val="auto"/>
          <w:sz w:val="24"/>
          <w:szCs w:val="24"/>
        </w:rPr>
        <w:t>;</w:t>
      </w:r>
    </w:p>
    <w:p w:rsidR="008977FB" w:rsidRPr="00083EC0" w:rsidRDefault="00276AD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3.1.5</w:t>
      </w:r>
      <w:r w:rsidR="008977FB" w:rsidRPr="00083EC0">
        <w:rPr>
          <w:color w:val="auto"/>
          <w:sz w:val="24"/>
          <w:szCs w:val="24"/>
        </w:rPr>
        <w:t>.2. интенсивнос</w:t>
      </w:r>
      <w:r w:rsidRPr="00083EC0">
        <w:rPr>
          <w:color w:val="auto"/>
          <w:sz w:val="24"/>
          <w:szCs w:val="24"/>
        </w:rPr>
        <w:t>ть работы</w:t>
      </w:r>
      <w:r w:rsidR="008977FB" w:rsidRPr="00083EC0">
        <w:rPr>
          <w:color w:val="auto"/>
          <w:sz w:val="24"/>
          <w:szCs w:val="24"/>
        </w:rPr>
        <w:t>.</w:t>
      </w:r>
    </w:p>
    <w:p w:rsidR="00907A72" w:rsidRPr="00083EC0" w:rsidRDefault="00907A72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3.1.6.Главному  бухгалтеру  за:</w:t>
      </w:r>
    </w:p>
    <w:p w:rsidR="00907A72" w:rsidRPr="00083EC0" w:rsidRDefault="00907A72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3.1.6.1.</w:t>
      </w:r>
      <w:r w:rsidR="0074722A" w:rsidRPr="00083EC0">
        <w:rPr>
          <w:color w:val="auto"/>
          <w:sz w:val="24"/>
          <w:szCs w:val="24"/>
        </w:rPr>
        <w:t>своевременное  и  качественное  представление  отчётности;</w:t>
      </w:r>
    </w:p>
    <w:p w:rsidR="0074722A" w:rsidRPr="00083EC0" w:rsidRDefault="0074722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3.1.6.2.разработку  новых  программ,  положений,  подготовку  экономических  расчетов;</w:t>
      </w:r>
    </w:p>
    <w:p w:rsidR="0074722A" w:rsidRPr="00083EC0" w:rsidRDefault="0074722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3.1.6.3.Обеспечение  целевого  использования  бюджетных  средств;</w:t>
      </w:r>
    </w:p>
    <w:p w:rsidR="0074722A" w:rsidRPr="00083EC0" w:rsidRDefault="0074722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3.1.6.4.качественное  ведение  документации;</w:t>
      </w:r>
    </w:p>
    <w:p w:rsidR="0074722A" w:rsidRPr="00083EC0" w:rsidRDefault="0074722A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3.1.6.5.отсутствие  дебиторской  и  кредиторской  задолженности.</w:t>
      </w:r>
    </w:p>
    <w:p w:rsidR="00DA0BF8" w:rsidRPr="00083EC0" w:rsidRDefault="00DA0BF8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3.1.7.Водителю, другим  работникам  административного хозяйственного персонала  за:</w:t>
      </w:r>
    </w:p>
    <w:p w:rsidR="00DA0BF8" w:rsidRPr="00083EC0" w:rsidRDefault="00DA0BF8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3.1.7.1.</w:t>
      </w:r>
      <w:r w:rsidR="00C06207" w:rsidRPr="00083EC0">
        <w:rPr>
          <w:color w:val="auto"/>
          <w:sz w:val="24"/>
          <w:szCs w:val="24"/>
        </w:rPr>
        <w:t>Своевременное  и  качественное  исполнение  должностных  обязанностей, соблюдение  техники  безопасности  и  охраны  труда;</w:t>
      </w:r>
    </w:p>
    <w:p w:rsidR="00C06207" w:rsidRPr="00083EC0" w:rsidRDefault="00C06207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3.1.7.2.содействие и помощь педагогическим  работникам  в  осуществлении  учебно-воспитательного  процесса;</w:t>
      </w:r>
    </w:p>
    <w:p w:rsidR="00C06207" w:rsidRPr="00083EC0" w:rsidRDefault="00C06207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3.1.7.3.качественное  и  оперативное  выполнение  особо  важных  заданий  и  особо  срочных  работ, разовых  заданий  руководства;</w:t>
      </w:r>
    </w:p>
    <w:p w:rsidR="00C06207" w:rsidRPr="00083EC0" w:rsidRDefault="00C06207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3.1.7.4.выполнение  дополнительного  объёма  работ;</w:t>
      </w:r>
    </w:p>
    <w:p w:rsidR="00C06207" w:rsidRPr="00083EC0" w:rsidRDefault="002D5F4D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3.1.7.5.проявление  личной  инициативы  в  выполнении  порученной  работы;</w:t>
      </w:r>
    </w:p>
    <w:p w:rsidR="002D5F4D" w:rsidRPr="00083EC0" w:rsidRDefault="002D5F4D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3.1.7.6. работу  без  аварий  и  </w:t>
      </w:r>
      <w:r w:rsidR="009C5105" w:rsidRPr="00083EC0">
        <w:rPr>
          <w:color w:val="auto"/>
          <w:sz w:val="24"/>
          <w:szCs w:val="24"/>
        </w:rPr>
        <w:t xml:space="preserve">дорожно-транспортных  </w:t>
      </w:r>
      <w:r w:rsidRPr="00083EC0">
        <w:rPr>
          <w:color w:val="auto"/>
          <w:sz w:val="24"/>
          <w:szCs w:val="24"/>
        </w:rPr>
        <w:t>происшествий.</w:t>
      </w:r>
    </w:p>
    <w:p w:rsidR="005267CD" w:rsidRPr="00083EC0" w:rsidRDefault="005267CD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3.1.8. Руководителю  образовательного  учреждения  премия  выплачивается  на  основании  приказа  по  отделу  образования  и  молодежной  политики  администрации  Урмарского  района.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3.2. Единовременное премирование работников производится: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3.2.1. при наступлении знаменательного события или юбилея, как в жизни страны и трудового коллектива школы (празднование Дня учителя, Дня защитника Отечества, Международного женского дня, юбилея образовательного учреждения, празднование Нового го</w:t>
      </w:r>
      <w:r w:rsidR="00276ADA" w:rsidRPr="00083EC0">
        <w:rPr>
          <w:color w:val="auto"/>
          <w:sz w:val="24"/>
          <w:szCs w:val="24"/>
        </w:rPr>
        <w:t>да и т.п.)</w:t>
      </w:r>
      <w:r w:rsidRPr="00083EC0">
        <w:rPr>
          <w:color w:val="auto"/>
          <w:sz w:val="24"/>
          <w:szCs w:val="24"/>
        </w:rPr>
        <w:t xml:space="preserve">, так и конкретного работника (в связи с выходом на пенсию, к юбилейным датам со дня </w:t>
      </w:r>
      <w:r w:rsidR="00276ADA" w:rsidRPr="00083EC0">
        <w:rPr>
          <w:color w:val="auto"/>
          <w:sz w:val="24"/>
          <w:szCs w:val="24"/>
        </w:rPr>
        <w:t>рождения</w:t>
      </w:r>
      <w:r w:rsidR="00D77443" w:rsidRPr="00083EC0">
        <w:rPr>
          <w:color w:val="auto"/>
          <w:sz w:val="24"/>
          <w:szCs w:val="24"/>
        </w:rPr>
        <w:t>: 50, 55 лет и  далее  каждые  5  лет</w:t>
      </w:r>
      <w:r w:rsidR="00276ADA" w:rsidRPr="00083EC0">
        <w:rPr>
          <w:color w:val="auto"/>
          <w:sz w:val="24"/>
          <w:szCs w:val="24"/>
        </w:rPr>
        <w:t>)</w:t>
      </w:r>
      <w:r w:rsidR="00D77443" w:rsidRPr="00083EC0">
        <w:rPr>
          <w:color w:val="auto"/>
          <w:sz w:val="24"/>
          <w:szCs w:val="24"/>
        </w:rPr>
        <w:t xml:space="preserve">, работники  МОУ,  имеющие  трудовые  заслуги  и  не  имеющие  дисциплинарных  взысканий,  в  обязательном  порядке  премируются  к  юбилейным  датам  и  </w:t>
      </w:r>
      <w:r w:rsidR="00C06207" w:rsidRPr="00083EC0">
        <w:rPr>
          <w:color w:val="auto"/>
          <w:sz w:val="24"/>
          <w:szCs w:val="24"/>
        </w:rPr>
        <w:t>в  связи  с  выходом  на  пенсию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3.2.2. по результатам участия в конкурсах педагогического </w:t>
      </w:r>
      <w:r w:rsidR="00276ADA" w:rsidRPr="00083EC0">
        <w:rPr>
          <w:color w:val="auto"/>
          <w:sz w:val="24"/>
          <w:szCs w:val="24"/>
        </w:rPr>
        <w:t xml:space="preserve">мастерства 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3.2.3. за качественное проведение открытого мероприятия для педагогических работников (мастер-класс, семи</w:t>
      </w:r>
      <w:r w:rsidR="00276ADA" w:rsidRPr="00083EC0">
        <w:rPr>
          <w:color w:val="auto"/>
          <w:sz w:val="24"/>
          <w:szCs w:val="24"/>
        </w:rPr>
        <w:t>нар и др.)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3.2.4. за представление своего педагогического или управленческого опыт</w:t>
      </w:r>
      <w:r w:rsidR="00276ADA" w:rsidRPr="00083EC0">
        <w:rPr>
          <w:color w:val="auto"/>
          <w:sz w:val="24"/>
          <w:szCs w:val="24"/>
        </w:rPr>
        <w:t xml:space="preserve">а в печати </w:t>
      </w:r>
      <w:r w:rsidRPr="00083EC0">
        <w:rPr>
          <w:color w:val="auto"/>
          <w:sz w:val="24"/>
          <w:szCs w:val="24"/>
        </w:rPr>
        <w:t>;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3.2.5.</w:t>
      </w:r>
      <w:r w:rsidR="00276ADA" w:rsidRPr="00083EC0">
        <w:rPr>
          <w:color w:val="auto"/>
          <w:sz w:val="24"/>
          <w:szCs w:val="24"/>
        </w:rPr>
        <w:t xml:space="preserve"> подготовку</w:t>
      </w:r>
      <w:r w:rsidRPr="00083EC0">
        <w:rPr>
          <w:color w:val="auto"/>
          <w:sz w:val="24"/>
          <w:szCs w:val="24"/>
        </w:rPr>
        <w:t xml:space="preserve"> победителей и призеров олимпиад, конкурсов, НПК</w:t>
      </w:r>
      <w:r w:rsidR="00276ADA" w:rsidRPr="00083EC0">
        <w:rPr>
          <w:color w:val="auto"/>
          <w:sz w:val="24"/>
          <w:szCs w:val="24"/>
        </w:rPr>
        <w:t xml:space="preserve"> </w:t>
      </w:r>
      <w:r w:rsidRPr="00083EC0">
        <w:rPr>
          <w:color w:val="auto"/>
          <w:sz w:val="24"/>
          <w:szCs w:val="24"/>
        </w:rPr>
        <w:t>Глава 4. Дополнительные положения</w:t>
      </w:r>
    </w:p>
    <w:p w:rsidR="008977FB" w:rsidRPr="00083EC0" w:rsidRDefault="008977FB" w:rsidP="00E64C43">
      <w:pPr>
        <w:pStyle w:val="txt"/>
        <w:shd w:val="clear" w:color="auto" w:fill="FFFFFF"/>
        <w:spacing w:before="0" w:after="0" w:afterAutospacing="0"/>
        <w:ind w:firstLine="54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 В переходный период заработная плата работников (без учета премий и иных стимулирующих выплат), устанавливаемая в соответствии с</w:t>
      </w:r>
      <w:r w:rsidR="00276ADA" w:rsidRPr="00083EC0">
        <w:rPr>
          <w:color w:val="auto"/>
          <w:sz w:val="24"/>
          <w:szCs w:val="24"/>
        </w:rPr>
        <w:t xml:space="preserve"> новой</w:t>
      </w:r>
      <w:r w:rsidRPr="00083EC0">
        <w:rPr>
          <w:color w:val="auto"/>
          <w:sz w:val="24"/>
          <w:szCs w:val="24"/>
        </w:rPr>
        <w:t xml:space="preserve"> системой оплаты труда работников общеобразовательных учреждений, не может быть меньше заработной платы (без учета премий и иных стимулирующих выплат), выплачиваемой до введения </w:t>
      </w:r>
      <w:r w:rsidR="00D46D12" w:rsidRPr="00083EC0">
        <w:rPr>
          <w:color w:val="auto"/>
          <w:sz w:val="24"/>
          <w:szCs w:val="24"/>
        </w:rPr>
        <w:t xml:space="preserve">новой </w:t>
      </w:r>
      <w:r w:rsidRPr="00083EC0">
        <w:rPr>
          <w:color w:val="auto"/>
          <w:sz w:val="24"/>
          <w:szCs w:val="24"/>
        </w:rPr>
        <w:t>системы оплаты труда работников общеобразовательных учреждений при условии сохранения объема должностных обязанностей работников и выполнения ими работ той же квалификации.</w:t>
      </w:r>
    </w:p>
    <w:p w:rsidR="008977FB" w:rsidRPr="00083EC0" w:rsidRDefault="008977FB" w:rsidP="00E64C43">
      <w:pPr>
        <w:pStyle w:val="txt"/>
        <w:shd w:val="clear" w:color="auto" w:fill="FFFFFF"/>
        <w:spacing w:before="0" w:after="0" w:afterAutospacing="0"/>
        <w:ind w:firstLine="54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В случае</w:t>
      </w:r>
      <w:r w:rsidR="00192D4E" w:rsidRPr="00083EC0">
        <w:rPr>
          <w:color w:val="auto"/>
          <w:sz w:val="24"/>
          <w:szCs w:val="24"/>
        </w:rPr>
        <w:t>,</w:t>
      </w:r>
      <w:r w:rsidRPr="00083EC0">
        <w:rPr>
          <w:color w:val="auto"/>
          <w:sz w:val="24"/>
          <w:szCs w:val="24"/>
        </w:rPr>
        <w:t xml:space="preserve"> если заработная плата работника (без учета премий и иных стимулирующих выплат), устанавливаемая в соответствии с</w:t>
      </w:r>
      <w:r w:rsidR="00D46D12" w:rsidRPr="00083EC0">
        <w:rPr>
          <w:color w:val="auto"/>
          <w:sz w:val="24"/>
          <w:szCs w:val="24"/>
        </w:rPr>
        <w:t xml:space="preserve"> новой</w:t>
      </w:r>
      <w:r w:rsidRPr="00083EC0">
        <w:rPr>
          <w:color w:val="auto"/>
          <w:sz w:val="24"/>
          <w:szCs w:val="24"/>
        </w:rPr>
        <w:t xml:space="preserve"> системой оплаты труда работников общеобразовательных учреждений, меньше заработной платы (без учета премий и иных стимулирующих выплат), выплачиваемой </w:t>
      </w:r>
      <w:r w:rsidR="00D46D12" w:rsidRPr="00083EC0">
        <w:rPr>
          <w:color w:val="auto"/>
          <w:sz w:val="24"/>
          <w:szCs w:val="24"/>
        </w:rPr>
        <w:t xml:space="preserve">в общеобразовательном учреждении до введения новой </w:t>
      </w:r>
      <w:r w:rsidRPr="00083EC0">
        <w:rPr>
          <w:color w:val="auto"/>
          <w:sz w:val="24"/>
          <w:szCs w:val="24"/>
        </w:rPr>
        <w:t>системы</w:t>
      </w:r>
      <w:r w:rsidR="00D46D12" w:rsidRPr="00083EC0">
        <w:rPr>
          <w:color w:val="auto"/>
          <w:sz w:val="24"/>
          <w:szCs w:val="24"/>
        </w:rPr>
        <w:t xml:space="preserve"> </w:t>
      </w:r>
      <w:r w:rsidRPr="00083EC0">
        <w:rPr>
          <w:color w:val="auto"/>
          <w:sz w:val="24"/>
          <w:szCs w:val="24"/>
        </w:rPr>
        <w:t>оплаты труда работников общеобразовательных учреждений, работнику выплачивается доплата в абсолютном размере за счет стимулирующей части фонда оплаты труда.</w:t>
      </w:r>
    </w:p>
    <w:p w:rsidR="008977FB" w:rsidRPr="00083EC0" w:rsidRDefault="008977FB" w:rsidP="00E64C43">
      <w:pPr>
        <w:pStyle w:val="txt"/>
        <w:shd w:val="clear" w:color="auto" w:fill="FFFFFF"/>
        <w:spacing w:before="0" w:after="0" w:afterAutospacing="0"/>
        <w:ind w:firstLine="54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Доплата определяется как разница между заработной платой работника (без учета премий и иных стимулирующих выплат), устанавливаемой в соответствии с</w:t>
      </w:r>
      <w:r w:rsidR="00D46D12" w:rsidRPr="00083EC0">
        <w:rPr>
          <w:color w:val="auto"/>
          <w:sz w:val="24"/>
          <w:szCs w:val="24"/>
        </w:rPr>
        <w:t xml:space="preserve"> новой</w:t>
      </w:r>
      <w:r w:rsidRPr="00083EC0">
        <w:rPr>
          <w:color w:val="auto"/>
          <w:sz w:val="24"/>
          <w:szCs w:val="24"/>
        </w:rPr>
        <w:t xml:space="preserve"> системой оплаты труда работников общеобразовательных учреждений, и заработной платы (без учета премий и иных стимулирующих выплат), выплачиваемой </w:t>
      </w:r>
      <w:r w:rsidR="00D46D12" w:rsidRPr="00083EC0">
        <w:rPr>
          <w:color w:val="auto"/>
          <w:sz w:val="24"/>
          <w:szCs w:val="24"/>
        </w:rPr>
        <w:t>в общеобразовательном учреждении</w:t>
      </w:r>
      <w:r w:rsidRPr="00083EC0">
        <w:rPr>
          <w:color w:val="auto"/>
          <w:sz w:val="24"/>
          <w:szCs w:val="24"/>
        </w:rPr>
        <w:t xml:space="preserve"> до введения </w:t>
      </w:r>
      <w:r w:rsidR="00D46D12" w:rsidRPr="00083EC0">
        <w:rPr>
          <w:color w:val="auto"/>
          <w:sz w:val="24"/>
          <w:szCs w:val="24"/>
        </w:rPr>
        <w:t xml:space="preserve">новой </w:t>
      </w:r>
      <w:r w:rsidRPr="00083EC0">
        <w:rPr>
          <w:color w:val="auto"/>
          <w:sz w:val="24"/>
          <w:szCs w:val="24"/>
        </w:rPr>
        <w:t>системы оплаты труда работников общеобразовательных учреждений.</w:t>
      </w:r>
    </w:p>
    <w:p w:rsidR="008977FB" w:rsidRPr="00083EC0" w:rsidRDefault="008977FB" w:rsidP="00E64C43">
      <w:pPr>
        <w:pStyle w:val="txt"/>
        <w:shd w:val="clear" w:color="auto" w:fill="FFFFFF"/>
        <w:spacing w:before="0" w:after="0" w:afterAutospacing="0"/>
        <w:ind w:firstLine="54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Размер доплаты устанавливается в абсолютном размере на начало учебного года и не зависит от изменения размеров стандартной стоимости бюджетной образовательной услуги на одного обучающегося.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>Доплата выплачивается при условии сохранения объема должностных обязанностей работника и выполнения им работ той же квалификации. В случае уменьшения объема должностных обязанностей работника доплата устанавливается пропорционально выполняемому объему должностных обязанностей работника.</w:t>
      </w:r>
    </w:p>
    <w:p w:rsidR="008977FB" w:rsidRPr="00083EC0" w:rsidRDefault="008977FB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  <w:r w:rsidRPr="00083EC0">
        <w:rPr>
          <w:color w:val="auto"/>
          <w:sz w:val="24"/>
          <w:szCs w:val="24"/>
        </w:rPr>
        <w:t xml:space="preserve">. </w:t>
      </w:r>
    </w:p>
    <w:p w:rsidR="009B5159" w:rsidRPr="00083EC0" w:rsidRDefault="009B5159" w:rsidP="005114B5">
      <w:pPr>
        <w:pStyle w:val="txt"/>
        <w:shd w:val="clear" w:color="auto" w:fill="FFFFFF"/>
        <w:spacing w:before="0" w:after="0" w:afterAutospacing="0"/>
        <w:rPr>
          <w:color w:val="auto"/>
          <w:sz w:val="24"/>
          <w:szCs w:val="24"/>
        </w:rPr>
      </w:pPr>
    </w:p>
    <w:sectPr w:rsidR="009B5159" w:rsidRPr="00083EC0" w:rsidSect="005114B5">
      <w:footerReference w:type="even" r:id="rId7"/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0F" w:rsidRDefault="009A640F">
      <w:r>
        <w:separator/>
      </w:r>
    </w:p>
  </w:endnote>
  <w:endnote w:type="continuationSeparator" w:id="0">
    <w:p w:rsidR="009A640F" w:rsidRDefault="009A6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C0" w:rsidRDefault="00083EC0" w:rsidP="00282B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3EC0" w:rsidRDefault="00083EC0" w:rsidP="00083EC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C0" w:rsidRDefault="00083EC0" w:rsidP="00282B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640F">
      <w:rPr>
        <w:rStyle w:val="a7"/>
        <w:noProof/>
      </w:rPr>
      <w:t>1</w:t>
    </w:r>
    <w:r>
      <w:rPr>
        <w:rStyle w:val="a7"/>
      </w:rPr>
      <w:fldChar w:fldCharType="end"/>
    </w:r>
  </w:p>
  <w:p w:rsidR="00083EC0" w:rsidRDefault="00083EC0" w:rsidP="00083EC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0F" w:rsidRDefault="009A640F">
      <w:r>
        <w:separator/>
      </w:r>
    </w:p>
  </w:footnote>
  <w:footnote w:type="continuationSeparator" w:id="0">
    <w:p w:rsidR="009A640F" w:rsidRDefault="009A64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1DDB"/>
    <w:multiLevelType w:val="multilevel"/>
    <w:tmpl w:val="3E1A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7FB"/>
    <w:rsid w:val="00083EC0"/>
    <w:rsid w:val="000A26DE"/>
    <w:rsid w:val="000A6118"/>
    <w:rsid w:val="00192D4E"/>
    <w:rsid w:val="001E7FFA"/>
    <w:rsid w:val="00276ADA"/>
    <w:rsid w:val="00282B0E"/>
    <w:rsid w:val="002D5F4D"/>
    <w:rsid w:val="00325F49"/>
    <w:rsid w:val="00354C93"/>
    <w:rsid w:val="0038469A"/>
    <w:rsid w:val="003B114B"/>
    <w:rsid w:val="003C2D8B"/>
    <w:rsid w:val="003E089A"/>
    <w:rsid w:val="005114B5"/>
    <w:rsid w:val="005267CD"/>
    <w:rsid w:val="00606B9E"/>
    <w:rsid w:val="00724454"/>
    <w:rsid w:val="00737B1C"/>
    <w:rsid w:val="0074722A"/>
    <w:rsid w:val="0082003E"/>
    <w:rsid w:val="008222B7"/>
    <w:rsid w:val="008977FB"/>
    <w:rsid w:val="008A1DF6"/>
    <w:rsid w:val="008C234F"/>
    <w:rsid w:val="00907A72"/>
    <w:rsid w:val="009305EF"/>
    <w:rsid w:val="0097072F"/>
    <w:rsid w:val="0098306D"/>
    <w:rsid w:val="009A640F"/>
    <w:rsid w:val="009B5159"/>
    <w:rsid w:val="009C5105"/>
    <w:rsid w:val="00A16916"/>
    <w:rsid w:val="00A1692D"/>
    <w:rsid w:val="00A205B6"/>
    <w:rsid w:val="00A20FDB"/>
    <w:rsid w:val="00A52FC8"/>
    <w:rsid w:val="00A9163D"/>
    <w:rsid w:val="00BA1A45"/>
    <w:rsid w:val="00C04093"/>
    <w:rsid w:val="00C06207"/>
    <w:rsid w:val="00C351AA"/>
    <w:rsid w:val="00C5099B"/>
    <w:rsid w:val="00CA4B7A"/>
    <w:rsid w:val="00D46D12"/>
    <w:rsid w:val="00D60330"/>
    <w:rsid w:val="00D77443"/>
    <w:rsid w:val="00D81921"/>
    <w:rsid w:val="00DA0BF8"/>
    <w:rsid w:val="00E23C80"/>
    <w:rsid w:val="00E64C43"/>
    <w:rsid w:val="00EC4F02"/>
    <w:rsid w:val="00F8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977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977FB"/>
    <w:rPr>
      <w:color w:val="0000FF"/>
      <w:u w:val="single"/>
    </w:rPr>
  </w:style>
  <w:style w:type="paragraph" w:customStyle="1" w:styleId="txt">
    <w:name w:val="txt"/>
    <w:basedOn w:val="a"/>
    <w:rsid w:val="008977FB"/>
    <w:pPr>
      <w:spacing w:before="360" w:after="100" w:afterAutospacing="1"/>
      <w:jc w:val="both"/>
    </w:pPr>
    <w:rPr>
      <w:color w:val="003388"/>
      <w:sz w:val="30"/>
      <w:szCs w:val="30"/>
    </w:rPr>
  </w:style>
  <w:style w:type="paragraph" w:styleId="a4">
    <w:name w:val="Normal (Web)"/>
    <w:basedOn w:val="a"/>
    <w:rsid w:val="008977FB"/>
    <w:pPr>
      <w:spacing w:before="100" w:beforeAutospacing="1" w:after="100" w:afterAutospacing="1"/>
    </w:pPr>
  </w:style>
  <w:style w:type="table" w:styleId="a5">
    <w:name w:val="Table Grid"/>
    <w:basedOn w:val="a1"/>
    <w:rsid w:val="00511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083E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83EC0"/>
  </w:style>
  <w:style w:type="paragraph" w:styleId="a8">
    <w:name w:val="Balloon Text"/>
    <w:basedOn w:val="a"/>
    <w:semiHidden/>
    <w:rsid w:val="00083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8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555959"/>
            <w:bottom w:val="none" w:sz="0" w:space="0" w:color="auto"/>
            <w:right w:val="single" w:sz="6" w:space="0" w:color="555555"/>
          </w:divBdr>
          <w:divsChild>
            <w:div w:id="663510025">
              <w:marLeft w:val="120"/>
              <w:marRight w:val="120"/>
              <w:marTop w:val="30"/>
              <w:marBottom w:val="0"/>
              <w:divBdr>
                <w:top w:val="none" w:sz="0" w:space="0" w:color="auto"/>
                <w:left w:val="single" w:sz="6" w:space="0" w:color="555555"/>
                <w:bottom w:val="none" w:sz="0" w:space="0" w:color="auto"/>
                <w:right w:val="none" w:sz="0" w:space="0" w:color="auto"/>
              </w:divBdr>
              <w:divsChild>
                <w:div w:id="14537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none" w:sz="0" w:space="0" w:color="auto"/>
                  </w:divBdr>
                  <w:divsChild>
                    <w:div w:id="9643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премировании работников Муниципального общеобразовательного учреждения средней общеобразовательной школы № 197</vt:lpstr>
    </vt:vector>
  </TitlesOfParts>
  <Company>МОУ "Чубаевская ООШ"</Company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премировании работников Муниципального общеобразовательного учреждения средней общеобразовательной школы № 197</dc:title>
  <dc:creator>школа</dc:creator>
  <cp:lastModifiedBy>1</cp:lastModifiedBy>
  <cp:revision>2</cp:revision>
  <cp:lastPrinted>2009-03-10T09:29:00Z</cp:lastPrinted>
  <dcterms:created xsi:type="dcterms:W3CDTF">2018-12-15T07:15:00Z</dcterms:created>
  <dcterms:modified xsi:type="dcterms:W3CDTF">2018-12-15T07:15:00Z</dcterms:modified>
</cp:coreProperties>
</file>