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28" w:rsidRPr="006C0413" w:rsidRDefault="00827682" w:rsidP="00827682">
      <w:pPr>
        <w:pStyle w:val="a3"/>
        <w:rPr>
          <w:sz w:val="28"/>
        </w:rPr>
      </w:pPr>
      <w:r w:rsidRPr="006C0413">
        <w:rPr>
          <w:sz w:val="28"/>
        </w:rPr>
        <w:t xml:space="preserve">Муниципальное </w:t>
      </w:r>
      <w:r w:rsidR="00E06228" w:rsidRPr="006C0413">
        <w:rPr>
          <w:sz w:val="28"/>
        </w:rPr>
        <w:t>казенное</w:t>
      </w:r>
      <w:r w:rsidRPr="006C0413">
        <w:rPr>
          <w:sz w:val="28"/>
        </w:rPr>
        <w:t xml:space="preserve"> общеобразовательное учреждение</w:t>
      </w:r>
    </w:p>
    <w:p w:rsidR="00827682" w:rsidRPr="006C0413" w:rsidRDefault="00E06228" w:rsidP="00827682">
      <w:pPr>
        <w:pStyle w:val="a3"/>
        <w:rPr>
          <w:sz w:val="28"/>
        </w:rPr>
      </w:pPr>
      <w:r w:rsidRPr="006C0413">
        <w:rPr>
          <w:sz w:val="28"/>
        </w:rPr>
        <w:t xml:space="preserve">«Нижне-Инховская </w:t>
      </w:r>
      <w:r w:rsidR="00827682" w:rsidRPr="006C0413">
        <w:rPr>
          <w:sz w:val="28"/>
        </w:rPr>
        <w:t xml:space="preserve"> средняя общеобразовательная школа</w:t>
      </w:r>
      <w:r w:rsidRPr="006C0413">
        <w:rPr>
          <w:sz w:val="28"/>
        </w:rPr>
        <w:t>»</w:t>
      </w:r>
    </w:p>
    <w:p w:rsidR="00827682" w:rsidRPr="00827682" w:rsidRDefault="00827682" w:rsidP="00827682">
      <w:pPr>
        <w:pStyle w:val="a3"/>
        <w:rPr>
          <w:b w:val="0"/>
          <w:sz w:val="20"/>
        </w:rPr>
      </w:pPr>
      <w:r w:rsidRPr="00827682">
        <w:rPr>
          <w:b w:val="0"/>
          <w:sz w:val="20"/>
        </w:rPr>
        <w:t xml:space="preserve"> </w:t>
      </w:r>
    </w:p>
    <w:p w:rsidR="00E06228" w:rsidRDefault="00E06228" w:rsidP="00E06228">
      <w:pPr>
        <w:pStyle w:val="a3"/>
        <w:tabs>
          <w:tab w:val="left" w:pos="3631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827682">
        <w:rPr>
          <w:sz w:val="28"/>
          <w:szCs w:val="28"/>
        </w:rPr>
        <w:t xml:space="preserve">Приказ  </w:t>
      </w:r>
    </w:p>
    <w:p w:rsidR="00827682" w:rsidRPr="006C0413" w:rsidRDefault="00E06228" w:rsidP="00827682">
      <w:pPr>
        <w:pStyle w:val="a3"/>
        <w:rPr>
          <w:b w:val="0"/>
          <w:szCs w:val="28"/>
        </w:rPr>
      </w:pPr>
      <w:r w:rsidRPr="006C0413">
        <w:rPr>
          <w:b w:val="0"/>
          <w:szCs w:val="28"/>
        </w:rPr>
        <w:t xml:space="preserve">01.09.2019.                                                                           </w:t>
      </w:r>
      <w:r w:rsidR="00827682" w:rsidRPr="006C0413">
        <w:rPr>
          <w:b w:val="0"/>
          <w:szCs w:val="28"/>
        </w:rPr>
        <w:t xml:space="preserve"> №  </w:t>
      </w:r>
      <w:r w:rsidRPr="006C0413">
        <w:rPr>
          <w:b w:val="0"/>
          <w:szCs w:val="28"/>
        </w:rPr>
        <w:t>1/1</w:t>
      </w:r>
      <w:r w:rsidR="00827682" w:rsidRPr="006C0413">
        <w:rPr>
          <w:b w:val="0"/>
          <w:szCs w:val="28"/>
        </w:rPr>
        <w:t xml:space="preserve">        </w:t>
      </w:r>
    </w:p>
    <w:p w:rsidR="00827682" w:rsidRPr="0008661D" w:rsidRDefault="00827682" w:rsidP="00827682">
      <w:pPr>
        <w:pStyle w:val="a3"/>
        <w:rPr>
          <w:sz w:val="28"/>
          <w:szCs w:val="28"/>
        </w:rPr>
      </w:pPr>
    </w:p>
    <w:p w:rsidR="00F3016F" w:rsidRPr="0008661D" w:rsidRDefault="00F3016F" w:rsidP="00827682">
      <w:pPr>
        <w:pStyle w:val="a3"/>
        <w:jc w:val="left"/>
        <w:rPr>
          <w:sz w:val="28"/>
          <w:szCs w:val="28"/>
        </w:rPr>
      </w:pPr>
    </w:p>
    <w:p w:rsidR="00827682" w:rsidRPr="0067715E" w:rsidRDefault="00E06228" w:rsidP="00827682">
      <w:pPr>
        <w:pStyle w:val="a3"/>
        <w:jc w:val="left"/>
        <w:rPr>
          <w:sz w:val="32"/>
          <w:szCs w:val="32"/>
        </w:rPr>
      </w:pPr>
      <w:bookmarkStart w:id="0" w:name="_GoBack"/>
      <w:r w:rsidRPr="0067715E">
        <w:rPr>
          <w:sz w:val="32"/>
          <w:szCs w:val="32"/>
        </w:rPr>
        <w:t xml:space="preserve">                      </w:t>
      </w:r>
      <w:r w:rsidR="00827682" w:rsidRPr="0067715E">
        <w:rPr>
          <w:sz w:val="32"/>
          <w:szCs w:val="32"/>
        </w:rPr>
        <w:t xml:space="preserve">О мерах по обеспечению антитеррористической </w:t>
      </w:r>
    </w:p>
    <w:p w:rsidR="00827682" w:rsidRPr="0067715E" w:rsidRDefault="00E06228" w:rsidP="00827682">
      <w:pPr>
        <w:pStyle w:val="a3"/>
        <w:jc w:val="left"/>
        <w:rPr>
          <w:sz w:val="32"/>
          <w:szCs w:val="32"/>
        </w:rPr>
      </w:pPr>
      <w:r w:rsidRPr="0067715E">
        <w:rPr>
          <w:sz w:val="32"/>
          <w:szCs w:val="32"/>
        </w:rPr>
        <w:t xml:space="preserve">                                      </w:t>
      </w:r>
      <w:r w:rsidR="00F3016F" w:rsidRPr="0067715E">
        <w:rPr>
          <w:sz w:val="32"/>
          <w:szCs w:val="32"/>
        </w:rPr>
        <w:t xml:space="preserve">защищенности </w:t>
      </w:r>
      <w:r w:rsidRPr="0067715E">
        <w:rPr>
          <w:sz w:val="32"/>
          <w:szCs w:val="32"/>
        </w:rPr>
        <w:t>школы</w:t>
      </w:r>
    </w:p>
    <w:bookmarkEnd w:id="0"/>
    <w:p w:rsidR="00827682" w:rsidRPr="00B233D7" w:rsidRDefault="00827682" w:rsidP="00B233D7">
      <w:pPr>
        <w:pStyle w:val="a3"/>
        <w:jc w:val="both"/>
        <w:rPr>
          <w:b w:val="0"/>
          <w:sz w:val="28"/>
          <w:szCs w:val="28"/>
        </w:rPr>
      </w:pPr>
    </w:p>
    <w:p w:rsidR="00827682" w:rsidRDefault="00827682" w:rsidP="00827682">
      <w:pPr>
        <w:pStyle w:val="aa"/>
        <w:ind w:firstLine="708"/>
      </w:pPr>
      <w:r>
        <w:t>В целях реализации неотложных мер по усилению  антитеррористической защищенности школы, обеспечению безопасности жизни и здоровья, обучающихся и сотрудников школы, ПРИКАЗЫВАЮ,-</w:t>
      </w:r>
    </w:p>
    <w:p w:rsidR="00D41331" w:rsidRDefault="00D41331" w:rsidP="00827682">
      <w:pPr>
        <w:pStyle w:val="aa"/>
        <w:ind w:firstLine="708"/>
        <w:rPr>
          <w:rFonts w:ascii="Verdana" w:hAnsi="Verdana"/>
          <w:sz w:val="16"/>
          <w:szCs w:val="16"/>
        </w:rPr>
      </w:pPr>
    </w:p>
    <w:p w:rsidR="00D41331" w:rsidRDefault="00827682" w:rsidP="00D41331">
      <w:pPr>
        <w:pStyle w:val="aa"/>
        <w:numPr>
          <w:ilvl w:val="0"/>
          <w:numId w:val="19"/>
        </w:numPr>
      </w:pPr>
      <w:r>
        <w:t>Создать антитерро</w:t>
      </w:r>
      <w:r w:rsidR="00D41331">
        <w:t>ристическую комиссию (далее – Комиссия) в составе:</w:t>
      </w:r>
    </w:p>
    <w:p w:rsidR="00D41331" w:rsidRDefault="00D41331" w:rsidP="00D41331">
      <w:pPr>
        <w:pStyle w:val="aa"/>
      </w:pPr>
      <w:r>
        <w:t xml:space="preserve">Председатель  Комиссии – </w:t>
      </w:r>
      <w:r w:rsidR="00E06228">
        <w:t>Джамалудинов М.А.</w:t>
      </w:r>
      <w:r>
        <w:t xml:space="preserve">, директор </w:t>
      </w:r>
      <w:r w:rsidR="00E06228">
        <w:t>школы;</w:t>
      </w:r>
    </w:p>
    <w:p w:rsidR="00E06228" w:rsidRDefault="00D41331" w:rsidP="00D41331">
      <w:pPr>
        <w:pStyle w:val="aa"/>
      </w:pPr>
      <w:r>
        <w:t xml:space="preserve">Члены комиссии </w:t>
      </w:r>
      <w:r w:rsidR="00E06228">
        <w:t>–</w:t>
      </w:r>
      <w:r>
        <w:t xml:space="preserve"> </w:t>
      </w:r>
      <w:r w:rsidR="00E06228">
        <w:t xml:space="preserve">   </w:t>
      </w:r>
      <w:r w:rsidR="006C0413">
        <w:t xml:space="preserve"> </w:t>
      </w:r>
      <w:r w:rsidR="00E06228">
        <w:t>Ибномахсудов М.М.,</w:t>
      </w:r>
      <w:proofErr w:type="spellStart"/>
      <w:r w:rsidR="00E06228">
        <w:t>зам.директора</w:t>
      </w:r>
      <w:proofErr w:type="spellEnd"/>
      <w:r w:rsidR="00E06228">
        <w:t xml:space="preserve"> по ВР;</w:t>
      </w:r>
    </w:p>
    <w:p w:rsidR="00D41331" w:rsidRDefault="00E06228" w:rsidP="00D41331">
      <w:pPr>
        <w:pStyle w:val="aa"/>
      </w:pPr>
      <w:r>
        <w:t xml:space="preserve">                                   </w:t>
      </w:r>
      <w:r w:rsidR="00D41331">
        <w:t xml:space="preserve"> </w:t>
      </w:r>
      <w:proofErr w:type="spellStart"/>
      <w:r>
        <w:t>Назирбегов</w:t>
      </w:r>
      <w:proofErr w:type="spellEnd"/>
      <w:r>
        <w:t xml:space="preserve"> М.М.</w:t>
      </w:r>
      <w:r w:rsidR="00D41331">
        <w:t>, преподаватель-организатор ОБЖ;</w:t>
      </w:r>
    </w:p>
    <w:p w:rsidR="00D41331" w:rsidRDefault="00D41331" w:rsidP="00D41331">
      <w:pPr>
        <w:pStyle w:val="aa"/>
      </w:pPr>
      <w:r>
        <w:t xml:space="preserve">                                 </w:t>
      </w:r>
      <w:r w:rsidR="006C0413">
        <w:t xml:space="preserve">  </w:t>
      </w:r>
      <w:r>
        <w:t xml:space="preserve"> </w:t>
      </w:r>
      <w:proofErr w:type="spellStart"/>
      <w:r w:rsidR="00E06228">
        <w:t>Пирмагомедов</w:t>
      </w:r>
      <w:proofErr w:type="spellEnd"/>
      <w:r w:rsidR="00E06228">
        <w:t xml:space="preserve"> </w:t>
      </w:r>
      <w:proofErr w:type="spellStart"/>
      <w:r w:rsidR="00E06228">
        <w:t>А.М.,завхоз</w:t>
      </w:r>
      <w:proofErr w:type="spellEnd"/>
      <w:r w:rsidR="00E06228">
        <w:t xml:space="preserve"> школы</w:t>
      </w:r>
      <w:r>
        <w:t>.</w:t>
      </w:r>
    </w:p>
    <w:p w:rsidR="00D41331" w:rsidRDefault="00D41331" w:rsidP="00D41331">
      <w:pPr>
        <w:pStyle w:val="aa"/>
        <w:numPr>
          <w:ilvl w:val="0"/>
          <w:numId w:val="19"/>
        </w:numPr>
      </w:pPr>
      <w:r>
        <w:t xml:space="preserve"> Комиссии</w:t>
      </w:r>
      <w:r w:rsidR="001C088C">
        <w:t xml:space="preserve"> до 0</w:t>
      </w:r>
      <w:r w:rsidR="00E06228">
        <w:t>3</w:t>
      </w:r>
      <w:r w:rsidR="001C088C">
        <w:t>.09.201</w:t>
      </w:r>
      <w:r w:rsidR="00E06228">
        <w:t>9</w:t>
      </w:r>
      <w:r>
        <w:t xml:space="preserve"> обеспечить:</w:t>
      </w:r>
    </w:p>
    <w:p w:rsidR="00D41331" w:rsidRDefault="0013096C" w:rsidP="00D41331">
      <w:pPr>
        <w:pStyle w:val="aa"/>
        <w:ind w:left="420"/>
      </w:pPr>
      <w:r>
        <w:t>2.1.р</w:t>
      </w:r>
      <w:r w:rsidR="00D41331">
        <w:t>азработку и коррекцию  локальных   правовых актов, регламентирующих антитеррористическую деятельность школы.</w:t>
      </w:r>
    </w:p>
    <w:p w:rsidR="00D41331" w:rsidRDefault="0013096C" w:rsidP="00D41331">
      <w:pPr>
        <w:pStyle w:val="aa"/>
        <w:ind w:left="420"/>
      </w:pPr>
      <w:r>
        <w:t>2.2.р</w:t>
      </w:r>
      <w:r w:rsidR="0042393B">
        <w:t>азмещение</w:t>
      </w:r>
      <w:r w:rsidR="00D41331">
        <w:t xml:space="preserve"> на информационных стендах и </w:t>
      </w:r>
      <w:r w:rsidR="0042393B">
        <w:t>на официальном сайте  информации</w:t>
      </w:r>
      <w:r w:rsidR="00D41331">
        <w:t xml:space="preserve"> по антитеррористической бдительности работников, обучающихся и их законных представителей.</w:t>
      </w:r>
    </w:p>
    <w:p w:rsidR="00D41331" w:rsidRDefault="00D41331" w:rsidP="00D41331">
      <w:pPr>
        <w:pStyle w:val="aa"/>
        <w:ind w:left="420"/>
      </w:pPr>
      <w:r>
        <w:t>2.3.</w:t>
      </w:r>
      <w:r w:rsidR="0013096C">
        <w:t>п</w:t>
      </w:r>
      <w:r w:rsidR="0042393B">
        <w:t>роведение совещаний с работниками школы по вопросам реализации комплекса мер антитеррористической защищенности.</w:t>
      </w:r>
    </w:p>
    <w:p w:rsidR="0013096C" w:rsidRDefault="0013096C" w:rsidP="00D41331">
      <w:pPr>
        <w:pStyle w:val="aa"/>
        <w:ind w:left="420"/>
      </w:pPr>
      <w:r>
        <w:t>2.</w:t>
      </w:r>
      <w:proofErr w:type="gramStart"/>
      <w:r>
        <w:t>4.разработку</w:t>
      </w:r>
      <w:proofErr w:type="gramEnd"/>
      <w:r>
        <w:t xml:space="preserve">   образовательной программы по формированию  у обучающихся</w:t>
      </w:r>
      <w:r w:rsidR="006B2D95">
        <w:t xml:space="preserve">  антитеррористической куль</w:t>
      </w:r>
      <w:r w:rsidR="001C088C">
        <w:t>туры с целью ее апробации в 201</w:t>
      </w:r>
      <w:r w:rsidR="00E06228">
        <w:t>9</w:t>
      </w:r>
      <w:r w:rsidR="001C088C">
        <w:t>-20</w:t>
      </w:r>
      <w:r w:rsidR="00E06228">
        <w:t>20</w:t>
      </w:r>
      <w:r w:rsidR="006B2D95">
        <w:t xml:space="preserve"> учебном году.</w:t>
      </w:r>
    </w:p>
    <w:p w:rsidR="0013096C" w:rsidRDefault="0013096C" w:rsidP="0013096C">
      <w:pPr>
        <w:pStyle w:val="aa"/>
        <w:ind w:left="420"/>
        <w:rPr>
          <w:rFonts w:ascii="Verdana" w:hAnsi="Verdana"/>
          <w:sz w:val="16"/>
          <w:szCs w:val="16"/>
        </w:rPr>
      </w:pPr>
      <w:r>
        <w:t>2.5.</w:t>
      </w:r>
      <w:r w:rsidRPr="0013096C">
        <w:t xml:space="preserve"> </w:t>
      </w:r>
      <w:r>
        <w:t>для исключения актов террористического и диверсионного характера в местах проведения массовых мероприятий  совместно с сотрудниками силовых структур организовать  предварительные (до начала мероприятий) дополнительные проверки на предмет своевременного выявления подозрительных предметов, взрывчатых веществ в местах их возможной кладки.</w:t>
      </w:r>
    </w:p>
    <w:p w:rsidR="0013096C" w:rsidRDefault="0013096C" w:rsidP="0013096C">
      <w:pPr>
        <w:pStyle w:val="aa"/>
      </w:pPr>
    </w:p>
    <w:p w:rsidR="0013096C" w:rsidRDefault="00E06228" w:rsidP="0013096C">
      <w:pPr>
        <w:pStyle w:val="aa"/>
        <w:numPr>
          <w:ilvl w:val="0"/>
          <w:numId w:val="19"/>
        </w:numPr>
      </w:pPr>
      <w:r>
        <w:t xml:space="preserve">Завхозу школы </w:t>
      </w:r>
      <w:proofErr w:type="spellStart"/>
      <w:r>
        <w:t>Пирмагомедову</w:t>
      </w:r>
      <w:proofErr w:type="spellEnd"/>
      <w:r>
        <w:t xml:space="preserve"> А.М.</w:t>
      </w:r>
    </w:p>
    <w:p w:rsidR="0013096C" w:rsidRDefault="0013096C" w:rsidP="0013096C">
      <w:pPr>
        <w:pStyle w:val="aa"/>
        <w:numPr>
          <w:ilvl w:val="1"/>
          <w:numId w:val="19"/>
        </w:numPr>
      </w:pPr>
      <w:r>
        <w:t>обеспечить круглосуточное дежурство обслуживающего персонала на центральном  входе в здание школы;</w:t>
      </w:r>
    </w:p>
    <w:p w:rsidR="0013096C" w:rsidRPr="006312DB" w:rsidRDefault="0013096C" w:rsidP="0013096C">
      <w:pPr>
        <w:pStyle w:val="aa"/>
        <w:numPr>
          <w:ilvl w:val="1"/>
          <w:numId w:val="19"/>
        </w:numPr>
      </w:pPr>
      <w:r>
        <w:t xml:space="preserve">усилить режим допуска (пропускной режим)  граждан и автотранспорта на территорию школы, исключить бесконтрольное пребывание на ней </w:t>
      </w:r>
      <w:r w:rsidRPr="006312DB">
        <w:t>посторонних лиц, возможность нахождения бесхозных транспортных средств в непосредственной близости от территории школы.</w:t>
      </w:r>
    </w:p>
    <w:p w:rsidR="0013096C" w:rsidRDefault="0013096C" w:rsidP="0013096C">
      <w:pPr>
        <w:pStyle w:val="aa"/>
        <w:numPr>
          <w:ilvl w:val="1"/>
          <w:numId w:val="19"/>
        </w:numPr>
      </w:pPr>
      <w:r w:rsidRPr="006312DB">
        <w:t xml:space="preserve">проводить ежемесячный инструктаж обслуживающего персонала по действиям </w:t>
      </w:r>
      <w:proofErr w:type="gramStart"/>
      <w:r w:rsidRPr="006312DB">
        <w:t>в  при</w:t>
      </w:r>
      <w:proofErr w:type="gramEnd"/>
      <w:r w:rsidRPr="006312DB">
        <w:t xml:space="preserve"> обнаружении признаков подготовки или в случае совершения террористического акта.</w:t>
      </w:r>
    </w:p>
    <w:p w:rsidR="00D8542E" w:rsidRDefault="00D8542E" w:rsidP="00D8542E">
      <w:pPr>
        <w:pStyle w:val="aa"/>
        <w:numPr>
          <w:ilvl w:val="1"/>
          <w:numId w:val="19"/>
        </w:numPr>
        <w:rPr>
          <w:color w:val="333333"/>
        </w:rPr>
      </w:pPr>
      <w:r>
        <w:rPr>
          <w:color w:val="333333"/>
        </w:rPr>
        <w:t>периодически проводить комиссионные проверки складских помещений, в</w:t>
      </w:r>
    </w:p>
    <w:p w:rsidR="00D8542E" w:rsidRDefault="00D8542E" w:rsidP="00D8542E">
      <w:pPr>
        <w:pStyle w:val="aa"/>
        <w:ind w:left="1140"/>
        <w:rPr>
          <w:color w:val="333333"/>
        </w:rPr>
      </w:pPr>
      <w:r>
        <w:rPr>
          <w:color w:val="333333"/>
        </w:rPr>
        <w:t>первую очередь, тех, где были большие поступления или накопления   материалов;</w:t>
      </w:r>
    </w:p>
    <w:p w:rsidR="00D8542E" w:rsidRDefault="00D8542E" w:rsidP="00D8542E">
      <w:pPr>
        <w:pStyle w:val="aa"/>
        <w:ind w:left="420"/>
        <w:rPr>
          <w:color w:val="333333"/>
        </w:rPr>
      </w:pPr>
      <w:r>
        <w:rPr>
          <w:color w:val="333333"/>
        </w:rPr>
        <w:t>3.5.     проводить тщательный подбор и проверку принимаемых на работу кадров;</w:t>
      </w:r>
    </w:p>
    <w:p w:rsidR="00D8542E" w:rsidRDefault="00D8542E" w:rsidP="00D8542E">
      <w:pPr>
        <w:pStyle w:val="aa"/>
        <w:ind w:left="420"/>
        <w:rPr>
          <w:color w:val="333333"/>
        </w:rPr>
      </w:pPr>
      <w:r>
        <w:rPr>
          <w:color w:val="333333"/>
        </w:rPr>
        <w:t>3.6.     при заключении договоров о сдаче в аренду помещений</w:t>
      </w:r>
      <w:r w:rsidR="00F84D69">
        <w:rPr>
          <w:color w:val="333333"/>
        </w:rPr>
        <w:t xml:space="preserve"> (либо о выполнении работ подрядчиками на территории или в здании школы, </w:t>
      </w:r>
      <w:r>
        <w:rPr>
          <w:color w:val="333333"/>
        </w:rPr>
        <w:t xml:space="preserve"> в обязательном порядке </w:t>
      </w:r>
      <w:r>
        <w:rPr>
          <w:color w:val="333333"/>
        </w:rPr>
        <w:lastRenderedPageBreak/>
        <w:t>включать в них пункты, дающие право администрации осуществлять, при необходимости, проверку безопасного содержания арендуемых помещений</w:t>
      </w:r>
      <w:r w:rsidR="00F84D69">
        <w:rPr>
          <w:color w:val="333333"/>
        </w:rPr>
        <w:t xml:space="preserve"> и используемой территории</w:t>
      </w:r>
      <w:r>
        <w:rPr>
          <w:color w:val="333333"/>
        </w:rPr>
        <w:t>;</w:t>
      </w:r>
    </w:p>
    <w:p w:rsidR="00D8542E" w:rsidRDefault="00D8542E" w:rsidP="0013096C">
      <w:pPr>
        <w:pStyle w:val="aa"/>
        <w:numPr>
          <w:ilvl w:val="1"/>
          <w:numId w:val="19"/>
        </w:numPr>
      </w:pPr>
      <w:r>
        <w:t>при приеме закупаемых товаров  тщательно осматривать каждый товар  и упаковочную тару на предмет безопасности.</w:t>
      </w:r>
    </w:p>
    <w:p w:rsidR="0006600D" w:rsidRDefault="0006600D" w:rsidP="0013096C">
      <w:pPr>
        <w:pStyle w:val="aa"/>
        <w:numPr>
          <w:ilvl w:val="1"/>
          <w:numId w:val="19"/>
        </w:numPr>
      </w:pPr>
      <w:r>
        <w:t>не допускать складирования в здании или на территории школы материалов, не являющихся собственностью школы.</w:t>
      </w:r>
    </w:p>
    <w:p w:rsidR="0006600D" w:rsidRDefault="0006600D" w:rsidP="0013096C">
      <w:pPr>
        <w:pStyle w:val="aa"/>
        <w:numPr>
          <w:ilvl w:val="1"/>
          <w:numId w:val="19"/>
        </w:numPr>
      </w:pPr>
      <w:r>
        <w:t>контролировать своевременность  вывоза  ТБО с территории школы.</w:t>
      </w:r>
    </w:p>
    <w:p w:rsidR="001B4FF9" w:rsidRPr="006312DB" w:rsidRDefault="001B4FF9" w:rsidP="0013096C">
      <w:pPr>
        <w:pStyle w:val="aa"/>
        <w:numPr>
          <w:ilvl w:val="1"/>
          <w:numId w:val="19"/>
        </w:numPr>
      </w:pPr>
      <w:r>
        <w:t>Контролировать работоспособность САПС и УЭ.</w:t>
      </w:r>
    </w:p>
    <w:p w:rsidR="0013096C" w:rsidRPr="006312DB" w:rsidRDefault="0013096C" w:rsidP="0013096C">
      <w:pPr>
        <w:pStyle w:val="aa"/>
        <w:ind w:left="420"/>
      </w:pPr>
    </w:p>
    <w:p w:rsidR="0013096C" w:rsidRDefault="0013096C" w:rsidP="0013096C">
      <w:pPr>
        <w:pStyle w:val="aa"/>
        <w:numPr>
          <w:ilvl w:val="0"/>
          <w:numId w:val="19"/>
        </w:numPr>
        <w:rPr>
          <w:rFonts w:ascii="Verdana" w:hAnsi="Verdana"/>
          <w:sz w:val="16"/>
          <w:szCs w:val="16"/>
        </w:rPr>
      </w:pPr>
      <w:r>
        <w:t>Сторожам и техперсоналу:</w:t>
      </w:r>
    </w:p>
    <w:p w:rsidR="0013096C" w:rsidRDefault="0013096C" w:rsidP="0013096C">
      <w:pPr>
        <w:pStyle w:val="aa"/>
        <w:ind w:left="420"/>
      </w:pPr>
      <w:r>
        <w:t>4.1.</w:t>
      </w:r>
      <w:r w:rsidR="00EE39FC">
        <w:t xml:space="preserve">при приеме и сдаче смены </w:t>
      </w:r>
      <w:r>
        <w:t xml:space="preserve"> проводить проверку </w:t>
      </w:r>
      <w:r w:rsidR="00EE39FC">
        <w:t xml:space="preserve"> (осмотр) </w:t>
      </w:r>
      <w:r>
        <w:t xml:space="preserve"> территории, подвалов, помещений </w:t>
      </w:r>
      <w:r w:rsidR="00EE39FC">
        <w:t>школы с целью выявления подозрительных предметов.</w:t>
      </w:r>
    </w:p>
    <w:p w:rsidR="0013096C" w:rsidRDefault="0013096C" w:rsidP="0013096C">
      <w:pPr>
        <w:pStyle w:val="aa"/>
        <w:ind w:left="420"/>
      </w:pPr>
      <w:r>
        <w:t>4.2.держать запасные выходы закрытыми на замок, а также проверять состояние замков</w:t>
      </w:r>
      <w:r w:rsidR="00EE39FC">
        <w:t>, ограждени</w:t>
      </w:r>
      <w:r>
        <w:t>й.</w:t>
      </w:r>
    </w:p>
    <w:p w:rsidR="00EE39FC" w:rsidRDefault="00EE39FC" w:rsidP="0013096C">
      <w:pPr>
        <w:pStyle w:val="aa"/>
        <w:ind w:left="420"/>
      </w:pPr>
      <w:r>
        <w:t>4.3.не допускать в здание  лиц, не являющихся участниками образовательного процесса без  разрешения дежурного администратора;</w:t>
      </w:r>
    </w:p>
    <w:p w:rsidR="00EE39FC" w:rsidRDefault="00EE39FC" w:rsidP="0013096C">
      <w:pPr>
        <w:pStyle w:val="aa"/>
        <w:ind w:left="420"/>
      </w:pPr>
      <w:r>
        <w:t xml:space="preserve">4.4.не </w:t>
      </w:r>
      <w:r w:rsidR="00694083">
        <w:t xml:space="preserve"> допускать в здание обучающихся в периоды отсутствия уроков, факультативных или дополнительных </w:t>
      </w:r>
      <w:r w:rsidR="00242F3D">
        <w:t>занятий, внеурочных мероприятий; допуск обучающихся на  внеурочные мероприятия после 16час 30 мин по рабочим дням, а также,- в выходные дни, осуществляется только с разрешения директора или заместителей директора школы.</w:t>
      </w:r>
    </w:p>
    <w:p w:rsidR="0013096C" w:rsidRDefault="00694083" w:rsidP="00694083">
      <w:pPr>
        <w:pStyle w:val="aa"/>
        <w:ind w:left="420"/>
        <w:rPr>
          <w:rFonts w:ascii="Verdana" w:hAnsi="Verdana"/>
          <w:sz w:val="16"/>
          <w:szCs w:val="16"/>
        </w:rPr>
      </w:pPr>
      <w:r>
        <w:t>4.5.</w:t>
      </w:r>
      <w:r w:rsidR="0013096C">
        <w:t>после окончания занятий входные двери держать в закрытом состоянии, контролировать осве</w:t>
      </w:r>
      <w:r>
        <w:t>щённость школы</w:t>
      </w:r>
      <w:r w:rsidR="0013096C">
        <w:t xml:space="preserve"> в тёмное время суток.</w:t>
      </w:r>
    </w:p>
    <w:p w:rsidR="006B2D95" w:rsidRPr="00F3016F" w:rsidRDefault="006B2D95" w:rsidP="006B2D95">
      <w:pPr>
        <w:pStyle w:val="aa"/>
        <w:numPr>
          <w:ilvl w:val="0"/>
          <w:numId w:val="19"/>
        </w:numPr>
        <w:rPr>
          <w:rFonts w:ascii="Verdana" w:hAnsi="Verdana"/>
          <w:sz w:val="16"/>
          <w:szCs w:val="16"/>
        </w:rPr>
      </w:pPr>
      <w:r>
        <w:t>Всем работникам школы  при обнаружении взрывчатых веществ (устройств), радиоактивных, химических и других предметов, представляющих опасность для жизни, здоровья обучающихся и сотрудников, немедленно</w:t>
      </w:r>
      <w:r w:rsidR="004D66AA">
        <w:t xml:space="preserve"> привести в действие САПС и УЭ,</w:t>
      </w:r>
      <w:r>
        <w:t xml:space="preserve"> организовать эвакуацию обучающихся и сотрудников в безопасную зону, доложить директору школы</w:t>
      </w:r>
      <w:r w:rsidR="005516EE">
        <w:t>, дежурному отдела  МО МВД России «</w:t>
      </w:r>
      <w:r w:rsidR="00E06228">
        <w:t>Гумбетовский</w:t>
      </w:r>
      <w:r w:rsidR="005516EE">
        <w:t>»   ) и по телефону в ЕДДС (112);</w:t>
      </w:r>
      <w:r>
        <w:t xml:space="preserve"> по прибытии на место оперативной группы действовать в соответствии с указаниями старшего группы.</w:t>
      </w:r>
    </w:p>
    <w:p w:rsidR="0013096C" w:rsidRPr="00F3016F" w:rsidRDefault="005516EE" w:rsidP="00F3016F">
      <w:pPr>
        <w:pStyle w:val="aa"/>
        <w:numPr>
          <w:ilvl w:val="0"/>
          <w:numId w:val="19"/>
        </w:numPr>
        <w:rPr>
          <w:rFonts w:ascii="Verdana" w:hAnsi="Verdana"/>
          <w:sz w:val="16"/>
          <w:szCs w:val="16"/>
        </w:rPr>
      </w:pPr>
      <w:r>
        <w:t xml:space="preserve">Преподавателю-организатору ОБЖ </w:t>
      </w:r>
      <w:proofErr w:type="spellStart"/>
      <w:r w:rsidR="00E06228">
        <w:t>Назирбегову</w:t>
      </w:r>
      <w:proofErr w:type="spellEnd"/>
      <w:r w:rsidR="00E06228">
        <w:t xml:space="preserve"> М.М.</w:t>
      </w:r>
    </w:p>
    <w:p w:rsidR="00F3016F" w:rsidRDefault="00F3016F" w:rsidP="00F3016F">
      <w:pPr>
        <w:pStyle w:val="aa"/>
        <w:ind w:left="420"/>
      </w:pPr>
      <w:r>
        <w:t>6.1.Организовать проведение не реже одно раза в  квартал  инструктажей с обучающимися и педагогическими работниками по вопросам антитеррористической направленности.</w:t>
      </w:r>
    </w:p>
    <w:p w:rsidR="00F3016F" w:rsidRDefault="001C088C" w:rsidP="00F3016F">
      <w:pPr>
        <w:pStyle w:val="aa"/>
        <w:ind w:left="420"/>
      </w:pPr>
      <w:r>
        <w:t>6.2</w:t>
      </w:r>
      <w:r w:rsidR="00F3016F">
        <w:t>.Осуществлять  своевременную разработку и коррекцию локальных правовых актов антитеррористической направленности, а также мониторинг их исполнения.</w:t>
      </w:r>
    </w:p>
    <w:p w:rsidR="0028649D" w:rsidRPr="00F3016F" w:rsidRDefault="00BD0AB6" w:rsidP="00BD0AB6">
      <w:pPr>
        <w:pStyle w:val="aa"/>
        <w:numPr>
          <w:ilvl w:val="0"/>
          <w:numId w:val="19"/>
        </w:numPr>
        <w:rPr>
          <w:rFonts w:ascii="Verdana" w:hAnsi="Verdana"/>
          <w:sz w:val="16"/>
          <w:szCs w:val="16"/>
        </w:rPr>
      </w:pPr>
      <w:r>
        <w:t xml:space="preserve">Заместителю </w:t>
      </w:r>
      <w:r w:rsidR="0028649D">
        <w:t xml:space="preserve"> директора </w:t>
      </w:r>
      <w:proofErr w:type="spellStart"/>
      <w:r w:rsidR="00E06228">
        <w:t>Ибномахсудову</w:t>
      </w:r>
      <w:proofErr w:type="spellEnd"/>
      <w:r w:rsidR="00E06228">
        <w:t xml:space="preserve"> М.М.</w:t>
      </w:r>
      <w:r w:rsidR="001C088C">
        <w:t xml:space="preserve"> организовать  с 0</w:t>
      </w:r>
      <w:r w:rsidR="00E06228">
        <w:t>2</w:t>
      </w:r>
      <w:r w:rsidR="001C088C">
        <w:t>.09.201</w:t>
      </w:r>
      <w:r w:rsidR="00E06228">
        <w:t>9</w:t>
      </w:r>
      <w:r w:rsidR="001C088C">
        <w:t xml:space="preserve"> по 31.05.20</w:t>
      </w:r>
      <w:r w:rsidR="00E06228">
        <w:t>20</w:t>
      </w:r>
    </w:p>
    <w:p w:rsidR="00BD0AB6" w:rsidRDefault="0028649D" w:rsidP="0028649D">
      <w:pPr>
        <w:pStyle w:val="aa"/>
        <w:ind w:left="420"/>
      </w:pPr>
      <w:r>
        <w:t>дежурство педагогических работни</w:t>
      </w:r>
      <w:r w:rsidR="001C088C">
        <w:t xml:space="preserve">ков </w:t>
      </w:r>
      <w:r>
        <w:t xml:space="preserve">   в коридорах, в  местах массового скопления  обучающихся, - во время приема и ухода детей из школы, на переменах, во время проведения массовых мероприятий с участием обучающихся  и их родителей.</w:t>
      </w:r>
    </w:p>
    <w:p w:rsidR="00F3016F" w:rsidRDefault="00F3016F" w:rsidP="00F3016F">
      <w:pPr>
        <w:pStyle w:val="aa"/>
        <w:numPr>
          <w:ilvl w:val="0"/>
          <w:numId w:val="19"/>
        </w:numPr>
      </w:pPr>
      <w:r>
        <w:t>Утвердить:</w:t>
      </w:r>
    </w:p>
    <w:p w:rsidR="00F3016F" w:rsidRDefault="00F3016F" w:rsidP="00F3016F">
      <w:pPr>
        <w:pStyle w:val="aa"/>
        <w:ind w:left="420"/>
      </w:pPr>
      <w:r>
        <w:t>8.</w:t>
      </w:r>
      <w:proofErr w:type="gramStart"/>
      <w:r>
        <w:t>1.Памятку</w:t>
      </w:r>
      <w:proofErr w:type="gramEnd"/>
      <w:r>
        <w:t xml:space="preserve"> обучающимся о мерах противодействия терроризму</w:t>
      </w:r>
      <w:r w:rsidR="00EE41E9">
        <w:t xml:space="preserve"> (Приложение № 1)</w:t>
      </w:r>
      <w:r>
        <w:t>.</w:t>
      </w:r>
    </w:p>
    <w:p w:rsidR="00D24BFA" w:rsidRDefault="00D24BFA" w:rsidP="00F3016F">
      <w:pPr>
        <w:pStyle w:val="aa"/>
        <w:ind w:left="420"/>
      </w:pPr>
      <w:r>
        <w:t>8.2.Инструкцию для работников М</w:t>
      </w:r>
      <w:r w:rsidR="00B22AD9">
        <w:t>К</w:t>
      </w:r>
      <w:r>
        <w:t xml:space="preserve">ОУ </w:t>
      </w:r>
      <w:r w:rsidR="00B22AD9">
        <w:t>«Нижне-Инховская СОШ»</w:t>
      </w:r>
      <w:r>
        <w:t xml:space="preserve"> антитеррористической безопасности (Приложение № 2).</w:t>
      </w:r>
    </w:p>
    <w:p w:rsidR="0013096C" w:rsidRDefault="00BD0AB6" w:rsidP="00BD0AB6">
      <w:pPr>
        <w:pStyle w:val="aa"/>
        <w:numPr>
          <w:ilvl w:val="0"/>
          <w:numId w:val="19"/>
        </w:numPr>
      </w:pPr>
      <w:r>
        <w:t>Контроль за исполнением настоящего приказа оставляю за собой.</w:t>
      </w:r>
    </w:p>
    <w:p w:rsidR="00BD0AB6" w:rsidRDefault="00BD0AB6" w:rsidP="00BD0AB6">
      <w:pPr>
        <w:pStyle w:val="aa"/>
      </w:pPr>
    </w:p>
    <w:p w:rsidR="00BD0AB6" w:rsidRDefault="00BD0AB6" w:rsidP="00BD0AB6">
      <w:pPr>
        <w:pStyle w:val="aa"/>
      </w:pPr>
    </w:p>
    <w:p w:rsidR="00BD0AB6" w:rsidRDefault="00BD0AB6" w:rsidP="00BD0AB6">
      <w:pPr>
        <w:pStyle w:val="aa"/>
      </w:pPr>
      <w:r>
        <w:t xml:space="preserve">Директор                                            </w:t>
      </w:r>
      <w:proofErr w:type="spellStart"/>
      <w:r w:rsidR="00B22AD9">
        <w:t>М.А.Джамалудинов</w:t>
      </w:r>
      <w:proofErr w:type="spellEnd"/>
    </w:p>
    <w:p w:rsidR="001C088C" w:rsidRDefault="001C088C" w:rsidP="00EE41E9">
      <w:pPr>
        <w:pStyle w:val="aa"/>
        <w:jc w:val="right"/>
        <w:rPr>
          <w:u w:val="single"/>
        </w:rPr>
      </w:pPr>
    </w:p>
    <w:p w:rsidR="001C088C" w:rsidRDefault="001C088C" w:rsidP="00EE41E9">
      <w:pPr>
        <w:pStyle w:val="aa"/>
        <w:jc w:val="right"/>
        <w:rPr>
          <w:u w:val="single"/>
        </w:rPr>
      </w:pPr>
    </w:p>
    <w:p w:rsidR="001C088C" w:rsidRDefault="001C088C" w:rsidP="00EE41E9">
      <w:pPr>
        <w:pStyle w:val="aa"/>
        <w:jc w:val="right"/>
        <w:rPr>
          <w:u w:val="single"/>
        </w:rPr>
      </w:pPr>
    </w:p>
    <w:p w:rsidR="00B22AD9" w:rsidRDefault="00B22AD9" w:rsidP="00EE41E9">
      <w:pPr>
        <w:pStyle w:val="aa"/>
        <w:jc w:val="right"/>
        <w:rPr>
          <w:u w:val="single"/>
        </w:rPr>
      </w:pPr>
    </w:p>
    <w:p w:rsidR="00B22AD9" w:rsidRDefault="00B22AD9" w:rsidP="00EE41E9">
      <w:pPr>
        <w:pStyle w:val="aa"/>
        <w:jc w:val="right"/>
        <w:rPr>
          <w:u w:val="single"/>
        </w:rPr>
      </w:pPr>
    </w:p>
    <w:p w:rsidR="00EE41E9" w:rsidRPr="00EE41E9" w:rsidRDefault="00EE41E9" w:rsidP="00EE41E9">
      <w:pPr>
        <w:pStyle w:val="aa"/>
        <w:jc w:val="right"/>
        <w:rPr>
          <w:u w:val="single"/>
        </w:rPr>
      </w:pPr>
      <w:r>
        <w:rPr>
          <w:u w:val="single"/>
        </w:rPr>
        <w:t>Приложение № 1</w:t>
      </w:r>
    </w:p>
    <w:p w:rsidR="00F3016F" w:rsidRDefault="00F3016F" w:rsidP="00F3016F">
      <w:pPr>
        <w:spacing w:before="100" w:beforeAutospacing="1" w:after="100" w:afterAutospacing="1"/>
        <w:jc w:val="center"/>
        <w:outlineLvl w:val="0"/>
        <w:rPr>
          <w:rFonts w:ascii="Verdana" w:hAnsi="Verdana"/>
          <w:b/>
          <w:bCs/>
          <w:color w:val="006699"/>
          <w:kern w:val="36"/>
        </w:rPr>
      </w:pPr>
      <w:r>
        <w:rPr>
          <w:rFonts w:ascii="Verdana" w:hAnsi="Verdana"/>
          <w:b/>
          <w:bCs/>
          <w:color w:val="006699"/>
          <w:kern w:val="36"/>
        </w:rPr>
        <w:t>ПАМЯТКА</w:t>
      </w:r>
      <w:r>
        <w:rPr>
          <w:rFonts w:ascii="Verdana" w:hAnsi="Verdana"/>
          <w:b/>
          <w:bCs/>
          <w:color w:val="006699"/>
          <w:kern w:val="36"/>
        </w:rPr>
        <w:br/>
        <w:t>обучающимся о мерах противодействия терроризму</w:t>
      </w:r>
    </w:p>
    <w:p w:rsidR="00F3016F" w:rsidRPr="00271A68" w:rsidRDefault="00F3016F" w:rsidP="00F3016F">
      <w:pPr>
        <w:spacing w:before="100" w:beforeAutospacing="1" w:after="100" w:afterAutospacing="1"/>
        <w:ind w:firstLine="225"/>
        <w:jc w:val="both"/>
        <w:rPr>
          <w:color w:val="000000"/>
        </w:rPr>
      </w:pPr>
      <w:r w:rsidRPr="00271A68">
        <w:rPr>
          <w:color w:val="000000"/>
        </w:rPr>
        <w:t>Внимательнее присматривайтесь к окружающим людям, обращайте внимание на незнакомых лиц, замеченных вами в подъезде, на чердаке или в подвале вашего дома, в помещениях и на территории школы бесхозные автомобили, припаркованные в непосредственной близости от жилых зданий.</w:t>
      </w:r>
    </w:p>
    <w:p w:rsidR="00F3016F" w:rsidRPr="00271A68" w:rsidRDefault="00F3016F" w:rsidP="00F3016F">
      <w:pPr>
        <w:spacing w:before="100" w:beforeAutospacing="1" w:after="100" w:afterAutospacing="1"/>
        <w:ind w:firstLine="225"/>
        <w:jc w:val="both"/>
        <w:rPr>
          <w:color w:val="000000"/>
        </w:rPr>
      </w:pPr>
      <w:r w:rsidRPr="00271A68">
        <w:rPr>
          <w:color w:val="000000"/>
        </w:rPr>
        <w:t>Заметив взрывоопасный предмет (гранату, снаряд, бомбу или просто подозрительный свёрток), не подходите близко к нему.</w:t>
      </w:r>
    </w:p>
    <w:p w:rsidR="00F3016F" w:rsidRPr="00271A68" w:rsidRDefault="00F3016F" w:rsidP="00F3016F">
      <w:pPr>
        <w:spacing w:before="100" w:beforeAutospacing="1" w:after="100" w:afterAutospacing="1"/>
        <w:ind w:firstLine="225"/>
        <w:jc w:val="both"/>
        <w:rPr>
          <w:color w:val="000000"/>
        </w:rPr>
      </w:pPr>
      <w:r w:rsidRPr="00271A68">
        <w:rPr>
          <w:color w:val="000000"/>
        </w:rPr>
        <w:t>Позовите находящихся поблизости людей, попросите немедленно сообщить о находке в полицию.</w:t>
      </w:r>
    </w:p>
    <w:p w:rsidR="00F3016F" w:rsidRPr="00271A68" w:rsidRDefault="00F3016F" w:rsidP="00F3016F">
      <w:pPr>
        <w:spacing w:before="100" w:beforeAutospacing="1" w:after="100" w:afterAutospacing="1"/>
        <w:ind w:firstLine="225"/>
        <w:jc w:val="both"/>
        <w:rPr>
          <w:color w:val="000000"/>
        </w:rPr>
      </w:pPr>
      <w:r w:rsidRPr="00271A68">
        <w:rPr>
          <w:color w:val="000000"/>
        </w:rPr>
        <w:t>Не позволяйте случайным людям прикасаться к опасному предмету или пытаться обезвредить его.</w:t>
      </w:r>
    </w:p>
    <w:p w:rsidR="00F3016F" w:rsidRPr="00271A68" w:rsidRDefault="00F3016F" w:rsidP="00F3016F">
      <w:pPr>
        <w:spacing w:before="100" w:beforeAutospacing="1" w:after="100" w:afterAutospacing="1"/>
        <w:ind w:firstLine="225"/>
        <w:jc w:val="both"/>
        <w:rPr>
          <w:color w:val="000000"/>
        </w:rPr>
      </w:pPr>
      <w:r w:rsidRPr="00271A68">
        <w:rPr>
          <w:color w:val="000000"/>
        </w:rPr>
        <w:t>При обнаружении бесхозных вещей, подозрительных предметов категорически запрещается: </w:t>
      </w:r>
      <w:r w:rsidRPr="00271A68">
        <w:rPr>
          <w:color w:val="000000"/>
        </w:rPr>
        <w:br/>
        <w:t>касаться подозрительного предмета и перемещать его и другие предметы, находящиеся с ним в контакте; </w:t>
      </w:r>
      <w:r w:rsidRPr="00271A68">
        <w:rPr>
          <w:color w:val="000000"/>
        </w:rPr>
        <w:br/>
        <w:t>заливать жидкостями, засыпать грунтом или накрывать обнаруженный предмет тканевыми и другими материалами; </w:t>
      </w:r>
      <w:r w:rsidRPr="00271A68">
        <w:rPr>
          <w:color w:val="000000"/>
        </w:rPr>
        <w:br/>
        <w:t>пользоваться электро-, радиоаппаратурой, переговорными устройствами или рацией вблизи обнаруженного предмета; </w:t>
      </w:r>
      <w:r w:rsidRPr="00271A68">
        <w:rPr>
          <w:color w:val="000000"/>
        </w:rPr>
        <w:br/>
        <w:t>оказывать температурное, звуковое, световое, механическое воздействие на обнаруженный предмет.</w:t>
      </w:r>
    </w:p>
    <w:p w:rsidR="00F3016F" w:rsidRPr="00271A68" w:rsidRDefault="00F3016F" w:rsidP="00F3016F">
      <w:pPr>
        <w:spacing w:before="100" w:beforeAutospacing="1" w:after="100" w:afterAutospacing="1"/>
        <w:ind w:firstLine="225"/>
        <w:jc w:val="both"/>
        <w:rPr>
          <w:color w:val="000000"/>
        </w:rPr>
      </w:pPr>
      <w:r w:rsidRPr="00271A68">
        <w:rPr>
          <w:color w:val="000000"/>
        </w:rPr>
        <w:t>Рекомендуемые зоны эвакуации и оцепления при обнаружении взрывного устройства или подозрительного предмета, м:</w:t>
      </w:r>
    </w:p>
    <w:p w:rsidR="00F3016F" w:rsidRPr="00271A68" w:rsidRDefault="00F3016F" w:rsidP="00F3016F">
      <w:pPr>
        <w:spacing w:before="100" w:beforeAutospacing="1" w:after="100" w:afterAutospacing="1"/>
        <w:rPr>
          <w:color w:val="000000"/>
        </w:rPr>
      </w:pPr>
      <w:r w:rsidRPr="00271A68">
        <w:rPr>
          <w:color w:val="000000"/>
        </w:rPr>
        <w:t>Тротиловая шашка 20 г  -  45 метров </w:t>
      </w:r>
      <w:r w:rsidRPr="00271A68">
        <w:rPr>
          <w:color w:val="000000"/>
        </w:rPr>
        <w:br/>
        <w:t>Тротиловая шашка 400 г -   55 метров </w:t>
      </w:r>
      <w:r w:rsidRPr="00271A68">
        <w:rPr>
          <w:color w:val="000000"/>
        </w:rPr>
        <w:br/>
        <w:t>Граната РГД-5 -  30 метров </w:t>
      </w:r>
      <w:r w:rsidRPr="00271A68">
        <w:rPr>
          <w:color w:val="000000"/>
        </w:rPr>
        <w:br/>
        <w:t>Граната Ф-1. – 200 метров </w:t>
      </w:r>
      <w:r w:rsidRPr="00271A68">
        <w:rPr>
          <w:color w:val="000000"/>
        </w:rPr>
        <w:br/>
        <w:t>Мина МОН-50  -  85 метров </w:t>
      </w:r>
      <w:r w:rsidRPr="00271A68">
        <w:rPr>
          <w:color w:val="000000"/>
        </w:rPr>
        <w:br/>
        <w:t>Сумка (кейс). 230 метров</w:t>
      </w:r>
      <w:r w:rsidRPr="00271A68">
        <w:rPr>
          <w:color w:val="000000"/>
        </w:rPr>
        <w:br/>
        <w:t>Дорожный чемодан. 350 метров</w:t>
      </w:r>
      <w:r w:rsidRPr="00271A68">
        <w:rPr>
          <w:color w:val="000000"/>
        </w:rPr>
        <w:br/>
        <w:t>Автомобиль типа ВАЗ 450 метров </w:t>
      </w:r>
      <w:r w:rsidRPr="00271A68">
        <w:rPr>
          <w:color w:val="000000"/>
        </w:rPr>
        <w:br/>
        <w:t>Автомобиль типа «Волга» - 580 метров  </w:t>
      </w:r>
      <w:r w:rsidRPr="00271A68">
        <w:rPr>
          <w:color w:val="000000"/>
        </w:rPr>
        <w:br/>
        <w:t>Микроавтобус       - 700 метров</w:t>
      </w:r>
    </w:p>
    <w:p w:rsidR="00F3016F" w:rsidRPr="00271A68" w:rsidRDefault="00F3016F" w:rsidP="00F3016F">
      <w:pPr>
        <w:spacing w:before="100" w:beforeAutospacing="1" w:after="100" w:afterAutospacing="1"/>
        <w:ind w:firstLine="225"/>
        <w:jc w:val="both"/>
        <w:rPr>
          <w:color w:val="000000"/>
        </w:rPr>
      </w:pPr>
      <w:r w:rsidRPr="00271A68">
        <w:rPr>
          <w:color w:val="000000"/>
        </w:rPr>
        <w:t>Совершая поездки в общественном транспорте, обращайте внимание на оставленные сумки, портфели, свертки, игрушки и другие бесхозные предметы, в которых могут находиться самодельные взрывные устройства. Немедленно сообщите об этом водителю. Не открывайте их, не трогайте руками. Предупредите стоящих рядом людей о возможной опасности.</w:t>
      </w:r>
    </w:p>
    <w:p w:rsidR="00F3016F" w:rsidRPr="00271A68" w:rsidRDefault="00F3016F" w:rsidP="00F3016F">
      <w:pPr>
        <w:spacing w:before="100" w:beforeAutospacing="1" w:after="100" w:afterAutospacing="1"/>
        <w:jc w:val="both"/>
        <w:rPr>
          <w:color w:val="000000"/>
        </w:rPr>
      </w:pPr>
      <w:r w:rsidRPr="00271A68">
        <w:rPr>
          <w:color w:val="000000"/>
        </w:rPr>
        <w:lastRenderedPageBreak/>
        <w:t xml:space="preserve">Обо всех подозрительных находках или лицах незамедлительно </w:t>
      </w:r>
      <w:proofErr w:type="gramStart"/>
      <w:r w:rsidRPr="00271A68">
        <w:rPr>
          <w:color w:val="000000"/>
        </w:rPr>
        <w:t>сообщайте  по</w:t>
      </w:r>
      <w:proofErr w:type="gramEnd"/>
      <w:r w:rsidRPr="00271A68">
        <w:rPr>
          <w:color w:val="000000"/>
        </w:rPr>
        <w:t> телефону 02</w:t>
      </w:r>
      <w:r w:rsidR="00271A68">
        <w:rPr>
          <w:color w:val="000000"/>
        </w:rPr>
        <w:t xml:space="preserve"> или 112 </w:t>
      </w:r>
      <w:r w:rsidR="00351321">
        <w:rPr>
          <w:color w:val="000000"/>
        </w:rPr>
        <w:t>.</w:t>
      </w:r>
      <w:r w:rsidRPr="00271A68">
        <w:rPr>
          <w:color w:val="000000"/>
        </w:rPr>
        <w:t xml:space="preserve">Соблюдайте пропускной режим  и меры безопасности в школе ! Будьте </w:t>
      </w:r>
      <w:proofErr w:type="gramStart"/>
      <w:r w:rsidRPr="00271A68">
        <w:rPr>
          <w:color w:val="000000"/>
        </w:rPr>
        <w:t>бдительны !</w:t>
      </w:r>
      <w:proofErr w:type="gramEnd"/>
    </w:p>
    <w:p w:rsidR="00827682" w:rsidRDefault="0084529D" w:rsidP="0084529D">
      <w:pPr>
        <w:pStyle w:val="a3"/>
        <w:jc w:val="righ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>Приложение № 2</w:t>
      </w:r>
    </w:p>
    <w:p w:rsidR="0084529D" w:rsidRDefault="00D24BFA" w:rsidP="00D24BFA">
      <w:pPr>
        <w:pStyle w:val="aa"/>
        <w:jc w:val="center"/>
        <w:rPr>
          <w:color w:val="333333"/>
        </w:rPr>
      </w:pPr>
      <w:r>
        <w:rPr>
          <w:rStyle w:val="a9"/>
          <w:color w:val="000000"/>
        </w:rPr>
        <w:t>ИНСТРУКЦИЯ</w:t>
      </w:r>
    </w:p>
    <w:p w:rsidR="0084529D" w:rsidRDefault="00D24BFA" w:rsidP="00D24BFA">
      <w:pPr>
        <w:pStyle w:val="aa"/>
        <w:jc w:val="center"/>
        <w:rPr>
          <w:rStyle w:val="a9"/>
          <w:color w:val="000000"/>
        </w:rPr>
      </w:pPr>
      <w:r>
        <w:rPr>
          <w:rStyle w:val="a9"/>
          <w:color w:val="000000"/>
        </w:rPr>
        <w:t>для работников  М</w:t>
      </w:r>
      <w:r w:rsidR="000F3A43">
        <w:rPr>
          <w:rStyle w:val="a9"/>
          <w:color w:val="000000"/>
        </w:rPr>
        <w:t>К</w:t>
      </w:r>
      <w:r>
        <w:rPr>
          <w:rStyle w:val="a9"/>
          <w:color w:val="000000"/>
        </w:rPr>
        <w:t>ОУ</w:t>
      </w:r>
      <w:r w:rsidR="000F3A43">
        <w:rPr>
          <w:rStyle w:val="a9"/>
          <w:color w:val="000000"/>
        </w:rPr>
        <w:t xml:space="preserve"> «Нижне-Инховская </w:t>
      </w:r>
      <w:r>
        <w:rPr>
          <w:rStyle w:val="a9"/>
          <w:color w:val="000000"/>
        </w:rPr>
        <w:t xml:space="preserve"> СОШ</w:t>
      </w:r>
      <w:r w:rsidR="000F3A43">
        <w:rPr>
          <w:rStyle w:val="a9"/>
          <w:color w:val="000000"/>
        </w:rPr>
        <w:t>»</w:t>
      </w:r>
      <w:r>
        <w:rPr>
          <w:rStyle w:val="a9"/>
          <w:color w:val="000000"/>
        </w:rPr>
        <w:t xml:space="preserve">  </w:t>
      </w:r>
      <w:r w:rsidR="0084529D">
        <w:rPr>
          <w:rStyle w:val="a9"/>
          <w:color w:val="000000"/>
        </w:rPr>
        <w:t>по антитеррористической безопасности</w:t>
      </w:r>
    </w:p>
    <w:p w:rsidR="00D8542E" w:rsidRDefault="00D8542E" w:rsidP="00D24BFA">
      <w:pPr>
        <w:pStyle w:val="aa"/>
        <w:jc w:val="center"/>
        <w:rPr>
          <w:color w:val="333333"/>
        </w:rPr>
      </w:pP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rStyle w:val="a9"/>
          <w:color w:val="333333"/>
          <w:u w:val="single"/>
        </w:rPr>
        <w:t>Обнаружение предмета, подозрительного на взрывное устройство</w:t>
      </w:r>
      <w:r w:rsidRPr="00170B3C">
        <w:rPr>
          <w:rStyle w:val="a9"/>
          <w:color w:val="333333"/>
        </w:rPr>
        <w:t>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В порядке предупредительных мер необходимо постоянно выполнять следующее: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 xml:space="preserve">- осуществлять </w:t>
      </w:r>
      <w:r w:rsidR="00D8542E" w:rsidRPr="00170B3C">
        <w:rPr>
          <w:color w:val="333333"/>
        </w:rPr>
        <w:t xml:space="preserve">до начала и по окончании рабочей </w:t>
      </w:r>
      <w:proofErr w:type="gramStart"/>
      <w:r w:rsidR="00D8542E" w:rsidRPr="00170B3C">
        <w:rPr>
          <w:color w:val="333333"/>
        </w:rPr>
        <w:t>смены  осмотр</w:t>
      </w:r>
      <w:proofErr w:type="gramEnd"/>
      <w:r w:rsidR="00D8542E" w:rsidRPr="00170B3C">
        <w:rPr>
          <w:color w:val="333333"/>
        </w:rPr>
        <w:t xml:space="preserve"> помещений, территории школы, обращая особое внимание на </w:t>
      </w:r>
      <w:r w:rsidRPr="00170B3C">
        <w:rPr>
          <w:color w:val="333333"/>
        </w:rPr>
        <w:t xml:space="preserve"> мест</w:t>
      </w:r>
      <w:r w:rsidR="00D8542E" w:rsidRPr="00170B3C">
        <w:rPr>
          <w:color w:val="333333"/>
        </w:rPr>
        <w:t>а</w:t>
      </w:r>
      <w:r w:rsidRPr="00170B3C">
        <w:rPr>
          <w:color w:val="333333"/>
        </w:rPr>
        <w:t xml:space="preserve"> возможной закладки взрывных устройств: наземные устройства энергетических сетей, пути следования основного людского потока и традиционные места группового сосредоточения, места хранения пожаро- взрыво- и химически опасных материалов и веществ;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rStyle w:val="a9"/>
          <w:color w:val="333333"/>
          <w:u w:val="single"/>
        </w:rPr>
        <w:t>В случае обнаружения признаков подготовки к проведению диверсионно-террористического акта</w:t>
      </w:r>
      <w:r w:rsidRPr="00170B3C">
        <w:rPr>
          <w:rStyle w:val="apple-converted-space"/>
          <w:color w:val="333333"/>
          <w:u w:val="single"/>
        </w:rPr>
        <w:t> </w:t>
      </w:r>
      <w:r w:rsidRPr="00170B3C">
        <w:rPr>
          <w:color w:val="333333"/>
        </w:rPr>
        <w:t xml:space="preserve">– немедленно поставить в </w:t>
      </w:r>
      <w:proofErr w:type="gramStart"/>
      <w:r w:rsidRPr="00170B3C">
        <w:rPr>
          <w:color w:val="333333"/>
        </w:rPr>
        <w:t xml:space="preserve">известность </w:t>
      </w:r>
      <w:r w:rsidR="00D8542E" w:rsidRPr="00170B3C">
        <w:rPr>
          <w:color w:val="333333"/>
        </w:rPr>
        <w:t xml:space="preserve"> </w:t>
      </w:r>
      <w:r w:rsidR="004873E6" w:rsidRPr="00170B3C">
        <w:t>отдел</w:t>
      </w:r>
      <w:proofErr w:type="gramEnd"/>
      <w:r w:rsidR="004873E6" w:rsidRPr="00170B3C">
        <w:t xml:space="preserve">  МО МВД России «</w:t>
      </w:r>
      <w:r w:rsidR="000F3A43">
        <w:t>Гумбетовский</w:t>
      </w:r>
      <w:r w:rsidR="004873E6" w:rsidRPr="00170B3C">
        <w:t xml:space="preserve">»  ), </w:t>
      </w:r>
      <w:r w:rsidR="004C5CAD" w:rsidRPr="00170B3C">
        <w:t>членов</w:t>
      </w:r>
      <w:r w:rsidR="004873E6" w:rsidRPr="00170B3C">
        <w:t xml:space="preserve">  антитеррористической Комиссии</w:t>
      </w:r>
      <w:r w:rsidR="00351321">
        <w:t>(</w:t>
      </w:r>
      <w:r w:rsidR="004873E6" w:rsidRPr="00170B3C">
        <w:t xml:space="preserve"> </w:t>
      </w:r>
      <w:r w:rsidR="00351321">
        <w:t xml:space="preserve"> телефон 89640121011)</w:t>
      </w:r>
      <w:r w:rsidR="004873E6" w:rsidRPr="00170B3C">
        <w:t>и по телефону в ЕДДС (112)</w:t>
      </w:r>
    </w:p>
    <w:p w:rsidR="0084529D" w:rsidRPr="00170B3C" w:rsidRDefault="0084529D" w:rsidP="00D24BFA">
      <w:pPr>
        <w:pStyle w:val="aa"/>
        <w:rPr>
          <w:color w:val="333333"/>
        </w:rPr>
      </w:pPr>
      <w:bookmarkStart w:id="1" w:name="_Toc229898863"/>
      <w:bookmarkStart w:id="2" w:name="_Toc229898494"/>
      <w:bookmarkEnd w:id="1"/>
      <w:r w:rsidRPr="00170B3C">
        <w:rPr>
          <w:color w:val="333333"/>
          <w:u w:val="single"/>
        </w:rPr>
        <w:t>В том числе, обязательному информированию подлежат данные:</w:t>
      </w:r>
      <w:bookmarkEnd w:id="2"/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-о попытках приобретения посторонними лицами документов, дающих возможность беспрепятственного пропуска на территорию школы;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-о стремлении посторонних лиц к вступлению в контакты, проведению  ими опросов под благовидными предлогами  на национально-этническую тему;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-о попытках ведения посторонними лицами визуального (или с использованием технических средств) наблюдения за территорией школы и прилегающей местностью, составление схем, чертежей; об изучении подсобных помещений школы лицами, в  чью компетенцию не входят данные мероприятия;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-о попытках незаконного проникновения на территорию школы посторонних лиц, автомобильной и другой техники, особенно фургонов, автобусов и т.п.;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-о прибытии в адрес школы внеплановых, не заказанных грузов;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-о появлении на территории школы посторонних лиц, предметов и т.п.;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-о выходе из строя технических средств охраны помещений школы,  сигнализации, телефонной связи, отключении электроэнергии в результате внешнего воздействия.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rStyle w:val="a9"/>
          <w:color w:val="333333"/>
          <w:u w:val="single"/>
        </w:rPr>
        <w:t>При обнаружении посторонних лиц,</w:t>
      </w:r>
      <w:r w:rsidRPr="00170B3C">
        <w:rPr>
          <w:rStyle w:val="apple-converted-space"/>
          <w:b/>
          <w:bCs/>
          <w:color w:val="333333"/>
        </w:rPr>
        <w:t> </w:t>
      </w:r>
      <w:r w:rsidRPr="00170B3C">
        <w:rPr>
          <w:color w:val="333333"/>
        </w:rPr>
        <w:t xml:space="preserve">наблюдающих визуально или с использованием технических средств наблюдения за зданием школы или попытке их незаконного проникновения – задерживать и немедленно поставить в известность </w:t>
      </w:r>
      <w:r w:rsidR="006F433C" w:rsidRPr="00170B3C">
        <w:rPr>
          <w:color w:val="333333"/>
        </w:rPr>
        <w:t>директора школы.</w:t>
      </w:r>
    </w:p>
    <w:p w:rsidR="0084529D" w:rsidRPr="00170B3C" w:rsidRDefault="0084529D" w:rsidP="00D24BFA">
      <w:pPr>
        <w:pStyle w:val="aa"/>
        <w:rPr>
          <w:color w:val="333333"/>
        </w:rPr>
      </w:pPr>
      <w:bookmarkStart w:id="3" w:name="_Toc229898864"/>
      <w:bookmarkStart w:id="4" w:name="_Toc229898495"/>
      <w:bookmarkEnd w:id="3"/>
      <w:r w:rsidRPr="00170B3C">
        <w:rPr>
          <w:rStyle w:val="a9"/>
          <w:color w:val="333333"/>
          <w:u w:val="single"/>
        </w:rPr>
        <w:t>В целях предупреждения установки самодельных взрывных устройств:</w:t>
      </w:r>
      <w:bookmarkEnd w:id="4"/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-при выполнении работ (в том числе и строительных) на территории и в помещениях школы знать характер и содержание выполняемых работ;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 xml:space="preserve">-при срабатывании сигнализации или при обнаружении нарушения оттисков печатей, повреждений замков, решеток на окнах, указывающих на возможное проникновение посторонних лиц в </w:t>
      </w:r>
      <w:proofErr w:type="gramStart"/>
      <w:r w:rsidRPr="00170B3C">
        <w:rPr>
          <w:color w:val="333333"/>
        </w:rPr>
        <w:t>помещение,  немедленно</w:t>
      </w:r>
      <w:proofErr w:type="gramEnd"/>
      <w:r w:rsidRPr="00170B3C">
        <w:rPr>
          <w:color w:val="333333"/>
        </w:rPr>
        <w:t xml:space="preserve"> поставить в известность </w:t>
      </w:r>
      <w:r w:rsidR="004C5CAD" w:rsidRPr="00170B3C">
        <w:t>отдел  МО МВД России «</w:t>
      </w:r>
      <w:r w:rsidR="000F3A43">
        <w:t>Гумбетовский</w:t>
      </w:r>
      <w:r w:rsidR="004C5CAD" w:rsidRPr="00170B3C">
        <w:t>»  ), членов  антитеррористической Комиссии и по телефону в ЕДДС (112)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rStyle w:val="a9"/>
          <w:color w:val="333333"/>
          <w:u w:val="single"/>
        </w:rPr>
        <w:t>В случае обнаружения предметов имеющих вид самодельного  взрывного устройства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При обнаружении в помещениях школы или на прилегающей к ней территории предмета имеющего вид самодельного  взрывного устройства не вскрывая и не трогая его необходимо:</w:t>
      </w:r>
    </w:p>
    <w:p w:rsidR="006F433C" w:rsidRPr="00170B3C" w:rsidRDefault="0084529D" w:rsidP="006F433C">
      <w:pPr>
        <w:pStyle w:val="aa"/>
        <w:rPr>
          <w:color w:val="333333"/>
        </w:rPr>
      </w:pPr>
      <w:r w:rsidRPr="00170B3C">
        <w:rPr>
          <w:color w:val="333333"/>
        </w:rPr>
        <w:t xml:space="preserve">-зафиксировать время его обнаружения </w:t>
      </w:r>
      <w:proofErr w:type="gramStart"/>
      <w:r w:rsidRPr="00170B3C">
        <w:rPr>
          <w:color w:val="333333"/>
        </w:rPr>
        <w:t>и  немедленно</w:t>
      </w:r>
      <w:proofErr w:type="gramEnd"/>
      <w:r w:rsidRPr="00170B3C">
        <w:rPr>
          <w:color w:val="333333"/>
        </w:rPr>
        <w:t xml:space="preserve"> поставить в известность</w:t>
      </w:r>
      <w:r w:rsidR="006F433C" w:rsidRPr="00170B3C">
        <w:rPr>
          <w:color w:val="333333"/>
        </w:rPr>
        <w:t xml:space="preserve"> </w:t>
      </w:r>
      <w:r w:rsidR="004C5CAD" w:rsidRPr="00170B3C">
        <w:t>отдел  МО МВД России «</w:t>
      </w:r>
      <w:r w:rsidR="000F3A43">
        <w:t>Гумбетовский</w:t>
      </w:r>
      <w:r w:rsidR="004C5CAD" w:rsidRPr="00170B3C">
        <w:t>»  ), членов  антитеррористической Комиссии  и по телефону в ЕДДС (112)</w:t>
      </w:r>
    </w:p>
    <w:p w:rsidR="0084529D" w:rsidRPr="00170B3C" w:rsidRDefault="0084529D" w:rsidP="00D24BFA">
      <w:pPr>
        <w:pStyle w:val="aa"/>
        <w:rPr>
          <w:color w:val="333333"/>
        </w:rPr>
      </w:pP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-эвакуировать на безопасное расстояние людей и технику;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-принять меры по установлению принадлежности обнаруженного предмета и времени его появления (путем опроса возможных  очевидцев);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-обеспечить возможность беспрепятственного подъезда к месту обнаружения подозрительного предмета автотранспорта с лицами, прибывшими для  расследования происшествия,  скорой помощи, пожарной охраны;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-обеспечить присутствие очевидцев, обнаруживших предмет, до прибытия лиц, назначенных для  расследования происшествия.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Всех должностных лиц, прибывающих на место происшествия, допускать только после проведения тщательной проверки и с личного разрешения директора школы.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В случае обнаружения  предмета имеющего вид самодельного  взрывного устройства,</w:t>
      </w:r>
      <w:r w:rsidRPr="00170B3C">
        <w:rPr>
          <w:rStyle w:val="apple-converted-space"/>
          <w:color w:val="333333"/>
        </w:rPr>
        <w:t> </w:t>
      </w:r>
      <w:r w:rsidRPr="00170B3C">
        <w:rPr>
          <w:rStyle w:val="a9"/>
          <w:color w:val="333333"/>
        </w:rPr>
        <w:t>запрещается: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-подходить к нему близко;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-трогать руками;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-пытаться открыть его или обезвредить до прибытия представителей органов правопорядка;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-чем-либо накрывать.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rStyle w:val="ae"/>
          <w:b/>
          <w:bCs/>
          <w:color w:val="333333"/>
        </w:rPr>
        <w:t>Внимание:</w:t>
      </w:r>
      <w:r w:rsidRPr="00170B3C">
        <w:rPr>
          <w:rStyle w:val="apple-converted-space"/>
          <w:color w:val="333333"/>
        </w:rPr>
        <w:t> </w:t>
      </w:r>
      <w:r w:rsidRPr="00170B3C">
        <w:rPr>
          <w:rStyle w:val="ae"/>
          <w:color w:val="333333"/>
          <w:u w:val="single"/>
        </w:rPr>
        <w:t>Предпринятые самостоятельные действия с находками или подозрительными предметами, которые могут оказаться взрыв</w:t>
      </w:r>
      <w:r w:rsidRPr="00170B3C">
        <w:rPr>
          <w:rStyle w:val="ae"/>
          <w:color w:val="333333"/>
          <w:spacing w:val="-4"/>
          <w:u w:val="single"/>
        </w:rPr>
        <w:t>ными устройствами,</w:t>
      </w:r>
      <w:r w:rsidRPr="00170B3C">
        <w:rPr>
          <w:rStyle w:val="apple-converted-space"/>
          <w:i/>
          <w:iCs/>
          <w:color w:val="333333"/>
          <w:u w:val="single"/>
        </w:rPr>
        <w:t> </w:t>
      </w:r>
      <w:r w:rsidRPr="00170B3C">
        <w:rPr>
          <w:rStyle w:val="ae"/>
          <w:color w:val="333333"/>
          <w:u w:val="single"/>
        </w:rPr>
        <w:t>могут привести к взрыву найденных предметов, многочисленным жертвам и разрушениям.</w:t>
      </w:r>
    </w:p>
    <w:p w:rsidR="0084529D" w:rsidRPr="00170B3C" w:rsidRDefault="0084529D" w:rsidP="00D24BFA">
      <w:pPr>
        <w:pStyle w:val="aa"/>
        <w:rPr>
          <w:color w:val="333333"/>
        </w:rPr>
      </w:pPr>
      <w:bookmarkStart w:id="5" w:name="_Toc229898865"/>
      <w:bookmarkStart w:id="6" w:name="_Toc229898496"/>
      <w:bookmarkEnd w:id="5"/>
      <w:r w:rsidRPr="00170B3C">
        <w:rPr>
          <w:rStyle w:val="ae"/>
          <w:b/>
          <w:bCs/>
          <w:color w:val="333333"/>
          <w:u w:val="single"/>
        </w:rPr>
        <w:t>Признаки,  указывающие на наличие взрывного устройства:</w:t>
      </w:r>
      <w:bookmarkEnd w:id="6"/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spacing w:val="-2"/>
        </w:rPr>
        <w:t>-предметы, на</w:t>
      </w:r>
      <w:r w:rsidRPr="00170B3C">
        <w:t>ходящиеся в определенном  месте и во время, когда они там не</w:t>
      </w:r>
      <w:r w:rsidRPr="00170B3C">
        <w:rPr>
          <w:rStyle w:val="apple-converted-space"/>
          <w:color w:val="000000"/>
        </w:rPr>
        <w:t> </w:t>
      </w:r>
      <w:r w:rsidRPr="00170B3C">
        <w:rPr>
          <w:spacing w:val="-2"/>
        </w:rPr>
        <w:t>должны, как вам кажется быть;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-виднеющаяся проволока, фольга;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-подозрительные звуки, щелчки, тиканье часов.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Террористы могут использовать как промышленные (гранаты, снаряды, бомбы), так и самодельные устройства, замаскированные под любой предмет.</w:t>
      </w:r>
      <w:r w:rsidRPr="00170B3C">
        <w:rPr>
          <w:rStyle w:val="apple-converted-space"/>
          <w:color w:val="333333"/>
        </w:rPr>
        <w:t> </w:t>
      </w:r>
      <w:r w:rsidRPr="00170B3C">
        <w:rPr>
          <w:spacing w:val="-4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</w:t>
      </w:r>
      <w:r w:rsidRPr="00170B3C">
        <w:rPr>
          <w:spacing w:val="-5"/>
        </w:rPr>
        <w:t>ки и т.п.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rStyle w:val="ae"/>
          <w:b/>
          <w:bCs/>
          <w:color w:val="333333"/>
        </w:rPr>
        <w:t>ПРИЗНАКИ ''бомбы-письма'' и ''бомбы-посылки'',  указывающие на наличие взрывного устройства: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-не предусмотренная перепиской корреспонденция;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-почта, доставленная неизвестным способом или в необычное место;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-нестандартная упаковка;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-твердый, неровный или неправильной формы конверт;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-виднеющаяся проволока, фольга;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-подозрительные звуки, щелчки, тиканье часов или запахи из почтового отправления;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-отсутствие надписей;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-неправильное написание имени, должности или их отсутствие;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-адрес написан от руки  печатными буквами или плохо напечатан;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-адрес исполнен наклеенными буквами, которые вырезаны из печатных изданий;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-неграмотное написание адреса;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-наличие особых отметок (''личное'', ''конфиденциальное''  и т. д.);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-превышение веса почтового отправления;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-пятна, обесцвечивание или использование водонепроницаемой бумаги, наличие в упаковке веревок, лент.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rStyle w:val="a9"/>
          <w:color w:val="333333"/>
          <w:u w:val="single"/>
        </w:rPr>
        <w:t>В случае поступления угрозы проведения террористического акта по телефону или в письменной форме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 xml:space="preserve">При получении по телефону сообщения об угрозе совершения террористического акта (о заложенном взрывном устройстве, угрозе физической расправы над должностными лицами и проведении других действий террористического и диверсионного характера) не </w:t>
      </w:r>
      <w:r w:rsidRPr="00170B3C">
        <w:rPr>
          <w:color w:val="333333"/>
        </w:rPr>
        <w:lastRenderedPageBreak/>
        <w:t>паниковать, быть максимально собранным, выдержанным, вежливым и, не прерывая разговора с анонимным абонентом: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rStyle w:val="a9"/>
          <w:color w:val="333333"/>
        </w:rPr>
        <w:t>а)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Немедленно дать знать об анонимной угрозе должностному лицу;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-директору школы;</w:t>
      </w:r>
    </w:p>
    <w:p w:rsidR="0084529D" w:rsidRPr="00170B3C" w:rsidRDefault="006F433C" w:rsidP="00D24BFA">
      <w:pPr>
        <w:pStyle w:val="aa"/>
        <w:rPr>
          <w:color w:val="333333"/>
        </w:rPr>
      </w:pPr>
      <w:r w:rsidRPr="00170B3C">
        <w:rPr>
          <w:color w:val="333333"/>
        </w:rPr>
        <w:t xml:space="preserve">- </w:t>
      </w:r>
      <w:r w:rsidR="00170B3C" w:rsidRPr="00170B3C">
        <w:rPr>
          <w:color w:val="333333"/>
        </w:rPr>
        <w:t xml:space="preserve">дежурному </w:t>
      </w:r>
      <w:proofErr w:type="gramStart"/>
      <w:r w:rsidR="00170B3C" w:rsidRPr="00170B3C">
        <w:t>отдела  МО</w:t>
      </w:r>
      <w:proofErr w:type="gramEnd"/>
      <w:r w:rsidR="00170B3C" w:rsidRPr="00170B3C">
        <w:t xml:space="preserve"> МВД России «</w:t>
      </w:r>
      <w:r w:rsidR="000F3A43">
        <w:t>Гумбетовский</w:t>
      </w:r>
      <w:r w:rsidR="00170B3C" w:rsidRPr="00170B3C">
        <w:t>»  ), членам  антитеррористической Комиссии и по телефону в ЕДДС (112)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rStyle w:val="a9"/>
          <w:color w:val="333333"/>
        </w:rPr>
        <w:t>б)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Для записи всей полезной информации использовать отчетную форму о принятии сообщения об угрозе совершения террористического акта.</w:t>
      </w:r>
    </w:p>
    <w:p w:rsidR="0084529D" w:rsidRPr="00170B3C" w:rsidRDefault="0084529D" w:rsidP="00D24BFA">
      <w:pPr>
        <w:pStyle w:val="aa"/>
        <w:rPr>
          <w:color w:val="333333"/>
        </w:rPr>
      </w:pPr>
      <w:bookmarkStart w:id="7" w:name="_Toc229898866"/>
      <w:bookmarkStart w:id="8" w:name="_Toc229898497"/>
      <w:bookmarkEnd w:id="7"/>
      <w:r w:rsidRPr="00170B3C">
        <w:rPr>
          <w:rStyle w:val="a9"/>
          <w:color w:val="333333"/>
          <w:u w:val="single"/>
        </w:rPr>
        <w:t>ОТЧЕТНАЯ ФОРМА</w:t>
      </w:r>
      <w:bookmarkEnd w:id="8"/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rStyle w:val="a9"/>
          <w:color w:val="333333"/>
        </w:rPr>
        <w:t>о принятии сообщения об угрозе совершения террористического акта</w:t>
      </w:r>
    </w:p>
    <w:p w:rsidR="0084529D" w:rsidRPr="00170B3C" w:rsidRDefault="0084529D" w:rsidP="00D24BFA">
      <w:pPr>
        <w:pStyle w:val="aa"/>
        <w:rPr>
          <w:color w:val="333333"/>
        </w:rPr>
      </w:pPr>
      <w:bookmarkStart w:id="9" w:name="_Toc229898867"/>
      <w:bookmarkStart w:id="10" w:name="_Toc229898498"/>
      <w:bookmarkEnd w:id="9"/>
      <w:r w:rsidRPr="00170B3C">
        <w:rPr>
          <w:rStyle w:val="ae"/>
          <w:b/>
          <w:bCs/>
          <w:color w:val="333333"/>
          <w:u w:val="single"/>
        </w:rPr>
        <w:t>Вопросы, которые необходимо выяснить</w:t>
      </w:r>
      <w:bookmarkEnd w:id="10"/>
      <w:r w:rsidRPr="00170B3C">
        <w:rPr>
          <w:rStyle w:val="ae"/>
          <w:b/>
          <w:bCs/>
          <w:color w:val="333333"/>
          <w:u w:val="single"/>
        </w:rPr>
        <w:t>: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1.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Когда бомба должна взорваться?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2.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Где сейчас находится бомба?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3.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Что это за бомба?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4.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Как она выглядит?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5.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Есть ли еще и где находится взрывное устройство?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6.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С какой целью вы заложили бомбу?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7.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Какие ваши  требования?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8.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Вы один или вас несколько человек?</w:t>
      </w:r>
    </w:p>
    <w:p w:rsidR="0084529D" w:rsidRPr="00170B3C" w:rsidRDefault="0084529D" w:rsidP="00D24BFA">
      <w:pPr>
        <w:pStyle w:val="aa"/>
        <w:rPr>
          <w:color w:val="333333"/>
        </w:rPr>
      </w:pPr>
      <w:bookmarkStart w:id="11" w:name="_Toc229898868"/>
      <w:bookmarkStart w:id="12" w:name="_Toc229898499"/>
      <w:bookmarkEnd w:id="11"/>
      <w:r w:rsidRPr="00170B3C">
        <w:rPr>
          <w:rStyle w:val="ae"/>
          <w:b/>
          <w:bCs/>
          <w:color w:val="333333"/>
          <w:u w:val="single"/>
        </w:rPr>
        <w:t>Дата, время, точные слова, кто звонил.</w:t>
      </w:r>
      <w:bookmarkEnd w:id="12"/>
    </w:p>
    <w:p w:rsidR="0084529D" w:rsidRPr="00170B3C" w:rsidRDefault="0084529D" w:rsidP="00D24BFA">
      <w:pPr>
        <w:pStyle w:val="aa"/>
        <w:rPr>
          <w:color w:val="333333"/>
        </w:rPr>
      </w:pPr>
      <w:bookmarkStart w:id="13" w:name="_Toc229898869"/>
      <w:bookmarkStart w:id="14" w:name="_Toc229898500"/>
      <w:bookmarkEnd w:id="13"/>
      <w:r w:rsidRPr="00170B3C">
        <w:rPr>
          <w:rStyle w:val="ae"/>
          <w:b/>
          <w:bCs/>
          <w:color w:val="333333"/>
          <w:u w:val="single"/>
        </w:rPr>
        <w:t>Постараться определить личность говорящего по голосу:</w:t>
      </w:r>
      <w:bookmarkEnd w:id="14"/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1.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Мужчина, женщина, подросток.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2.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 xml:space="preserve">Голос: громкий, тихий, мягкий, высокий, низкий, резкий, приятный, </w:t>
      </w:r>
      <w:proofErr w:type="gramStart"/>
      <w:r w:rsidRPr="00170B3C">
        <w:rPr>
          <w:color w:val="333333"/>
        </w:rPr>
        <w:t>возбужденный,  другие</w:t>
      </w:r>
      <w:proofErr w:type="gramEnd"/>
      <w:r w:rsidRPr="00170B3C">
        <w:rPr>
          <w:color w:val="333333"/>
        </w:rPr>
        <w:t xml:space="preserve"> особенности.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3.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Акцент: местный, неместный, иностранный, региональный и т. д.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4.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Речь: быстрая, медленная, внятная, неразборчивая, искаженная.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5.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Дефекты речи: заикание, говорит ''в нос'', шепелявит, картавит.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6.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Язык: отличный, хороший, посредственный, плохой, непристойный.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7. Манера: спокойная, сердитая, разумная, неразумная, последовательная, непоследовательная и т.д.</w:t>
      </w:r>
    </w:p>
    <w:p w:rsidR="0084529D" w:rsidRPr="00170B3C" w:rsidRDefault="0084529D" w:rsidP="00D24BFA">
      <w:pPr>
        <w:pStyle w:val="aa"/>
        <w:rPr>
          <w:color w:val="333333"/>
        </w:rPr>
      </w:pPr>
      <w:bookmarkStart w:id="15" w:name="_Toc229898870"/>
      <w:bookmarkStart w:id="16" w:name="_Toc229898501"/>
      <w:bookmarkEnd w:id="15"/>
      <w:r w:rsidRPr="00170B3C">
        <w:rPr>
          <w:rStyle w:val="ae"/>
          <w:b/>
          <w:bCs/>
          <w:color w:val="333333"/>
          <w:u w:val="single"/>
        </w:rPr>
        <w:t>Фон:</w:t>
      </w:r>
      <w:bookmarkEnd w:id="16"/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1.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Конторские машины, заводское оборудование.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2.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Поезда, самолеты.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3.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Музыка, смешение звуков, вечеринка.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4.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Уличное движение.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5.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Животные.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6.</w:t>
      </w:r>
      <w:r w:rsidRPr="00170B3C">
        <w:rPr>
          <w:rStyle w:val="apple-converted-space"/>
          <w:color w:val="333333"/>
        </w:rPr>
        <w:t> </w:t>
      </w:r>
      <w:r w:rsidRPr="00170B3C">
        <w:rPr>
          <w:color w:val="333333"/>
        </w:rPr>
        <w:t>Тихие голоса.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В отчете указать: по какому телефону принято сообщение, фамилия, подпись.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В процессе разговора сослаться на некачественную работу телефонного аппарата и подробно записать как можно больше информации. Особое внимание обратить на информацию о месте размещения взрывного устройства, его типе и времени взрыва.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При получении  (обнаружении на территории школы) письменного сообщения об угрозе совершения террористического акта и наличии взрывного устройства немедленно сообщить:</w:t>
      </w:r>
    </w:p>
    <w:p w:rsidR="0084529D" w:rsidRPr="00170B3C" w:rsidRDefault="00170B3C" w:rsidP="00D24BFA">
      <w:pPr>
        <w:pStyle w:val="aa"/>
        <w:rPr>
          <w:color w:val="333333"/>
        </w:rPr>
      </w:pPr>
      <w:r w:rsidRPr="00170B3C">
        <w:t>в отдел  МО МВД России «</w:t>
      </w:r>
      <w:r w:rsidR="000F3A43">
        <w:t>Гумбетовский</w:t>
      </w:r>
      <w:r w:rsidRPr="00170B3C">
        <w:t>, членам  антитеррористической Комиссии и по телефону в ЕДДС (112)</w:t>
      </w:r>
      <w:r w:rsidRPr="00170B3C">
        <w:rPr>
          <w:color w:val="333333"/>
        </w:rPr>
        <w:t>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spacing w:val="-4"/>
        </w:rPr>
        <w:t>Угрозы в письменной форме могут поступить в</w:t>
      </w:r>
      <w:r w:rsidRPr="00170B3C">
        <w:rPr>
          <w:rStyle w:val="apple-converted-space"/>
          <w:color w:val="000000"/>
          <w:spacing w:val="-4"/>
        </w:rPr>
        <w:t> </w:t>
      </w:r>
      <w:r w:rsidRPr="00170B3C">
        <w:rPr>
          <w:spacing w:val="-3"/>
        </w:rPr>
        <w:t>различного рода анонимных материалах (записках, надписях, информа</w:t>
      </w:r>
      <w:r w:rsidR="007400E3">
        <w:rPr>
          <w:spacing w:val="-4"/>
        </w:rPr>
        <w:t xml:space="preserve">ции на электронных носителях, через социальные </w:t>
      </w:r>
      <w:proofErr w:type="gramStart"/>
      <w:r w:rsidR="007400E3">
        <w:rPr>
          <w:spacing w:val="-4"/>
        </w:rPr>
        <w:t>сети,  электронную</w:t>
      </w:r>
      <w:proofErr w:type="gramEnd"/>
      <w:r w:rsidR="007400E3">
        <w:rPr>
          <w:spacing w:val="-4"/>
        </w:rPr>
        <w:t xml:space="preserve"> почту, смс-сообщения</w:t>
      </w:r>
      <w:r w:rsidRPr="00170B3C">
        <w:rPr>
          <w:spacing w:val="-4"/>
        </w:rPr>
        <w:t xml:space="preserve"> и т.д.).</w:t>
      </w:r>
    </w:p>
    <w:p w:rsidR="0084529D" w:rsidRPr="00170B3C" w:rsidRDefault="0084529D" w:rsidP="00D24BFA">
      <w:pPr>
        <w:pStyle w:val="aa"/>
        <w:rPr>
          <w:color w:val="333333"/>
        </w:rPr>
      </w:pPr>
      <w:bookmarkStart w:id="17" w:name="_Toc229898871"/>
      <w:bookmarkStart w:id="18" w:name="_Toc229898502"/>
      <w:bookmarkEnd w:id="17"/>
      <w:r w:rsidRPr="00170B3C">
        <w:rPr>
          <w:spacing w:val="-4"/>
          <w:u w:val="single"/>
        </w:rPr>
        <w:t>После получения такого документа необходимо:</w:t>
      </w:r>
      <w:bookmarkEnd w:id="18"/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spacing w:val="-4"/>
        </w:rPr>
        <w:t>-обращаться с ним максималь</w:t>
      </w:r>
      <w:r w:rsidRPr="00170B3C">
        <w:rPr>
          <w:spacing w:val="-5"/>
        </w:rPr>
        <w:t>но осторожно;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spacing w:val="-4"/>
        </w:rPr>
        <w:t>-постараться не оставлять на нем отпечатков своих пальцев;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spacing w:val="-1"/>
        </w:rPr>
        <w:lastRenderedPageBreak/>
        <w:t>-не мять документ, не делать на нем пометок, по возможности</w:t>
      </w:r>
      <w:r w:rsidRPr="00170B3C">
        <w:rPr>
          <w:rStyle w:val="apple-converted-space"/>
          <w:color w:val="000000"/>
          <w:spacing w:val="-1"/>
        </w:rPr>
        <w:t> </w:t>
      </w:r>
      <w:r w:rsidRPr="00170B3C">
        <w:rPr>
          <w:spacing w:val="-5"/>
        </w:rPr>
        <w:t>убрать его в чистый плотно закрываемый полиэтиленовый пакет и поместить в отдельную жесткую папку;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spacing w:val="-4"/>
        </w:rPr>
        <w:t>-если документ поступил в конверте, его вскрытие производить</w:t>
      </w:r>
      <w:r w:rsidRPr="00170B3C">
        <w:rPr>
          <w:rStyle w:val="apple-converted-space"/>
          <w:color w:val="000000"/>
          <w:spacing w:val="-4"/>
        </w:rPr>
        <w:t> </w:t>
      </w:r>
      <w:r w:rsidRPr="00170B3C">
        <w:rPr>
          <w:spacing w:val="-3"/>
        </w:rPr>
        <w:t>только с левой или правой стороны, аккуратно отрезая кромки ножни</w:t>
      </w:r>
      <w:r w:rsidRPr="00170B3C">
        <w:rPr>
          <w:spacing w:val="-7"/>
        </w:rPr>
        <w:t>цами;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spacing w:val="-2"/>
        </w:rPr>
        <w:t>-сохранять все: сам документ с текстом, любые вложения, кон</w:t>
      </w:r>
      <w:r w:rsidRPr="00170B3C">
        <w:rPr>
          <w:spacing w:val="-5"/>
        </w:rPr>
        <w:t>верт и упаковку, ничего не выбрасывать.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Все это поможет правоохранительным органам при проведении последующих криминалистических исследований.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</w:rPr>
        <w:t>С целью исключения  паники и непрофессиональных действий по предотвращению террористического акта</w:t>
      </w:r>
      <w:r w:rsidRPr="00170B3C">
        <w:rPr>
          <w:rStyle w:val="apple-converted-space"/>
          <w:color w:val="333333"/>
        </w:rPr>
        <w:t> </w:t>
      </w:r>
      <w:r w:rsidRPr="00170B3C">
        <w:rPr>
          <w:rStyle w:val="a9"/>
          <w:color w:val="333333"/>
        </w:rPr>
        <w:t>запрещается</w:t>
      </w:r>
      <w:r w:rsidRPr="00170B3C">
        <w:rPr>
          <w:rStyle w:val="apple-converted-space"/>
          <w:b/>
          <w:bCs/>
          <w:color w:val="333333"/>
        </w:rPr>
        <w:t> </w:t>
      </w:r>
      <w:r w:rsidRPr="00170B3C">
        <w:rPr>
          <w:color w:val="333333"/>
        </w:rPr>
        <w:t>сообщать о получении сообщения с угрозой совершения террористического акта лицам, не указанным  в настоящей инструкции.</w:t>
      </w:r>
    </w:p>
    <w:p w:rsidR="0084529D" w:rsidRPr="00170B3C" w:rsidRDefault="0084529D" w:rsidP="00D24BFA">
      <w:pPr>
        <w:pStyle w:val="aa"/>
        <w:rPr>
          <w:color w:val="333333"/>
        </w:rPr>
      </w:pPr>
      <w:r w:rsidRPr="00170B3C">
        <w:rPr>
          <w:color w:val="333333"/>
          <w:spacing w:val="-6"/>
        </w:rPr>
        <w:t>Прием от граждан анонимных материалов, содержащих различного</w:t>
      </w:r>
      <w:r w:rsidRPr="00170B3C">
        <w:rPr>
          <w:rStyle w:val="apple-converted-space"/>
          <w:color w:val="333333"/>
          <w:spacing w:val="-6"/>
        </w:rPr>
        <w:t> </w:t>
      </w:r>
      <w:r w:rsidRPr="00170B3C">
        <w:rPr>
          <w:color w:val="333333"/>
        </w:rPr>
        <w:t>рода угрозы и требования, оформляется их письменным заявлением или протоколом принятия устного заявления о получении или обнаружении таких материалов.</w:t>
      </w:r>
    </w:p>
    <w:p w:rsidR="00D24BFA" w:rsidRPr="00170B3C" w:rsidRDefault="00D24BFA" w:rsidP="00D771B6">
      <w:pPr>
        <w:shd w:val="clear" w:color="auto" w:fill="FFFFFF"/>
        <w:ind w:left="57" w:right="57"/>
        <w:jc w:val="both"/>
        <w:rPr>
          <w:b/>
          <w:color w:val="000000"/>
          <w:spacing w:val="2"/>
        </w:rPr>
      </w:pPr>
    </w:p>
    <w:p w:rsidR="00D24BFA" w:rsidRPr="00170B3C" w:rsidRDefault="00D24BFA" w:rsidP="00D771B6">
      <w:pPr>
        <w:shd w:val="clear" w:color="auto" w:fill="FFFFFF"/>
        <w:ind w:left="57" w:right="57"/>
        <w:jc w:val="both"/>
        <w:rPr>
          <w:b/>
          <w:color w:val="000000"/>
          <w:spacing w:val="2"/>
        </w:rPr>
      </w:pPr>
    </w:p>
    <w:p w:rsidR="00D24BFA" w:rsidRDefault="00D24BFA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677BE7" w:rsidRDefault="00677BE7" w:rsidP="00D771B6">
      <w:pPr>
        <w:shd w:val="clear" w:color="auto" w:fill="FFFFFF"/>
        <w:ind w:left="57" w:right="57"/>
        <w:jc w:val="both"/>
        <w:rPr>
          <w:b/>
          <w:color w:val="000000"/>
          <w:spacing w:val="2"/>
          <w:sz w:val="28"/>
          <w:szCs w:val="28"/>
        </w:rPr>
      </w:pPr>
    </w:p>
    <w:p w:rsidR="00877A88" w:rsidRDefault="00877A88" w:rsidP="00877A88">
      <w:pPr>
        <w:pStyle w:val="a3"/>
        <w:rPr>
          <w:b w:val="0"/>
          <w:sz w:val="20"/>
        </w:rPr>
      </w:pPr>
    </w:p>
    <w:p w:rsidR="00877A88" w:rsidRDefault="00877A88" w:rsidP="00877A88">
      <w:pPr>
        <w:pStyle w:val="a3"/>
        <w:rPr>
          <w:b w:val="0"/>
          <w:sz w:val="20"/>
        </w:rPr>
      </w:pPr>
    </w:p>
    <w:p w:rsidR="000F3A43" w:rsidRDefault="000F3A43" w:rsidP="00877A88">
      <w:pPr>
        <w:pStyle w:val="a3"/>
        <w:rPr>
          <w:b w:val="0"/>
          <w:sz w:val="20"/>
        </w:rPr>
      </w:pPr>
    </w:p>
    <w:p w:rsidR="000F3A43" w:rsidRDefault="000F3A43" w:rsidP="00877A88">
      <w:pPr>
        <w:pStyle w:val="a3"/>
        <w:rPr>
          <w:b w:val="0"/>
          <w:sz w:val="20"/>
        </w:rPr>
      </w:pPr>
    </w:p>
    <w:p w:rsidR="000F3A43" w:rsidRDefault="000F3A43" w:rsidP="00877A88">
      <w:pPr>
        <w:pStyle w:val="a3"/>
        <w:rPr>
          <w:b w:val="0"/>
          <w:sz w:val="20"/>
        </w:rPr>
      </w:pPr>
    </w:p>
    <w:p w:rsidR="000F3A43" w:rsidRDefault="000F3A43" w:rsidP="00877A88">
      <w:pPr>
        <w:pStyle w:val="a3"/>
        <w:rPr>
          <w:b w:val="0"/>
          <w:sz w:val="20"/>
        </w:rPr>
      </w:pPr>
    </w:p>
    <w:p w:rsidR="000F3A43" w:rsidRDefault="000F3A43" w:rsidP="00877A88">
      <w:pPr>
        <w:pStyle w:val="a3"/>
        <w:rPr>
          <w:b w:val="0"/>
          <w:sz w:val="20"/>
        </w:rPr>
      </w:pPr>
    </w:p>
    <w:p w:rsidR="000F3A43" w:rsidRDefault="000F3A43" w:rsidP="00877A88">
      <w:pPr>
        <w:pStyle w:val="a3"/>
        <w:rPr>
          <w:b w:val="0"/>
          <w:sz w:val="20"/>
        </w:rPr>
      </w:pPr>
    </w:p>
    <w:p w:rsidR="000F3A43" w:rsidRDefault="000F3A43" w:rsidP="00877A88">
      <w:pPr>
        <w:pStyle w:val="a3"/>
        <w:rPr>
          <w:b w:val="0"/>
          <w:sz w:val="20"/>
        </w:rPr>
      </w:pPr>
    </w:p>
    <w:p w:rsidR="000F3A43" w:rsidRDefault="000F3A43" w:rsidP="00877A88">
      <w:pPr>
        <w:pStyle w:val="a3"/>
        <w:rPr>
          <w:b w:val="0"/>
          <w:sz w:val="20"/>
        </w:rPr>
      </w:pPr>
    </w:p>
    <w:p w:rsidR="000F3A43" w:rsidRDefault="000F3A43" w:rsidP="00877A88">
      <w:pPr>
        <w:pStyle w:val="a3"/>
        <w:rPr>
          <w:b w:val="0"/>
          <w:sz w:val="20"/>
        </w:rPr>
      </w:pPr>
    </w:p>
    <w:p w:rsidR="000F3A43" w:rsidRDefault="000F3A43" w:rsidP="00877A88">
      <w:pPr>
        <w:pStyle w:val="a3"/>
        <w:rPr>
          <w:b w:val="0"/>
          <w:sz w:val="20"/>
        </w:rPr>
      </w:pPr>
    </w:p>
    <w:p w:rsidR="00D771B6" w:rsidRPr="00BC5C9C" w:rsidRDefault="00D771B6" w:rsidP="00D771B6">
      <w:pPr>
        <w:shd w:val="clear" w:color="auto" w:fill="FFFFFF"/>
        <w:tabs>
          <w:tab w:val="left" w:leader="underscore" w:pos="9552"/>
        </w:tabs>
        <w:ind w:left="57" w:right="57" w:firstLine="540"/>
        <w:jc w:val="both"/>
        <w:rPr>
          <w:sz w:val="28"/>
          <w:szCs w:val="28"/>
        </w:rPr>
      </w:pPr>
    </w:p>
    <w:sectPr w:rsidR="00D771B6" w:rsidRPr="00BC5C9C" w:rsidSect="008770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384" w:rsidRDefault="00F43384" w:rsidP="0017249D">
      <w:r>
        <w:separator/>
      </w:r>
    </w:p>
  </w:endnote>
  <w:endnote w:type="continuationSeparator" w:id="0">
    <w:p w:rsidR="00F43384" w:rsidRDefault="00F43384" w:rsidP="0017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D" w:rsidRDefault="0017249D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D" w:rsidRDefault="0017249D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D" w:rsidRDefault="0017249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384" w:rsidRDefault="00F43384" w:rsidP="0017249D">
      <w:r>
        <w:separator/>
      </w:r>
    </w:p>
  </w:footnote>
  <w:footnote w:type="continuationSeparator" w:id="0">
    <w:p w:rsidR="00F43384" w:rsidRDefault="00F43384" w:rsidP="0017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D" w:rsidRDefault="0017249D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1454" o:spid="_x0000_s2050" type="#_x0000_t136" style="position:absolute;left:0;text-align:left;margin-left:0;margin-top:0;width:615.5pt;height:43.9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D" w:rsidRDefault="0017249D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1455" o:spid="_x0000_s2051" type="#_x0000_t136" style="position:absolute;left:0;text-align:left;margin-left:0;margin-top:0;width:615.5pt;height:43.9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D" w:rsidRDefault="0017249D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1453" o:spid="_x0000_s2049" type="#_x0000_t136" style="position:absolute;left:0;text-align:left;margin-left:0;margin-top:0;width:615.5pt;height:43.9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 w15:restartNumberingAfterBreak="0">
    <w:nsid w:val="026C2ADE"/>
    <w:multiLevelType w:val="singleLevel"/>
    <w:tmpl w:val="8DBA814E"/>
    <w:lvl w:ilvl="0">
      <w:start w:val="1"/>
      <w:numFmt w:val="decimal"/>
      <w:lvlText w:val="4.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2" w15:restartNumberingAfterBreak="0">
    <w:nsid w:val="05F078A0"/>
    <w:multiLevelType w:val="singleLevel"/>
    <w:tmpl w:val="52226E48"/>
    <w:lvl w:ilvl="0">
      <w:start w:val="2"/>
      <w:numFmt w:val="decimal"/>
      <w:lvlText w:val="5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0ECD0340"/>
    <w:multiLevelType w:val="hybridMultilevel"/>
    <w:tmpl w:val="9EE41078"/>
    <w:lvl w:ilvl="0" w:tplc="64E63BB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33DF7"/>
    <w:multiLevelType w:val="hybridMultilevel"/>
    <w:tmpl w:val="E3828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8D0E47"/>
    <w:multiLevelType w:val="multilevel"/>
    <w:tmpl w:val="7FE880F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6" w15:restartNumberingAfterBreak="0">
    <w:nsid w:val="24F90D51"/>
    <w:multiLevelType w:val="hybridMultilevel"/>
    <w:tmpl w:val="9EE41078"/>
    <w:lvl w:ilvl="0" w:tplc="64E63BB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36408F"/>
    <w:multiLevelType w:val="hybridMultilevel"/>
    <w:tmpl w:val="8D06A5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371DA"/>
    <w:multiLevelType w:val="singleLevel"/>
    <w:tmpl w:val="75CA2BEC"/>
    <w:lvl w:ilvl="0">
      <w:start w:val="1"/>
      <w:numFmt w:val="decimal"/>
      <w:lvlText w:val="2.%1."/>
      <w:legacy w:legacy="1" w:legacySpace="0" w:legacyIndent="412"/>
      <w:lvlJc w:val="left"/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29985A77"/>
    <w:multiLevelType w:val="singleLevel"/>
    <w:tmpl w:val="1B3E9610"/>
    <w:lvl w:ilvl="0">
      <w:start w:val="6"/>
      <w:numFmt w:val="decimal"/>
      <w:lvlText w:val="7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D58350D"/>
    <w:multiLevelType w:val="singleLevel"/>
    <w:tmpl w:val="F7D0ABF0"/>
    <w:lvl w:ilvl="0">
      <w:start w:val="1"/>
      <w:numFmt w:val="decimal"/>
      <w:lvlText w:val="7.%1."/>
      <w:legacy w:legacy="1" w:legacySpace="0" w:legacyIndent="436"/>
      <w:lvlJc w:val="left"/>
      <w:rPr>
        <w:rFonts w:ascii="Arial" w:hAnsi="Arial" w:cs="Arial" w:hint="default"/>
      </w:rPr>
    </w:lvl>
  </w:abstractNum>
  <w:abstractNum w:abstractNumId="11" w15:restartNumberingAfterBreak="0">
    <w:nsid w:val="32495DB8"/>
    <w:multiLevelType w:val="multilevel"/>
    <w:tmpl w:val="5E7AF4D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 w15:restartNumberingAfterBreak="0">
    <w:nsid w:val="396938E6"/>
    <w:multiLevelType w:val="multilevel"/>
    <w:tmpl w:val="2B2ED79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3" w15:restartNumberingAfterBreak="0">
    <w:nsid w:val="4C284D3A"/>
    <w:multiLevelType w:val="multilevel"/>
    <w:tmpl w:val="0186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A14D79"/>
    <w:multiLevelType w:val="multilevel"/>
    <w:tmpl w:val="E06A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692262"/>
    <w:multiLevelType w:val="hybridMultilevel"/>
    <w:tmpl w:val="934C67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2028E9"/>
    <w:multiLevelType w:val="multilevel"/>
    <w:tmpl w:val="550C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3775F6"/>
    <w:multiLevelType w:val="singleLevel"/>
    <w:tmpl w:val="6A6E842A"/>
    <w:lvl w:ilvl="0">
      <w:start w:val="5"/>
      <w:numFmt w:val="decimal"/>
      <w:lvlText w:val="2.%1."/>
      <w:legacy w:legacy="1" w:legacySpace="0" w:legacyIndent="412"/>
      <w:lvlJc w:val="left"/>
      <w:rPr>
        <w:rFonts w:ascii="Times New Roman" w:hAnsi="Times New Roman" w:cs="Times New Roman" w:hint="default"/>
        <w:i w:val="0"/>
      </w:rPr>
    </w:lvl>
  </w:abstractNum>
  <w:abstractNum w:abstractNumId="18" w15:restartNumberingAfterBreak="0">
    <w:nsid w:val="617E6474"/>
    <w:multiLevelType w:val="multilevel"/>
    <w:tmpl w:val="F9C0FF9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C4F60B6"/>
    <w:multiLevelType w:val="hybridMultilevel"/>
    <w:tmpl w:val="E828EEC2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6E5B5F5E"/>
    <w:multiLevelType w:val="hybridMultilevel"/>
    <w:tmpl w:val="02803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7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6">
    <w:abstractNumId w:val="1"/>
  </w:num>
  <w:num w:numId="7">
    <w:abstractNumId w:val="2"/>
  </w:num>
  <w:num w:numId="8">
    <w:abstractNumId w:val="10"/>
  </w:num>
  <w:num w:numId="9">
    <w:abstractNumId w:val="9"/>
  </w:num>
  <w:num w:numId="10">
    <w:abstractNumId w:val="19"/>
  </w:num>
  <w:num w:numId="11">
    <w:abstractNumId w:val="6"/>
  </w:num>
  <w:num w:numId="12">
    <w:abstractNumId w:val="3"/>
  </w:num>
  <w:num w:numId="13">
    <w:abstractNumId w:val="18"/>
  </w:num>
  <w:num w:numId="14">
    <w:abstractNumId w:val="11"/>
  </w:num>
  <w:num w:numId="15">
    <w:abstractNumId w:val="12"/>
  </w:num>
  <w:num w:numId="16">
    <w:abstractNumId w:val="20"/>
  </w:num>
  <w:num w:numId="17">
    <w:abstractNumId w:val="15"/>
  </w:num>
  <w:num w:numId="18">
    <w:abstractNumId w:val="7"/>
  </w:num>
  <w:num w:numId="19">
    <w:abstractNumId w:val="5"/>
  </w:num>
  <w:num w:numId="20">
    <w:abstractNumId w:val="16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24B"/>
    <w:rsid w:val="00026BA3"/>
    <w:rsid w:val="000379C3"/>
    <w:rsid w:val="00046FF8"/>
    <w:rsid w:val="0006600D"/>
    <w:rsid w:val="000F3A43"/>
    <w:rsid w:val="00102079"/>
    <w:rsid w:val="001031B4"/>
    <w:rsid w:val="0013096C"/>
    <w:rsid w:val="00170B3C"/>
    <w:rsid w:val="0017249D"/>
    <w:rsid w:val="001B4FF9"/>
    <w:rsid w:val="001C088C"/>
    <w:rsid w:val="001D64FD"/>
    <w:rsid w:val="00242F3D"/>
    <w:rsid w:val="002469EF"/>
    <w:rsid w:val="00271A68"/>
    <w:rsid w:val="0028649D"/>
    <w:rsid w:val="002D05EA"/>
    <w:rsid w:val="0033060D"/>
    <w:rsid w:val="00351321"/>
    <w:rsid w:val="003D2536"/>
    <w:rsid w:val="0042393B"/>
    <w:rsid w:val="00450639"/>
    <w:rsid w:val="004873E6"/>
    <w:rsid w:val="004A0261"/>
    <w:rsid w:val="004B5DCD"/>
    <w:rsid w:val="004C5CAD"/>
    <w:rsid w:val="004D66AA"/>
    <w:rsid w:val="005206F1"/>
    <w:rsid w:val="00522A20"/>
    <w:rsid w:val="00524D4C"/>
    <w:rsid w:val="00537F5E"/>
    <w:rsid w:val="005516EE"/>
    <w:rsid w:val="005B1937"/>
    <w:rsid w:val="005C4964"/>
    <w:rsid w:val="005D1DBC"/>
    <w:rsid w:val="005E7920"/>
    <w:rsid w:val="00627069"/>
    <w:rsid w:val="006312DB"/>
    <w:rsid w:val="00657ACB"/>
    <w:rsid w:val="0066601B"/>
    <w:rsid w:val="0067715E"/>
    <w:rsid w:val="00677BE7"/>
    <w:rsid w:val="006819F0"/>
    <w:rsid w:val="006853F4"/>
    <w:rsid w:val="00694083"/>
    <w:rsid w:val="006B2D95"/>
    <w:rsid w:val="006C0413"/>
    <w:rsid w:val="006F433C"/>
    <w:rsid w:val="007373CB"/>
    <w:rsid w:val="007400E3"/>
    <w:rsid w:val="00757B96"/>
    <w:rsid w:val="0078694B"/>
    <w:rsid w:val="007C2B17"/>
    <w:rsid w:val="007C5D05"/>
    <w:rsid w:val="007E4878"/>
    <w:rsid w:val="0081058D"/>
    <w:rsid w:val="00827682"/>
    <w:rsid w:val="0084529D"/>
    <w:rsid w:val="008770BF"/>
    <w:rsid w:val="00877A88"/>
    <w:rsid w:val="008A1939"/>
    <w:rsid w:val="008D63FE"/>
    <w:rsid w:val="00935621"/>
    <w:rsid w:val="00963282"/>
    <w:rsid w:val="009C3118"/>
    <w:rsid w:val="00A5524B"/>
    <w:rsid w:val="00A64864"/>
    <w:rsid w:val="00A64FFF"/>
    <w:rsid w:val="00A826D3"/>
    <w:rsid w:val="00A87014"/>
    <w:rsid w:val="00A94854"/>
    <w:rsid w:val="00AC6D12"/>
    <w:rsid w:val="00AF1060"/>
    <w:rsid w:val="00B02327"/>
    <w:rsid w:val="00B22AD9"/>
    <w:rsid w:val="00B233D7"/>
    <w:rsid w:val="00B27804"/>
    <w:rsid w:val="00BD0AB6"/>
    <w:rsid w:val="00C67D87"/>
    <w:rsid w:val="00C74563"/>
    <w:rsid w:val="00C87A88"/>
    <w:rsid w:val="00CA47B9"/>
    <w:rsid w:val="00D14A92"/>
    <w:rsid w:val="00D24BFA"/>
    <w:rsid w:val="00D41331"/>
    <w:rsid w:val="00D771B6"/>
    <w:rsid w:val="00D8542E"/>
    <w:rsid w:val="00DB7A50"/>
    <w:rsid w:val="00E06228"/>
    <w:rsid w:val="00E4437A"/>
    <w:rsid w:val="00E4599F"/>
    <w:rsid w:val="00E52F4B"/>
    <w:rsid w:val="00E60F12"/>
    <w:rsid w:val="00EB205D"/>
    <w:rsid w:val="00EC419F"/>
    <w:rsid w:val="00EE39FC"/>
    <w:rsid w:val="00EE41E9"/>
    <w:rsid w:val="00F3016F"/>
    <w:rsid w:val="00F36724"/>
    <w:rsid w:val="00F43384"/>
    <w:rsid w:val="00F45010"/>
    <w:rsid w:val="00F77637"/>
    <w:rsid w:val="00F84D69"/>
    <w:rsid w:val="00FB73BA"/>
    <w:rsid w:val="00FD37BF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A2AA64FC-B932-46E1-A932-6F301FDA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63282"/>
    <w:pPr>
      <w:keepNext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8452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524B"/>
    <w:pPr>
      <w:jc w:val="center"/>
    </w:pPr>
    <w:rPr>
      <w:b/>
      <w:szCs w:val="20"/>
    </w:rPr>
  </w:style>
  <w:style w:type="character" w:customStyle="1" w:styleId="a4">
    <w:name w:val="Заголовок Знак"/>
    <w:link w:val="a3"/>
    <w:rsid w:val="00A5524B"/>
    <w:rPr>
      <w:b/>
      <w:sz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963282"/>
    <w:rPr>
      <w:b/>
      <w:bCs/>
      <w:i/>
      <w:iCs/>
      <w:sz w:val="28"/>
      <w:szCs w:val="24"/>
    </w:rPr>
  </w:style>
  <w:style w:type="paragraph" w:styleId="a5">
    <w:name w:val="header"/>
    <w:basedOn w:val="a"/>
    <w:link w:val="a6"/>
    <w:rsid w:val="00A64FFF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link w:val="a5"/>
    <w:rsid w:val="00A64FFF"/>
    <w:rPr>
      <w:sz w:val="28"/>
    </w:rPr>
  </w:style>
  <w:style w:type="paragraph" w:styleId="a7">
    <w:name w:val="Balloon Text"/>
    <w:basedOn w:val="a"/>
    <w:link w:val="a8"/>
    <w:rsid w:val="004A026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A0261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827682"/>
    <w:rPr>
      <w:b/>
      <w:bCs/>
    </w:rPr>
  </w:style>
  <w:style w:type="paragraph" w:styleId="aa">
    <w:name w:val="No Spacing"/>
    <w:uiPriority w:val="1"/>
    <w:qFormat/>
    <w:rsid w:val="00827682"/>
    <w:rPr>
      <w:sz w:val="24"/>
      <w:szCs w:val="24"/>
    </w:rPr>
  </w:style>
  <w:style w:type="table" w:styleId="ab">
    <w:name w:val="Table Grid"/>
    <w:basedOn w:val="a1"/>
    <w:uiPriority w:val="59"/>
    <w:rsid w:val="007869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84529D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84529D"/>
    <w:pPr>
      <w:spacing w:before="100" w:beforeAutospacing="1" w:after="100" w:afterAutospacing="1"/>
    </w:pPr>
  </w:style>
  <w:style w:type="character" w:customStyle="1" w:styleId="22">
    <w:name w:val="Основной текст с отступом 2 Знак"/>
    <w:link w:val="21"/>
    <w:uiPriority w:val="99"/>
    <w:rsid w:val="0084529D"/>
    <w:rPr>
      <w:sz w:val="24"/>
      <w:szCs w:val="24"/>
    </w:rPr>
  </w:style>
  <w:style w:type="character" w:customStyle="1" w:styleId="apple-converted-space">
    <w:name w:val="apple-converted-space"/>
    <w:rsid w:val="0084529D"/>
  </w:style>
  <w:style w:type="paragraph" w:styleId="ac">
    <w:name w:val="Body Text"/>
    <w:basedOn w:val="a"/>
    <w:link w:val="ad"/>
    <w:uiPriority w:val="99"/>
    <w:unhideWhenUsed/>
    <w:rsid w:val="0084529D"/>
    <w:pPr>
      <w:spacing w:before="100" w:beforeAutospacing="1" w:after="100" w:afterAutospacing="1"/>
    </w:pPr>
  </w:style>
  <w:style w:type="character" w:customStyle="1" w:styleId="ad">
    <w:name w:val="Основной текст Знак"/>
    <w:link w:val="ac"/>
    <w:uiPriority w:val="99"/>
    <w:rsid w:val="0084529D"/>
    <w:rPr>
      <w:sz w:val="24"/>
      <w:szCs w:val="24"/>
    </w:rPr>
  </w:style>
  <w:style w:type="character" w:styleId="ae">
    <w:name w:val="Emphasis"/>
    <w:uiPriority w:val="20"/>
    <w:qFormat/>
    <w:rsid w:val="0084529D"/>
    <w:rPr>
      <w:i/>
      <w:iCs/>
    </w:rPr>
  </w:style>
  <w:style w:type="paragraph" w:styleId="af">
    <w:name w:val="Normal (Web)"/>
    <w:basedOn w:val="a"/>
    <w:uiPriority w:val="99"/>
    <w:unhideWhenUsed/>
    <w:rsid w:val="0084529D"/>
    <w:pPr>
      <w:spacing w:before="100" w:beforeAutospacing="1" w:after="100" w:afterAutospacing="1"/>
    </w:pPr>
  </w:style>
  <w:style w:type="character" w:customStyle="1" w:styleId="articleseparator">
    <w:name w:val="article_separator"/>
    <w:rsid w:val="0084529D"/>
  </w:style>
  <w:style w:type="character" w:styleId="af0">
    <w:name w:val="Hyperlink"/>
    <w:uiPriority w:val="99"/>
    <w:unhideWhenUsed/>
    <w:rsid w:val="0084529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84529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84529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4529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84529D"/>
    <w:rPr>
      <w:rFonts w:ascii="Arial" w:hAnsi="Arial" w:cs="Arial"/>
      <w:vanish/>
      <w:sz w:val="16"/>
      <w:szCs w:val="16"/>
    </w:rPr>
  </w:style>
  <w:style w:type="paragraph" w:styleId="af1">
    <w:name w:val="footer"/>
    <w:basedOn w:val="a"/>
    <w:link w:val="af2"/>
    <w:unhideWhenUsed/>
    <w:rsid w:val="001724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724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99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331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8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793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4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№ 15</vt:lpstr>
    </vt:vector>
  </TitlesOfParts>
  <Company/>
  <LinksUpToDate>false</LinksUpToDate>
  <CharactersWithSpaces>17059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 15</dc:title>
  <dc:creator>User</dc:creator>
  <cp:lastModifiedBy>МКОУ Нижне-Инховская СОШ .</cp:lastModifiedBy>
  <cp:revision>6</cp:revision>
  <cp:lastPrinted>2019-09-26T06:31:00Z</cp:lastPrinted>
  <dcterms:created xsi:type="dcterms:W3CDTF">2019-09-26T06:29:00Z</dcterms:created>
  <dcterms:modified xsi:type="dcterms:W3CDTF">2019-09-25T10:41:00Z</dcterms:modified>
</cp:coreProperties>
</file>