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59" w:rsidRPr="00BE1659" w:rsidRDefault="00BE1659" w:rsidP="00BE1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659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  <w:t xml:space="preserve">      У</w:t>
      </w:r>
      <w:proofErr w:type="gramEnd"/>
      <w:r w:rsidRPr="00BE1659">
        <w:rPr>
          <w:rFonts w:ascii="Times New Roman" w:hAnsi="Times New Roman" w:cs="Times New Roman"/>
          <w:sz w:val="24"/>
          <w:szCs w:val="24"/>
        </w:rPr>
        <w:t>тверждаю</w:t>
      </w:r>
    </w:p>
    <w:p w:rsidR="00BE1659" w:rsidRPr="00BE1659" w:rsidRDefault="00BE1659" w:rsidP="00BE1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659">
        <w:rPr>
          <w:rFonts w:ascii="Times New Roman" w:hAnsi="Times New Roman" w:cs="Times New Roman"/>
          <w:sz w:val="24"/>
          <w:szCs w:val="24"/>
        </w:rPr>
        <w:t>На заседании педсовета</w:t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  <w:t xml:space="preserve">     Директор школы_____________</w:t>
      </w:r>
    </w:p>
    <w:p w:rsidR="00BE1659" w:rsidRPr="00BE1659" w:rsidRDefault="00BE1659" w:rsidP="00BE1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65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B1F77">
        <w:rPr>
          <w:rFonts w:ascii="Times New Roman" w:hAnsi="Times New Roman" w:cs="Times New Roman"/>
          <w:sz w:val="24"/>
          <w:szCs w:val="24"/>
        </w:rPr>
        <w:t>1</w:t>
      </w:r>
      <w:r w:rsidRPr="00BE1659">
        <w:rPr>
          <w:rFonts w:ascii="Times New Roman" w:hAnsi="Times New Roman" w:cs="Times New Roman"/>
          <w:sz w:val="24"/>
          <w:szCs w:val="24"/>
        </w:rPr>
        <w:t xml:space="preserve">от </w:t>
      </w:r>
      <w:r w:rsidR="00DB1F77">
        <w:rPr>
          <w:rFonts w:ascii="Times New Roman" w:hAnsi="Times New Roman" w:cs="Times New Roman"/>
          <w:sz w:val="24"/>
          <w:szCs w:val="24"/>
        </w:rPr>
        <w:t>30.08.</w:t>
      </w:r>
      <w:r w:rsidRPr="00BE1659">
        <w:rPr>
          <w:rFonts w:ascii="Times New Roman" w:hAnsi="Times New Roman" w:cs="Times New Roman"/>
          <w:sz w:val="24"/>
          <w:szCs w:val="24"/>
        </w:rPr>
        <w:t xml:space="preserve"> 20</w:t>
      </w:r>
      <w:r w:rsidR="00DB1F77">
        <w:rPr>
          <w:rFonts w:ascii="Times New Roman" w:hAnsi="Times New Roman" w:cs="Times New Roman"/>
          <w:sz w:val="24"/>
          <w:szCs w:val="24"/>
        </w:rPr>
        <w:t>17</w:t>
      </w:r>
      <w:r w:rsidRPr="00BE1659">
        <w:rPr>
          <w:rFonts w:ascii="Times New Roman" w:hAnsi="Times New Roman" w:cs="Times New Roman"/>
          <w:sz w:val="24"/>
          <w:szCs w:val="24"/>
        </w:rPr>
        <w:t>г</w:t>
      </w:r>
      <w:r w:rsidRPr="00BE165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proofErr w:type="spellStart"/>
      <w:r w:rsidR="00DB1F77">
        <w:rPr>
          <w:rFonts w:ascii="Times New Roman" w:hAnsi="Times New Roman" w:cs="Times New Roman"/>
          <w:sz w:val="24"/>
          <w:szCs w:val="24"/>
        </w:rPr>
        <w:t>М.А.Джамалудинов</w:t>
      </w:r>
      <w:proofErr w:type="spellEnd"/>
    </w:p>
    <w:p w:rsidR="00BE1659" w:rsidRPr="00BE1659" w:rsidRDefault="00BE1659" w:rsidP="00BE1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</w:r>
      <w:r w:rsidRPr="00BE1659">
        <w:rPr>
          <w:rFonts w:ascii="Times New Roman" w:hAnsi="Times New Roman" w:cs="Times New Roman"/>
          <w:sz w:val="24"/>
          <w:szCs w:val="24"/>
        </w:rPr>
        <w:tab/>
        <w:t xml:space="preserve">    Приказ  № </w:t>
      </w:r>
      <w:r w:rsidR="00DB1F77">
        <w:rPr>
          <w:rFonts w:ascii="Times New Roman" w:hAnsi="Times New Roman" w:cs="Times New Roman"/>
          <w:sz w:val="24"/>
          <w:szCs w:val="24"/>
        </w:rPr>
        <w:t xml:space="preserve">1/   </w:t>
      </w:r>
      <w:r w:rsidRPr="00BE1659">
        <w:rPr>
          <w:rFonts w:ascii="Times New Roman" w:hAnsi="Times New Roman" w:cs="Times New Roman"/>
          <w:sz w:val="24"/>
          <w:szCs w:val="24"/>
        </w:rPr>
        <w:t xml:space="preserve"> от </w:t>
      </w:r>
      <w:r w:rsidR="00DB1F77">
        <w:rPr>
          <w:rFonts w:ascii="Times New Roman" w:hAnsi="Times New Roman" w:cs="Times New Roman"/>
          <w:sz w:val="24"/>
          <w:szCs w:val="24"/>
        </w:rPr>
        <w:t>01.09.2017.</w:t>
      </w:r>
      <w:r w:rsidRPr="00BE1659">
        <w:rPr>
          <w:rFonts w:ascii="Times New Roman" w:hAnsi="Times New Roman" w:cs="Times New Roman"/>
          <w:sz w:val="24"/>
          <w:szCs w:val="24"/>
        </w:rPr>
        <w:t>г</w:t>
      </w:r>
    </w:p>
    <w:p w:rsidR="00BE1659" w:rsidRDefault="00BE1659" w:rsidP="00BE1659">
      <w:pPr>
        <w:shd w:val="clear" w:color="auto" w:fill="FFFFFF"/>
        <w:jc w:val="center"/>
        <w:outlineLvl w:val="2"/>
        <w:rPr>
          <w:b/>
          <w:bCs/>
        </w:rPr>
      </w:pPr>
    </w:p>
    <w:p w:rsidR="00FC5763" w:rsidRPr="00FC5763" w:rsidRDefault="00FC5763" w:rsidP="00BE165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ПОЛОЖЕНИЕ</w:t>
      </w:r>
    </w:p>
    <w:p w:rsidR="00FC5763" w:rsidRPr="00FC5763" w:rsidRDefault="00FC5763" w:rsidP="00BE165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 материальной ответственности</w:t>
      </w:r>
    </w:p>
    <w:p w:rsidR="00BE1659" w:rsidRDefault="00BE1659" w:rsidP="00BE165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bookmarkStart w:id="0" w:name="sub_1"/>
    </w:p>
    <w:p w:rsidR="00FC5763" w:rsidRPr="00FC5763" w:rsidRDefault="00FC5763" w:rsidP="00BE165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Общие положения</w:t>
      </w:r>
      <w:bookmarkEnd w:id="0"/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1.1. Положение относится к числу локальных нормативных актов школы и разработано в соответствии с Конституцией Российской Федерации, Трудовым кодексом Российской Федерации, постановлением Министерства труда и социального развития РФ от 31.12.2002 г. № 85, локальными нормативными актами школы, регламентирующими трудовые и иные, непосредственно связанные с ними отношения.</w:t>
      </w:r>
    </w:p>
    <w:p w:rsidR="00DB1F77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1.2. Настоящее Положение о материально ответственных лицах (далее - Положение) определяет понятие материаль</w:t>
      </w:r>
      <w:r w:rsidR="00BE165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 ответственных лиц М</w:t>
      </w:r>
      <w:r w:rsidR="00DB1F7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="00BE165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ОУ «</w:t>
      </w:r>
      <w:r w:rsidR="00DB1F7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Нижне-Инховская </w:t>
      </w:r>
      <w:r w:rsidR="00BE165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="00BE165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средняя</w:t>
      </w:r>
      <w:proofErr w:type="gramEnd"/>
      <w:r w:rsidR="00BE165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FC5763" w:rsidRPr="00FC5763" w:rsidRDefault="00BE1659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общеобразовательная школа» </w:t>
      </w:r>
      <w:r w:rsidR="00FC5763"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(далее - школа), их права, обязанности и ответственность, условия наступления материальной ответственности, порядок определения размера ущерба и его возмещения, а также устанавливает форму договора о полной индивидуальной материальной ответственности.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1.3. Под материально ответственными лицами в смысле настоящего Положения понимаются лица, заключившие трудовой договор со школой (далее по тексту - "работники") и несущие полную материальную ответственность за недостачу вверенного имущества в соответствии с настоящим Положением и законодательством РФ.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1.4. Положение не распространяется на граждан, работающих в школе по договорам гражданско-правового характера.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1.5. Положение распространяется на граждан, заключивших трудовой договор со школой.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1.6. Положение (новые редакции Положения) утверждается, изменяется и отменяется по решению директора школы на основании изданного приказа по основной деятельности.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1.7. В Положение могут вноситься изменения и (или) дополнения путем принятия новой редакции Положения.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1.8. Положение не имеет обратной силы и применяется к правоотношениям, возникшим после введения его в действие.</w:t>
      </w:r>
    </w:p>
    <w:p w:rsidR="00FC5763" w:rsidRPr="00FC5763" w:rsidRDefault="00FC5763" w:rsidP="00BE165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1" w:name="sub_2"/>
      <w:r w:rsidRPr="00FC576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Понятие и виды материальной ответственности работников</w:t>
      </w:r>
      <w:bookmarkEnd w:id="1"/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 Материальная ответственность работника в смысле настоящего Положения - это обязанность работника нести ответственность перед школой за совершение виновного противоправного поведения (действия или бездействия), в результате которых был причинен ущерб имуществу школы, и возместить этот ущерб в установленном порядке.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2.2. В школе предусматриваются два вида материальной ответственности работников: </w:t>
      </w:r>
      <w:proofErr w:type="gramStart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ограниченная</w:t>
      </w:r>
      <w:proofErr w:type="gramEnd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полная.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2.1.1. Ограниченная материальная ответственность: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ограниченной материальной ответственности за причиненный ущерб работник несет ответственность в пределах своего среднего месячного заработка. При этом средний месячный заработок определяется на день обнаружения ущерба и подсчитывается за 12 последних месяцев работы лица, причинившего ущерб.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2.1.2. Полная материальная ответственность: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Полная материальная ответственность работника состоит в его обязанности возмещать причиненный школе прямой действительный ущерб в полном размере.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Материальная ответственность в полном размере причиненного ущерба возлагается на работника в следующих случаях: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умышленного причинения ущерба;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причинения ущерба в состоянии алкогольного, наркотического или иного токсического опьянения;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причинения ущерба в результате преступных действий работника, установленных приговором суда;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разглашения сведений, составляющих охраняемую законом тайну (государственную, служебную, коммерческую или иную), в случаях, предусмотренных федеральными законами;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причинения ущерба не при исполнении работником трудовых обязанностей.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2.3. Полная материальная ответственность в школе является индивидуальной.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2.3.1. Если выполнение обязанностей по обслуживанию материальных ценностей школы составляет для работника его основную трудовую функцию, с ним должен заключаться договор о полной материальной ответственности, отказ от заключения такого договора без уважительных причин рассматривается как неисполнение работником своих трудовых обязанностей.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Индивидуальная форма полной материальной ответственности устанавливается только при наличии одновременно следующих условий: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материальные ценности вручаются под отчет конкретному работнику, и на него возлагается обязанность по их сохранности;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работнику предоставлено отдельное изолированное помещение или место для хранения материальных ценностей и обеспечены условия для надлежащего выполнения обязанностей;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работник самостоятельно отчитывается перед бухгалтерией организации за принятие им под отчет ценностей.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Договор подписывается при назначении работника на соответствующую должность. Приказ или указание в трудовом договоре на то, что работник несет полную материальную ответственность, не заменяют соответствующего письменного договора. Такой договор является дополнительным по отношению к трудовому договору с данным работником. Договор о полной материальной ответственности составляется в двух экземплярах. Первый находится у работодателя – директора школы, а второй - у работника. Договор о полной материальной ответственности вступает в силу со дня его подписания и действует в течение всего периода работы с вверенными работнику материальными ценностями. Срочный договор о полной материальной ответственности может быть заключен с работником, замещающим материально ответственное лицо на время его отпуска, болезни, командировки, но с обязательной двусторонней процедурой передачи материальных ценностей на этот период.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2.4. Письменные договоры о полной индивидуальной материальной ответственности, то есть о возмещении школе причиненного ущерба в полном размере за недостачу вверенного работникам имущества, заключается с работниками, достигшими возраста 18 лет и непосредственно обслуживающими или использующими денежные, товарные ценности или иное имущество.</w:t>
      </w:r>
    </w:p>
    <w:p w:rsidR="00DB1F77" w:rsidRDefault="00DB1F77" w:rsidP="00BE165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bookmarkStart w:id="2" w:name="sub_3"/>
    </w:p>
    <w:p w:rsidR="00FC5763" w:rsidRPr="00FC5763" w:rsidRDefault="00FC5763" w:rsidP="00BE165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Условия наступления материальной ответственности</w:t>
      </w:r>
      <w:bookmarkEnd w:id="2"/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 Материальная ответственность возлагается на работника в том случае, когда одновременно имеются следующие условия: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нанесение школе прямого действительного ущерба;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противоправность поведения работника;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существование причинной связи между противоправными действиями (бездействием) работника и возникшим ущербом;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наличие вины работника.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3.2. </w:t>
      </w:r>
      <w:proofErr w:type="gramStart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Работник обязан возместить прямой действительный ущерб, причиненный школе, под которым понимается реальное уменьшение наличного имущества школы или ухудшение состояния указанного имущества (в том числе находящегося у школы имущества третьих лиц, если он несет ответственность за сохранность этого имущества), а также необходимость для школы произвести затраты либо излишние выплаты на приобретение или восстановление имущества либо на возмещение ущерба, причиненного работником третьим</w:t>
      </w:r>
      <w:proofErr w:type="gramEnd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лицам.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 ущербом, причиненным работником третьим лицам, понимаются все суммы, которые выплачены школой третьим лицам в счет возмещения ущерба.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 Противоправным поведением работника является такое поведение, когда он не исполняет или не надлежащим образом исполняет свои трудовые обязанности. В случае</w:t>
      </w:r>
      <w:proofErr w:type="gramStart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</w:t>
      </w:r>
      <w:proofErr w:type="gramEnd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если трудовые обязанности работника не закреплены в трудовом договоре, должностных инструкциях, иных внутренних нормативных документах школы, то противоправным считается поведение работника, явно противоречащее интересам школы.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Противоправное поведение может выражаться в форме действия и бездействия. Противоправное бездействие имеет место, когда у работника была возможность предотвратить возникновение ущерба (хищения, брака), но он не предпринял необходимых для этого действий.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3.4. Наличие причинной связи между противоправными действиями (бездействием) работника и наступившим материальным ущербом является обязательным условием для наступления материальной ответственности работника.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Наличие любой формы вины является основанием для привлечения работника к материальной ответственности, при этом, если ущерб причинен умышленными действиями работника, наступает полная материальная ответственность.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Школа обязана доказать вину работника, как и наличие других условий материальной ответственности. К материально ответственным лицам применяется принцип презумпции вины: в случае </w:t>
      </w:r>
      <w:proofErr w:type="spellStart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необеспечения</w:t>
      </w:r>
      <w:proofErr w:type="spellEnd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сохранности товарно-материальных ценностей, переданных им под отчет, обязанность по доказыванию, что утрата или порча произошли не по их вине, лежит на них.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3.5. 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школой обязанности по обеспечению надлежащих условий для хранения имущества, вверенного работнику.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Также обстоятельством, освобождающим работника от материальной ответственности вследствие отсутствия противоправного поведения, является исполнение требования (приказа, распоряжения) руководства школы, </w:t>
      </w:r>
      <w:proofErr w:type="gramStart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приведших</w:t>
      </w:r>
      <w:proofErr w:type="gramEnd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 материальному ущербу.</w:t>
      </w:r>
    </w:p>
    <w:p w:rsidR="00FC5763" w:rsidRPr="00FC5763" w:rsidRDefault="00FC5763" w:rsidP="00BE165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3" w:name="sub_4"/>
      <w:r w:rsidRPr="00FC576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Определение размера ущерба, подлежащего возмещению, и</w:t>
      </w:r>
      <w:bookmarkEnd w:id="3"/>
      <w:r w:rsidRPr="00BE165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FC576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порядок его возмещения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4.1. Размер ущерба, причиненного школе при утрате и порче имущества, определяется по фактическим потерям, исчисляемым исходя из рыночных цен, действующих в данной местности на день причинения ущерба, но не ниже стоимости имущества по данным бухгалтерского учета с учетом степени износа этого имущества. Размер ущерба, таким образом, должен быть подтвержден необходимыми документами (актом инвентаризации, дефектной ведомостью и др.).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Размер прямого действительного ущерба сначала устанавливается в натуре, а затем в денежном выражении.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Размер возмещаемого ущерба, причиненного по вине нескольких лиц, определяется для каждого из них с учетом степени вины, вида и предела материальной ответственности.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4.2. При исчислении размера ущерба, должно быть выявлено, не установлены ли для данного вида продукции нормы потерь (естественной убыли), то есть такого допустимого нормативными актами уменьшения первоначального веса и объема ценностей в процессе реализации, хранения и транспортировки, которые является результатом их естественных физико-химических свойств.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Недостача имущества или его порча в пределах норм естественной убыли относится на издержки производства или обращения, сверх того - на счет виновных лиц. Нормы потерь не применяются при исчислении ущерба, причиненного хищением или присвоением ценностей.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определении любых фактических потерь учитывается степень износа ценностей по установленным нормам, а также стоимость оставшегося лома или отходов испорченного имущества.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4.3. Работник, причинивший ущерб школе, может добровольно возместить его полностью или частично. Согласие работника фиксируется в письменном соглашении.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добровольном возмещении ущерба работник вносит в кассу школы денежные средства. При согласии руководства школы, работник может передать для возмещения ущерба равноценное имущество или исправить поврежденное. Исправление поврежденного имущества, устранение дефектов продукции должно осуществляться работником в свободное от основной работы время и без оплаты.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4.4. В случае отказа работника от добровольного возмещения ущерба, взыскание производится в судебном или внесудебном порядке.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4.5. Возмещение ущерба в размере, не превышающем среднего месячного заработка работника, производится по распоряжению (приказу)  директора школы путем удержания из заработной платы работника. При этом удержание производится не позднее 1 месяца со дня окончательного установления  размера причиненного работником ущерба.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каждой выплате заработной платы размер удержаний в целях возмещения ущерба не может превышать 20% суммы, причитающейся к выплате работнику.</w:t>
      </w:r>
    </w:p>
    <w:p w:rsidR="00FC5763" w:rsidRPr="00FC5763" w:rsidRDefault="00FC5763" w:rsidP="00BE165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4.6. Подлежащий возмещению ущерб, причиненный по вине коллектива, распределяется между членами данного коллектива пропорционально месячной тарифной ставке (должностному окладу) и фактически проработанному времени каждого работника за период от последней инвентаризации до дня обнаружения ущерба.</w:t>
      </w:r>
    </w:p>
    <w:p w:rsidR="00FC5763" w:rsidRDefault="00FC5763" w:rsidP="00FC5763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bookmarkStart w:id="4" w:name="sub_1100"/>
    </w:p>
    <w:p w:rsidR="00FC5763" w:rsidRDefault="00FC5763" w:rsidP="00FC5763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FC5763" w:rsidRDefault="00FC5763" w:rsidP="00FC5763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FC5763" w:rsidRDefault="00FC5763" w:rsidP="00FC5763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FC5763" w:rsidRDefault="00FC5763" w:rsidP="00FC5763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FC5763" w:rsidRDefault="00FC5763" w:rsidP="00FC5763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FC5763" w:rsidRDefault="00FC5763" w:rsidP="00FC5763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FC5763" w:rsidRDefault="00FC5763" w:rsidP="00FC5763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FC5763" w:rsidRDefault="00FC5763" w:rsidP="00FC5763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BE1659" w:rsidRDefault="00BE1659" w:rsidP="00BE1659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FC5763" w:rsidRPr="00DB1F77" w:rsidRDefault="00FC5763" w:rsidP="00813F4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1F7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Договор</w:t>
      </w:r>
      <w:bookmarkEnd w:id="4"/>
    </w:p>
    <w:p w:rsidR="00FC5763" w:rsidRPr="00DB1F77" w:rsidRDefault="00FC5763" w:rsidP="00813F4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DB1F7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 полной индивидуальной материальной ответственности</w:t>
      </w:r>
    </w:p>
    <w:p w:rsidR="00813F45" w:rsidRDefault="00DB1F77" w:rsidP="00DB1F77">
      <w:pPr>
        <w:tabs>
          <w:tab w:val="center" w:pos="4677"/>
          <w:tab w:val="left" w:pos="5850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…..  …… 201  г.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 xml:space="preserve">                  №</w:t>
      </w:r>
    </w:p>
    <w:p w:rsidR="00DB1F77" w:rsidRPr="00FC5763" w:rsidRDefault="00DB1F77" w:rsidP="00DB1F77">
      <w:pPr>
        <w:tabs>
          <w:tab w:val="center" w:pos="4677"/>
          <w:tab w:val="left" w:pos="5850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813F45" w:rsidRDefault="00813F45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</w:t>
      </w:r>
      <w:r w:rsidR="00DB1F7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ОУ «</w:t>
      </w:r>
      <w:r w:rsidR="00DB1F7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Нижне-Инховская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средняя общеобразовательная школа</w:t>
      </w:r>
      <w:r w:rsidR="00DB1F7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</w:t>
      </w:r>
      <w:r w:rsidR="00FC5763"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далее именуемое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"школа", в лице  директора </w:t>
      </w:r>
      <w:proofErr w:type="spellStart"/>
      <w:r w:rsidR="00DB1F7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Джамалудинова</w:t>
      </w:r>
      <w:proofErr w:type="spellEnd"/>
      <w:r w:rsidR="00DB1F7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Магомеда </w:t>
      </w:r>
      <w:proofErr w:type="spellStart"/>
      <w:r w:rsidR="00DB1F7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Ахмедовича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действующего на основании Устава</w:t>
      </w:r>
      <w:r w:rsidR="00FC5763"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 одной стороны, 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</w:t>
      </w:r>
      <w:r w:rsidR="00FC5763"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_____________________ </w:t>
      </w:r>
    </w:p>
    <w:p w:rsidR="00813F45" w:rsidRPr="00813F45" w:rsidRDefault="00813F45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               </w:t>
      </w:r>
      <w:r w:rsidRPr="00FC5763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наименование должности</w:t>
      </w:r>
      <w:r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C5763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(ФИО),</w:t>
      </w:r>
      <w:r w:rsidRPr="00813F4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</w:t>
      </w:r>
      <w:r w:rsidRPr="00FC576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именуемый в дальнейшем "работник", с другой стороны, заключили настоящий Договор о нижеследующем.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 Работник принимает на себя полную материальную ответственность за недостачу вверенного ему школой имущества, а также за ущерб, возникший у школы в результате возмещения им ущерба иным лицам, и в связи </w:t>
      </w:r>
      <w:proofErr w:type="gramStart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proofErr w:type="gramEnd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изложенным обязуется: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бережно относиться к переданному ему для осуществления возложенных на него функций (обязанностей) имуществу школы и принимать меры к предотвращению ущерба;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б) своевременно сообщать ответственным лицам школы либо непосредственному руководителю </w:t>
      </w:r>
      <w:proofErr w:type="gramStart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</w:t>
      </w:r>
      <w:proofErr w:type="gramEnd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всех обстоятельствах, угрожающих обеспечению сохранности вверенного ему имущества;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г) участвовать в проведении инвентаризации, ревизии, иной проверке сохранности и состояния вверенного ему имущества.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 Школа обязуется: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создавать работнику условия, необходимые для нормальной работы и обеспечения полной сохранности вверенного ему имущества;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т.ч.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проводить в установленном порядке инвентаризацию, ревизии и другие проверки сохранности и состояния имущества.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 Определение размера ущерба, причиненного работником школе, а также ущерба, возникшего у школы в результате возмещения им ущерба иным лицам, и порядок их возмещения производятся в соответствии с действующим законодательством РФ.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 Работник не несет материальной ответственности, если ущерб причинен не по его вине.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 Настоящий Договор вступает в силу с момента его подписания. Действие настоящего Договора распространяется на все время работы с вверенным школой работнику имуществом.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 Настоящий Договор составлен в двух имеющих одинаковую юридическую силу экземплярах, из которых один находится в бухгалтерии школы, а второй - у работника.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:rsidR="00FC5763" w:rsidRPr="00FC5763" w:rsidRDefault="00FC5763" w:rsidP="00813F4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Подписи сторон:</w:t>
      </w:r>
    </w:p>
    <w:p w:rsidR="00FC5763" w:rsidRPr="00FC5763" w:rsidRDefault="00813F45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Директор школы </w:t>
      </w:r>
      <w:r w:rsidR="00FC5763"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                          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                       </w:t>
      </w:r>
      <w:r w:rsidR="00FC5763"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Работник</w:t>
      </w:r>
    </w:p>
    <w:p w:rsidR="00FC5763" w:rsidRPr="00FC5763" w:rsidRDefault="00FC5763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________/</w:t>
      </w:r>
      <w:proofErr w:type="spellStart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</w:t>
      </w:r>
      <w:r w:rsidR="00DB1F7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М.А.Джамалудинов</w:t>
      </w:r>
      <w:proofErr w:type="spellEnd"/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/                                       </w:t>
      </w:r>
      <w:r w:rsidR="00813F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</w:t>
      </w:r>
      <w:r w:rsidRPr="00FC576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_________/__________ /</w:t>
      </w:r>
    </w:p>
    <w:p w:rsidR="00813F45" w:rsidRDefault="00813F45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13F45" w:rsidRDefault="00813F45" w:rsidP="00813F4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______________</w:t>
      </w:r>
    </w:p>
    <w:sectPr w:rsidR="00813F45" w:rsidSect="00813F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BF" w:rsidRDefault="00F519BF" w:rsidP="00DB1F77">
      <w:pPr>
        <w:spacing w:after="0" w:line="240" w:lineRule="auto"/>
      </w:pPr>
      <w:r>
        <w:separator/>
      </w:r>
    </w:p>
  </w:endnote>
  <w:endnote w:type="continuationSeparator" w:id="0">
    <w:p w:rsidR="00F519BF" w:rsidRDefault="00F519BF" w:rsidP="00D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BF" w:rsidRDefault="00F519BF" w:rsidP="00DB1F77">
      <w:pPr>
        <w:spacing w:after="0" w:line="240" w:lineRule="auto"/>
      </w:pPr>
      <w:r>
        <w:separator/>
      </w:r>
    </w:p>
  </w:footnote>
  <w:footnote w:type="continuationSeparator" w:id="0">
    <w:p w:rsidR="00F519BF" w:rsidRDefault="00F519BF" w:rsidP="00DB1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5763"/>
    <w:rsid w:val="00720291"/>
    <w:rsid w:val="00813F45"/>
    <w:rsid w:val="009900E1"/>
    <w:rsid w:val="00BE1659"/>
    <w:rsid w:val="00DB1F77"/>
    <w:rsid w:val="00F519BF"/>
    <w:rsid w:val="00F60603"/>
    <w:rsid w:val="00FC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763"/>
  </w:style>
  <w:style w:type="character" w:styleId="a4">
    <w:name w:val="Hyperlink"/>
    <w:basedOn w:val="a0"/>
    <w:uiPriority w:val="99"/>
    <w:semiHidden/>
    <w:unhideWhenUsed/>
    <w:rsid w:val="00FC57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B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1F77"/>
  </w:style>
  <w:style w:type="paragraph" w:styleId="a7">
    <w:name w:val="footer"/>
    <w:basedOn w:val="a"/>
    <w:link w:val="a8"/>
    <w:uiPriority w:val="99"/>
    <w:semiHidden/>
    <w:unhideWhenUsed/>
    <w:rsid w:val="00DB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1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C6656AF3FE934FA26CFF18486413EB" ma:contentTypeVersion="0" ma:contentTypeDescription="Создание документа." ma:contentTypeScope="" ma:versionID="1f77c04d037d2e453198a6fc42cb824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273DB-6D51-4F63-A5DD-BC3BE21FBE5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E269EE-F60B-480E-825E-746240CC9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FB50B-28C2-49F4-ADA1-B08EC75C6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1C11CC3-2A38-4596-A1C2-3B7A85AE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2249</Words>
  <Characters>12824</Characters>
  <Application>Microsoft Office Word</Application>
  <DocSecurity>0</DocSecurity>
  <Lines>106</Lines>
  <Paragraphs>30</Paragraphs>
  <ScaleCrop>false</ScaleCrop>
  <Company>ЛСШ</Company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cp:lastPrinted>2017-09-25T07:19:00Z</cp:lastPrinted>
  <dcterms:created xsi:type="dcterms:W3CDTF">2017-09-25T07:20:00Z</dcterms:created>
  <dcterms:modified xsi:type="dcterms:W3CDTF">2017-09-25T07:20:00Z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0x0101002DC6656AF3FE934FA26CFF18486413EB</vt:lpwstr>
  </property>
</Properties>
</file>