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5E" w:rsidRDefault="0083475E" w:rsidP="003B7E02">
      <w:pPr>
        <w:jc w:val="both"/>
        <w:rPr>
          <w:rFonts w:ascii="Times New Roman" w:hAnsi="Times New Roman" w:cs="Times New Roman"/>
          <w:b/>
          <w:bCs/>
          <w:sz w:val="28"/>
          <w:szCs w:val="28"/>
        </w:rPr>
      </w:pPr>
      <w:bookmarkStart w:id="0" w:name="_GoBack"/>
      <w:bookmarkEnd w:id="0"/>
      <w:r>
        <w:rPr>
          <w:rFonts w:ascii="Times New Roman" w:hAnsi="Times New Roman" w:cs="Times New Roman"/>
          <w:b/>
          <w:bCs/>
          <w:sz w:val="40"/>
          <w:szCs w:val="28"/>
        </w:rPr>
        <w:t xml:space="preserve">                           </w:t>
      </w:r>
      <w:r w:rsidR="00D8442E" w:rsidRPr="0083475E">
        <w:rPr>
          <w:rFonts w:ascii="Times New Roman" w:hAnsi="Times New Roman" w:cs="Times New Roman"/>
          <w:b/>
          <w:bCs/>
          <w:sz w:val="40"/>
          <w:szCs w:val="28"/>
        </w:rPr>
        <w:t xml:space="preserve">Педсовет </w:t>
      </w:r>
      <w:r w:rsidRPr="0083475E">
        <w:rPr>
          <w:rFonts w:ascii="Times New Roman" w:hAnsi="Times New Roman" w:cs="Times New Roman"/>
          <w:b/>
          <w:bCs/>
          <w:sz w:val="32"/>
          <w:szCs w:val="28"/>
        </w:rPr>
        <w:t>№</w:t>
      </w:r>
      <w:r>
        <w:rPr>
          <w:rFonts w:ascii="Times New Roman" w:hAnsi="Times New Roman" w:cs="Times New Roman"/>
          <w:b/>
          <w:bCs/>
          <w:sz w:val="32"/>
          <w:szCs w:val="28"/>
        </w:rPr>
        <w:t>4</w:t>
      </w:r>
    </w:p>
    <w:p w:rsidR="00D8442E" w:rsidRPr="009F5DD3" w:rsidRDefault="0083475E" w:rsidP="003B7E02">
      <w:pPr>
        <w:jc w:val="both"/>
        <w:rPr>
          <w:rFonts w:ascii="Times New Roman" w:hAnsi="Times New Roman" w:cs="Times New Roman"/>
          <w:b/>
          <w:bCs/>
          <w:sz w:val="28"/>
          <w:szCs w:val="28"/>
        </w:rPr>
      </w:pPr>
      <w:r>
        <w:rPr>
          <w:rFonts w:ascii="Times New Roman" w:hAnsi="Times New Roman" w:cs="Times New Roman"/>
          <w:b/>
          <w:bCs/>
          <w:sz w:val="28"/>
          <w:szCs w:val="28"/>
        </w:rPr>
        <w:t>2</w:t>
      </w:r>
      <w:r w:rsidR="00D8442E" w:rsidRPr="009F5DD3">
        <w:rPr>
          <w:rFonts w:ascii="Times New Roman" w:hAnsi="Times New Roman" w:cs="Times New Roman"/>
          <w:b/>
          <w:bCs/>
          <w:sz w:val="28"/>
          <w:szCs w:val="28"/>
        </w:rPr>
        <w:t>5.04.201</w:t>
      </w:r>
      <w:r>
        <w:rPr>
          <w:rFonts w:ascii="Times New Roman" w:hAnsi="Times New Roman" w:cs="Times New Roman"/>
          <w:b/>
          <w:bCs/>
          <w:sz w:val="28"/>
          <w:szCs w:val="28"/>
        </w:rPr>
        <w:t>9.</w:t>
      </w:r>
    </w:p>
    <w:p w:rsidR="008F6DD8" w:rsidRPr="009F5DD3" w:rsidRDefault="00D8442E" w:rsidP="003B7E02">
      <w:pPr>
        <w:jc w:val="both"/>
        <w:rPr>
          <w:rFonts w:ascii="Times New Roman" w:hAnsi="Times New Roman" w:cs="Times New Roman"/>
          <w:b/>
          <w:bCs/>
          <w:sz w:val="28"/>
          <w:szCs w:val="28"/>
        </w:rPr>
      </w:pPr>
      <w:r w:rsidRPr="009F5DD3">
        <w:rPr>
          <w:rFonts w:ascii="Times New Roman" w:hAnsi="Times New Roman" w:cs="Times New Roman"/>
          <w:b/>
          <w:bCs/>
          <w:sz w:val="28"/>
          <w:szCs w:val="28"/>
        </w:rPr>
        <w:t>«</w:t>
      </w:r>
      <w:r w:rsidR="00887C4E" w:rsidRPr="009F5DD3">
        <w:rPr>
          <w:rFonts w:ascii="Times New Roman" w:hAnsi="Times New Roman" w:cs="Times New Roman"/>
          <w:b/>
          <w:bCs/>
          <w:sz w:val="28"/>
          <w:szCs w:val="28"/>
        </w:rPr>
        <w:t>С профессиональным стандартом педагога к повышению качества образования»</w:t>
      </w:r>
    </w:p>
    <w:p w:rsidR="00887C4E" w:rsidRPr="009F5DD3" w:rsidRDefault="00887C4E" w:rsidP="003B7E02">
      <w:pPr>
        <w:jc w:val="both"/>
        <w:rPr>
          <w:rFonts w:ascii="Times New Roman" w:hAnsi="Times New Roman" w:cs="Times New Roman"/>
          <w:b/>
          <w:bCs/>
          <w:sz w:val="28"/>
          <w:szCs w:val="28"/>
        </w:rPr>
      </w:pPr>
      <w:r w:rsidRPr="009F5DD3">
        <w:rPr>
          <w:rFonts w:ascii="Times New Roman" w:hAnsi="Times New Roman" w:cs="Times New Roman"/>
          <w:b/>
          <w:bCs/>
          <w:sz w:val="28"/>
          <w:szCs w:val="28"/>
        </w:rPr>
        <w:t>Цели:</w:t>
      </w:r>
    </w:p>
    <w:p w:rsidR="00126B48" w:rsidRPr="000758C7" w:rsidRDefault="00E56DC0" w:rsidP="003B7E02">
      <w:pPr>
        <w:numPr>
          <w:ilvl w:val="0"/>
          <w:numId w:val="1"/>
        </w:numPr>
        <w:jc w:val="both"/>
        <w:rPr>
          <w:rFonts w:ascii="Times New Roman" w:hAnsi="Times New Roman" w:cs="Times New Roman"/>
          <w:sz w:val="28"/>
          <w:szCs w:val="28"/>
        </w:rPr>
      </w:pPr>
      <w:r w:rsidRPr="000758C7">
        <w:rPr>
          <w:rFonts w:ascii="Times New Roman" w:hAnsi="Times New Roman" w:cs="Times New Roman"/>
          <w:bCs/>
          <w:iCs/>
          <w:sz w:val="28"/>
          <w:szCs w:val="28"/>
        </w:rPr>
        <w:t>Ознакомиться с концепцией и содержанием профессионального стандарта педагога</w:t>
      </w:r>
      <w:r w:rsidRPr="000758C7">
        <w:rPr>
          <w:rFonts w:ascii="Times New Roman" w:hAnsi="Times New Roman" w:cs="Times New Roman"/>
          <w:iCs/>
          <w:sz w:val="28"/>
          <w:szCs w:val="28"/>
        </w:rPr>
        <w:t xml:space="preserve"> </w:t>
      </w:r>
    </w:p>
    <w:p w:rsidR="00126B48" w:rsidRPr="000758C7" w:rsidRDefault="00E56DC0" w:rsidP="003B7E02">
      <w:pPr>
        <w:numPr>
          <w:ilvl w:val="0"/>
          <w:numId w:val="1"/>
        </w:numPr>
        <w:jc w:val="both"/>
        <w:rPr>
          <w:rFonts w:ascii="Times New Roman" w:hAnsi="Times New Roman" w:cs="Times New Roman"/>
          <w:sz w:val="28"/>
          <w:szCs w:val="28"/>
        </w:rPr>
      </w:pPr>
      <w:r w:rsidRPr="000758C7">
        <w:rPr>
          <w:rFonts w:ascii="Times New Roman" w:hAnsi="Times New Roman" w:cs="Times New Roman"/>
          <w:bCs/>
          <w:iCs/>
          <w:sz w:val="28"/>
          <w:szCs w:val="28"/>
        </w:rPr>
        <w:t>Осознать необходимость соответствия профессионального стандарта педагога как инструмента повышения качества образования.</w:t>
      </w:r>
      <w:r w:rsidRPr="000758C7">
        <w:rPr>
          <w:rFonts w:ascii="Times New Roman" w:hAnsi="Times New Roman" w:cs="Times New Roman"/>
          <w:iCs/>
          <w:sz w:val="28"/>
          <w:szCs w:val="28"/>
        </w:rPr>
        <w:t xml:space="preserve"> </w:t>
      </w:r>
    </w:p>
    <w:p w:rsidR="009E443C" w:rsidRPr="009F5DD3" w:rsidRDefault="009E443C" w:rsidP="000758C7">
      <w:pPr>
        <w:pStyle w:val="a5"/>
        <w:numPr>
          <w:ilvl w:val="0"/>
          <w:numId w:val="4"/>
        </w:numPr>
        <w:ind w:left="0" w:firstLine="0"/>
        <w:jc w:val="both"/>
        <w:rPr>
          <w:rFonts w:ascii="Times New Roman" w:hAnsi="Times New Roman" w:cs="Times New Roman"/>
          <w:sz w:val="28"/>
          <w:szCs w:val="28"/>
        </w:rPr>
      </w:pPr>
      <w:r w:rsidRPr="009F5DD3">
        <w:rPr>
          <w:rFonts w:ascii="Times New Roman" w:hAnsi="Times New Roman" w:cs="Times New Roman"/>
          <w:sz w:val="28"/>
          <w:szCs w:val="28"/>
        </w:rPr>
        <w:t>Вступление.</w:t>
      </w:r>
    </w:p>
    <w:p w:rsidR="00BB63D4" w:rsidRPr="009F5DD3" w:rsidRDefault="009E443C" w:rsidP="003B7E02">
      <w:pPr>
        <w:ind w:left="360"/>
        <w:jc w:val="both"/>
        <w:rPr>
          <w:rFonts w:ascii="Times New Roman" w:hAnsi="Times New Roman" w:cs="Times New Roman"/>
          <w:sz w:val="28"/>
          <w:szCs w:val="28"/>
        </w:rPr>
      </w:pPr>
      <w:r w:rsidRPr="009F5DD3">
        <w:rPr>
          <w:rFonts w:ascii="Times New Roman" w:hAnsi="Times New Roman" w:cs="Times New Roman"/>
          <w:sz w:val="28"/>
          <w:szCs w:val="28"/>
        </w:rPr>
        <w:t xml:space="preserve"> Хочу начать наш сегодняшний педсовет с размышлений, представленных руководителем коллектива разработчиков профессионального стандарта педагога - заслуженного учителя РФ, академика РАО, директора Центра образования №109 (г.Москва) Ямбургом Евгением Александровичем. «… на прямо поставленный вопрос «Что принесет учителю новый стандарт профессиональной деятельности педагога?» надо иметь мужество дать честный ответ. Как показало широкое обсуждение документа, сегодня педагоги, руководители ОО дают три разных ответа. По сути дела, каждый из них предполагает свой сценарий развития событий, связанных с введением в действие стандарта педагогической деятельности.</w:t>
      </w:r>
    </w:p>
    <w:tbl>
      <w:tblPr>
        <w:tblStyle w:val="a6"/>
        <w:tblW w:w="0" w:type="auto"/>
        <w:tblLook w:val="04A0" w:firstRow="1" w:lastRow="0" w:firstColumn="1" w:lastColumn="0" w:noHBand="0" w:noVBand="1"/>
      </w:tblPr>
      <w:tblGrid>
        <w:gridCol w:w="3190"/>
        <w:gridCol w:w="3190"/>
        <w:gridCol w:w="3191"/>
      </w:tblGrid>
      <w:tr w:rsidR="009E443C" w:rsidRPr="009F5DD3" w:rsidTr="009E443C">
        <w:tc>
          <w:tcPr>
            <w:tcW w:w="3190" w:type="dxa"/>
          </w:tcPr>
          <w:p w:rsidR="009E443C" w:rsidRPr="004434FE" w:rsidRDefault="009E443C" w:rsidP="003B7E02">
            <w:pPr>
              <w:jc w:val="both"/>
              <w:rPr>
                <w:rFonts w:ascii="Times New Roman" w:hAnsi="Times New Roman" w:cs="Times New Roman"/>
                <w:sz w:val="28"/>
                <w:szCs w:val="28"/>
              </w:rPr>
            </w:pPr>
            <w:r w:rsidRPr="004434FE">
              <w:rPr>
                <w:rFonts w:ascii="Times New Roman" w:hAnsi="Times New Roman" w:cs="Times New Roman"/>
                <w:sz w:val="28"/>
                <w:szCs w:val="28"/>
              </w:rPr>
              <w:t>Сценарий первый скептический</w:t>
            </w:r>
          </w:p>
        </w:tc>
        <w:tc>
          <w:tcPr>
            <w:tcW w:w="3190" w:type="dxa"/>
          </w:tcPr>
          <w:p w:rsidR="009E443C" w:rsidRPr="004434FE" w:rsidRDefault="009E443C" w:rsidP="003B7E02">
            <w:pPr>
              <w:jc w:val="both"/>
              <w:rPr>
                <w:rFonts w:ascii="Times New Roman" w:hAnsi="Times New Roman" w:cs="Times New Roman"/>
                <w:sz w:val="28"/>
                <w:szCs w:val="28"/>
              </w:rPr>
            </w:pPr>
            <w:r w:rsidRPr="004434FE">
              <w:rPr>
                <w:rFonts w:ascii="Times New Roman" w:hAnsi="Times New Roman" w:cs="Times New Roman"/>
                <w:sz w:val="28"/>
                <w:szCs w:val="28"/>
              </w:rPr>
              <w:t xml:space="preserve"> Сценарий второй пессиместический</w:t>
            </w:r>
          </w:p>
        </w:tc>
        <w:tc>
          <w:tcPr>
            <w:tcW w:w="3191" w:type="dxa"/>
          </w:tcPr>
          <w:p w:rsidR="009E443C" w:rsidRPr="004434FE" w:rsidRDefault="009E443C" w:rsidP="003B7E02">
            <w:pPr>
              <w:jc w:val="both"/>
              <w:rPr>
                <w:rFonts w:ascii="Times New Roman" w:hAnsi="Times New Roman" w:cs="Times New Roman"/>
                <w:sz w:val="28"/>
                <w:szCs w:val="28"/>
              </w:rPr>
            </w:pPr>
            <w:r w:rsidRPr="004434FE">
              <w:rPr>
                <w:rFonts w:ascii="Times New Roman" w:hAnsi="Times New Roman" w:cs="Times New Roman"/>
                <w:sz w:val="28"/>
                <w:szCs w:val="28"/>
              </w:rPr>
              <w:t xml:space="preserve">  Сценарий третий сдержанно оптимистический</w:t>
            </w:r>
          </w:p>
        </w:tc>
      </w:tr>
      <w:tr w:rsidR="009E443C" w:rsidRPr="009F5DD3" w:rsidTr="009E443C">
        <w:tc>
          <w:tcPr>
            <w:tcW w:w="3190" w:type="dxa"/>
          </w:tcPr>
          <w:p w:rsidR="009E443C" w:rsidRPr="004434FE" w:rsidRDefault="009E443C" w:rsidP="003B7E02">
            <w:pPr>
              <w:jc w:val="both"/>
              <w:rPr>
                <w:rFonts w:ascii="Times New Roman" w:hAnsi="Times New Roman" w:cs="Times New Roman"/>
                <w:sz w:val="28"/>
                <w:szCs w:val="28"/>
              </w:rPr>
            </w:pPr>
            <w:r w:rsidRPr="004434FE">
              <w:rPr>
                <w:rFonts w:ascii="Times New Roman" w:hAnsi="Times New Roman" w:cs="Times New Roman"/>
                <w:sz w:val="28"/>
                <w:szCs w:val="28"/>
              </w:rPr>
              <w:t>Введение стандарта ничего не даст. Как работали, так и будем работать.</w:t>
            </w:r>
          </w:p>
        </w:tc>
        <w:tc>
          <w:tcPr>
            <w:tcW w:w="3190" w:type="dxa"/>
          </w:tcPr>
          <w:p w:rsidR="009E443C" w:rsidRPr="004434FE" w:rsidRDefault="009E443C" w:rsidP="003B7E02">
            <w:pPr>
              <w:jc w:val="both"/>
              <w:rPr>
                <w:rFonts w:ascii="Times New Roman" w:hAnsi="Times New Roman" w:cs="Times New Roman"/>
                <w:sz w:val="28"/>
                <w:szCs w:val="28"/>
              </w:rPr>
            </w:pPr>
            <w:r w:rsidRPr="004434FE">
              <w:rPr>
                <w:rFonts w:ascii="Times New Roman" w:hAnsi="Times New Roman" w:cs="Times New Roman"/>
                <w:sz w:val="28"/>
                <w:szCs w:val="28"/>
              </w:rPr>
              <w:t>Станет гораздо хуже, чем было.</w:t>
            </w:r>
          </w:p>
        </w:tc>
        <w:tc>
          <w:tcPr>
            <w:tcW w:w="3191" w:type="dxa"/>
          </w:tcPr>
          <w:p w:rsidR="009E443C" w:rsidRPr="004434FE" w:rsidRDefault="009E443C" w:rsidP="003B7E02">
            <w:pPr>
              <w:jc w:val="both"/>
              <w:rPr>
                <w:rFonts w:ascii="Times New Roman" w:hAnsi="Times New Roman" w:cs="Times New Roman"/>
                <w:sz w:val="28"/>
                <w:szCs w:val="28"/>
              </w:rPr>
            </w:pPr>
            <w:r w:rsidRPr="004434FE">
              <w:rPr>
                <w:rFonts w:ascii="Times New Roman" w:hAnsi="Times New Roman" w:cs="Times New Roman"/>
                <w:sz w:val="28"/>
                <w:szCs w:val="28"/>
              </w:rPr>
              <w:t>Новый стандарт профессиональной деятельности вернѐт нас к сути педагогической деятельности. Овладение новыми профессиональными компетенциями поможет педагогу адекватно ответить на новые вызовы.</w:t>
            </w:r>
          </w:p>
        </w:tc>
      </w:tr>
    </w:tbl>
    <w:p w:rsidR="009E443C" w:rsidRPr="009F5DD3" w:rsidRDefault="009E443C" w:rsidP="003B7E02">
      <w:pPr>
        <w:jc w:val="both"/>
        <w:rPr>
          <w:rFonts w:ascii="Times New Roman" w:hAnsi="Times New Roman" w:cs="Times New Roman"/>
          <w:sz w:val="28"/>
          <w:szCs w:val="28"/>
        </w:rPr>
      </w:pPr>
    </w:p>
    <w:p w:rsidR="00D8442E" w:rsidRPr="009F5DD3" w:rsidRDefault="009E443C" w:rsidP="003B7E02">
      <w:pPr>
        <w:jc w:val="both"/>
        <w:rPr>
          <w:rFonts w:ascii="Times New Roman" w:hAnsi="Times New Roman" w:cs="Times New Roman"/>
          <w:sz w:val="28"/>
          <w:szCs w:val="28"/>
        </w:rPr>
      </w:pPr>
      <w:r w:rsidRPr="009F5DD3">
        <w:rPr>
          <w:rFonts w:ascii="Times New Roman" w:hAnsi="Times New Roman" w:cs="Times New Roman"/>
          <w:sz w:val="28"/>
          <w:szCs w:val="28"/>
        </w:rPr>
        <w:lastRenderedPageBreak/>
        <w:t xml:space="preserve">Три оценочных суждения, а на деле два прогноза развития перспектив образования в стране: </w:t>
      </w:r>
    </w:p>
    <w:p w:rsidR="00D8442E" w:rsidRPr="009F5DD3" w:rsidRDefault="00D8442E" w:rsidP="003B7E02">
      <w:pPr>
        <w:jc w:val="both"/>
        <w:rPr>
          <w:rFonts w:ascii="Times New Roman" w:hAnsi="Times New Roman" w:cs="Times New Roman"/>
          <w:sz w:val="28"/>
          <w:szCs w:val="28"/>
        </w:rPr>
      </w:pPr>
      <w:r w:rsidRPr="009F5DD3">
        <w:rPr>
          <w:rFonts w:ascii="Times New Roman" w:hAnsi="Times New Roman" w:cs="Times New Roman"/>
          <w:sz w:val="28"/>
          <w:szCs w:val="28"/>
        </w:rPr>
        <w:t xml:space="preserve">- - </w:t>
      </w:r>
      <w:r w:rsidR="009E443C" w:rsidRPr="009F5DD3">
        <w:rPr>
          <w:rFonts w:ascii="Times New Roman" w:hAnsi="Times New Roman" w:cs="Times New Roman"/>
          <w:sz w:val="28"/>
          <w:szCs w:val="28"/>
        </w:rPr>
        <w:t xml:space="preserve">консервативная стратегия, принуждающая к вынужденной фиксации в профстандарте существующего уровня подготовки педагогов; </w:t>
      </w:r>
    </w:p>
    <w:p w:rsidR="00D8442E" w:rsidRPr="009F5DD3" w:rsidRDefault="00D8442E" w:rsidP="003B7E02">
      <w:pPr>
        <w:jc w:val="both"/>
        <w:rPr>
          <w:rFonts w:ascii="Times New Roman" w:hAnsi="Times New Roman" w:cs="Times New Roman"/>
          <w:sz w:val="28"/>
          <w:szCs w:val="28"/>
        </w:rPr>
      </w:pPr>
      <w:r w:rsidRPr="009F5DD3">
        <w:rPr>
          <w:rFonts w:ascii="Times New Roman" w:hAnsi="Times New Roman" w:cs="Times New Roman"/>
          <w:sz w:val="28"/>
          <w:szCs w:val="28"/>
        </w:rPr>
        <w:t>--</w:t>
      </w:r>
      <w:r w:rsidR="009E443C" w:rsidRPr="009F5DD3">
        <w:rPr>
          <w:rFonts w:ascii="Times New Roman" w:hAnsi="Times New Roman" w:cs="Times New Roman"/>
          <w:sz w:val="28"/>
          <w:szCs w:val="28"/>
        </w:rPr>
        <w:t xml:space="preserve">конструктивная стратегия, нацеленная в будущее </w:t>
      </w:r>
    </w:p>
    <w:p w:rsidR="00D8442E" w:rsidRPr="009F5DD3" w:rsidRDefault="009E443C" w:rsidP="003B7E02">
      <w:pPr>
        <w:jc w:val="both"/>
        <w:rPr>
          <w:rFonts w:ascii="Times New Roman" w:hAnsi="Times New Roman" w:cs="Times New Roman"/>
          <w:sz w:val="28"/>
          <w:szCs w:val="28"/>
        </w:rPr>
      </w:pPr>
      <w:r w:rsidRPr="009F5DD3">
        <w:rPr>
          <w:rFonts w:ascii="Times New Roman" w:hAnsi="Times New Roman" w:cs="Times New Roman"/>
          <w:sz w:val="28"/>
          <w:szCs w:val="28"/>
        </w:rPr>
        <w:t>Вместе с тем реальные потребности системы требуют педагогов, обладающих новыми профессиональными качествами и компетенцями. Если таковых нет и не будет, остается лишь, плывя по течению, «сушить весла», тихо присутствуя при эвтаназии российского образования. При таком подходе к делу в профстандарте следовало бы закрепить нынешний реальный уровень к</w:t>
      </w:r>
      <w:r w:rsidR="00465CEA">
        <w:rPr>
          <w:rFonts w:ascii="Times New Roman" w:hAnsi="Times New Roman" w:cs="Times New Roman"/>
          <w:sz w:val="28"/>
          <w:szCs w:val="28"/>
        </w:rPr>
        <w:t>вали</w:t>
      </w:r>
      <w:r w:rsidRPr="009F5DD3">
        <w:rPr>
          <w:rFonts w:ascii="Times New Roman" w:hAnsi="Times New Roman" w:cs="Times New Roman"/>
          <w:sz w:val="28"/>
          <w:szCs w:val="28"/>
        </w:rPr>
        <w:t>фикации педагогов и перестать пугать учителей грядущими переменами. Проблема лишь в том, что хотим мы этого или нет, перемены неотвратимы. Они уже наступили.</w:t>
      </w:r>
    </w:p>
    <w:p w:rsidR="00D8442E" w:rsidRPr="009F5DD3" w:rsidRDefault="009E443C" w:rsidP="003B7E02">
      <w:pPr>
        <w:jc w:val="both"/>
        <w:rPr>
          <w:rFonts w:ascii="Times New Roman" w:hAnsi="Times New Roman" w:cs="Times New Roman"/>
          <w:sz w:val="28"/>
          <w:szCs w:val="28"/>
        </w:rPr>
      </w:pPr>
      <w:r w:rsidRPr="009F5DD3">
        <w:rPr>
          <w:rFonts w:ascii="Times New Roman" w:hAnsi="Times New Roman" w:cs="Times New Roman"/>
          <w:sz w:val="28"/>
          <w:szCs w:val="28"/>
        </w:rPr>
        <w:t xml:space="preserve"> И все-таки более конструктивной и профессиональной представляется позиция тех коллег, кто готов идти навстречу переменам, осознавая при этом, каким тернистым будет путь…» </w:t>
      </w:r>
    </w:p>
    <w:p w:rsidR="00465CEA" w:rsidRDefault="00465CEA" w:rsidP="00465CEA">
      <w:pPr>
        <w:ind w:firstLine="708"/>
        <w:jc w:val="both"/>
        <w:rPr>
          <w:rFonts w:ascii="Times New Roman" w:hAnsi="Times New Roman" w:cs="Times New Roman"/>
          <w:sz w:val="28"/>
          <w:szCs w:val="28"/>
        </w:rPr>
      </w:pPr>
      <w:r w:rsidRPr="009F5DD3">
        <w:rPr>
          <w:rFonts w:ascii="Times New Roman" w:hAnsi="Times New Roman" w:cs="Times New Roman"/>
          <w:sz w:val="28"/>
          <w:szCs w:val="28"/>
        </w:rPr>
        <w:t>Начиная с 2012 года профессиональные стандарты стали официальным документом, которые имеют одинаковые полномочия, как и существующие квалификационные справочники [1]. Государство как основной регулятор трудовых отношений обозначило свою позицию о практической применимости профессиональных стандартов. Президент страны, В.В. Путин в ходе совещания по вопросу разработки профессиональных стандартов отметил, что: «Проф. стандарты, в первую очередь, должны стать обязательными для государственных организаций и компаний с государственным участием, для бюджетных учреждений. Государство должно дать ясный сигнал, что стандарты будут внедрены на практике… и должны быть разработаны профессиональные стандарты для восьмисот профессий» [2].</w:t>
      </w:r>
    </w:p>
    <w:p w:rsidR="00465CEA" w:rsidRPr="009F5DD3" w:rsidRDefault="00465CEA" w:rsidP="00465CEA">
      <w:pPr>
        <w:jc w:val="both"/>
        <w:rPr>
          <w:rFonts w:ascii="Times New Roman" w:hAnsi="Times New Roman" w:cs="Times New Roman"/>
          <w:sz w:val="28"/>
          <w:szCs w:val="28"/>
        </w:rPr>
      </w:pPr>
      <w:r>
        <w:rPr>
          <w:rFonts w:ascii="Times New Roman" w:hAnsi="Times New Roman" w:cs="Times New Roman"/>
          <w:sz w:val="28"/>
          <w:szCs w:val="28"/>
        </w:rPr>
        <w:t xml:space="preserve">    </w:t>
      </w:r>
      <w:r w:rsidRPr="009F5DD3">
        <w:rPr>
          <w:rFonts w:ascii="Times New Roman" w:hAnsi="Times New Roman" w:cs="Times New Roman"/>
          <w:sz w:val="28"/>
          <w:szCs w:val="28"/>
        </w:rPr>
        <w:t>Новый профессиональный стандарт учителя разрабатывался последние годы по поручению президента. Профессиональный стандарт педагога вступит в силу с 01 января 2017 года. Новый документ «Профессиональный стандарт» утвержден приказом Министерства труда и социальной защиты РФ 18 октября 2013 года № 544н.</w:t>
      </w:r>
    </w:p>
    <w:p w:rsidR="00465CEA" w:rsidRPr="009F5DD3" w:rsidRDefault="00465CEA" w:rsidP="00465CEA">
      <w:pPr>
        <w:jc w:val="both"/>
        <w:rPr>
          <w:rFonts w:ascii="Times New Roman" w:hAnsi="Times New Roman" w:cs="Times New Roman"/>
          <w:sz w:val="28"/>
          <w:szCs w:val="28"/>
        </w:rPr>
      </w:pPr>
      <w:r w:rsidRPr="009F5DD3">
        <w:rPr>
          <w:rFonts w:ascii="Times New Roman" w:hAnsi="Times New Roman" w:cs="Times New Roman"/>
          <w:sz w:val="28"/>
          <w:szCs w:val="28"/>
        </w:rPr>
        <w:t>Конечно, в РФ существуют и функционируют документы, определяющие и регламентирующие профессиональную деятельность педагогов, это:</w:t>
      </w:r>
    </w:p>
    <w:p w:rsidR="00465CEA" w:rsidRPr="009F5DD3" w:rsidRDefault="00465CEA" w:rsidP="00465CEA">
      <w:pPr>
        <w:jc w:val="both"/>
        <w:rPr>
          <w:rFonts w:ascii="Times New Roman" w:hAnsi="Times New Roman" w:cs="Times New Roman"/>
          <w:sz w:val="28"/>
          <w:szCs w:val="28"/>
        </w:rPr>
      </w:pPr>
      <w:r w:rsidRPr="009F5DD3">
        <w:rPr>
          <w:rFonts w:ascii="Times New Roman" w:hAnsi="Times New Roman" w:cs="Times New Roman"/>
          <w:sz w:val="28"/>
          <w:szCs w:val="28"/>
        </w:rPr>
        <w:lastRenderedPageBreak/>
        <w:t xml:space="preserve"> - Трудовой Кодекс Российской Федерации, в котором, например, в ст.195 главы31четко прописаны определения таких понятий, как квалификация педагогов и профессиональный </w:t>
      </w:r>
      <w:proofErr w:type="gramStart"/>
      <w:r w:rsidRPr="009F5DD3">
        <w:rPr>
          <w:rFonts w:ascii="Times New Roman" w:hAnsi="Times New Roman" w:cs="Times New Roman"/>
          <w:sz w:val="28"/>
          <w:szCs w:val="28"/>
        </w:rPr>
        <w:t>стандарт ;</w:t>
      </w:r>
      <w:proofErr w:type="gramEnd"/>
    </w:p>
    <w:p w:rsidR="00465CEA" w:rsidRPr="009F5DD3" w:rsidRDefault="00465CEA" w:rsidP="00465CEA">
      <w:pPr>
        <w:jc w:val="both"/>
        <w:rPr>
          <w:rFonts w:ascii="Times New Roman" w:hAnsi="Times New Roman" w:cs="Times New Roman"/>
          <w:sz w:val="28"/>
          <w:szCs w:val="28"/>
        </w:rPr>
      </w:pPr>
      <w:r w:rsidRPr="009F5DD3">
        <w:rPr>
          <w:rFonts w:ascii="Times New Roman" w:hAnsi="Times New Roman" w:cs="Times New Roman"/>
          <w:sz w:val="28"/>
          <w:szCs w:val="28"/>
        </w:rPr>
        <w:t xml:space="preserve"> - Единый квалификационный справочник должностей, в котором прописаны должностные обязанности педагогов, обозначено, что педагог должен знать, определены требования к квалификации. </w:t>
      </w:r>
    </w:p>
    <w:p w:rsidR="00465CEA" w:rsidRPr="009F5DD3" w:rsidRDefault="00465CEA" w:rsidP="00465CEA">
      <w:pPr>
        <w:ind w:left="360"/>
        <w:jc w:val="both"/>
        <w:rPr>
          <w:rFonts w:ascii="Times New Roman" w:hAnsi="Times New Roman" w:cs="Times New Roman"/>
          <w:b/>
          <w:bCs/>
          <w:sz w:val="28"/>
          <w:szCs w:val="28"/>
        </w:rPr>
      </w:pPr>
      <w:r w:rsidRPr="009F5DD3">
        <w:rPr>
          <w:rFonts w:ascii="Times New Roman" w:hAnsi="Times New Roman" w:cs="Times New Roman"/>
          <w:b/>
          <w:bCs/>
          <w:sz w:val="28"/>
          <w:szCs w:val="28"/>
        </w:rPr>
        <w:t>ПЕРЕЧЕНЬ ПРОФСТАНДАРТОВ ПЕДАГОГИЧЕСКОЙ ДЕЯТЕЛЬНОСТИ</w:t>
      </w:r>
    </w:p>
    <w:p w:rsidR="00465CEA" w:rsidRPr="004434FE" w:rsidRDefault="00465CEA" w:rsidP="00465CEA">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1. Профстандарт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4434FE">
        <w:rPr>
          <w:rFonts w:ascii="Times New Roman" w:hAnsi="Times New Roman" w:cs="Times New Roman"/>
          <w:b/>
          <w:sz w:val="28"/>
          <w:szCs w:val="28"/>
        </w:rPr>
        <w:t>Вводится с 1 января 2017года</w:t>
      </w:r>
    </w:p>
    <w:p w:rsidR="00465CEA" w:rsidRPr="004434FE" w:rsidRDefault="00465CEA" w:rsidP="00465CEA">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2. Профстандарт «Педагог дополнительного образования детей и взрослых». </w:t>
      </w:r>
      <w:r w:rsidRPr="004434FE">
        <w:rPr>
          <w:rFonts w:ascii="Times New Roman" w:hAnsi="Times New Roman" w:cs="Times New Roman"/>
          <w:b/>
          <w:sz w:val="28"/>
          <w:szCs w:val="28"/>
        </w:rPr>
        <w:t>Вводится с 1 января 2017 года</w:t>
      </w:r>
    </w:p>
    <w:p w:rsidR="00465CEA" w:rsidRPr="004434FE" w:rsidRDefault="00465CEA" w:rsidP="00465CEA">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3. Профстандарт «Педагог профессионального обучения, профессионального образования и дополнительного профессионального образования». </w:t>
      </w:r>
      <w:r w:rsidRPr="004434FE">
        <w:rPr>
          <w:rFonts w:ascii="Times New Roman" w:hAnsi="Times New Roman" w:cs="Times New Roman"/>
          <w:b/>
          <w:sz w:val="28"/>
          <w:szCs w:val="28"/>
        </w:rPr>
        <w:t>Вводится с 1 января 2017года</w:t>
      </w:r>
    </w:p>
    <w:p w:rsidR="00465CEA" w:rsidRPr="004434FE" w:rsidRDefault="00465CEA" w:rsidP="00465CEA">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4. Профстандарт «Педагог-психолог (психолог в сфере образования)». </w:t>
      </w:r>
      <w:r w:rsidRPr="004434FE">
        <w:rPr>
          <w:rFonts w:ascii="Times New Roman" w:hAnsi="Times New Roman" w:cs="Times New Roman"/>
          <w:b/>
          <w:sz w:val="28"/>
          <w:szCs w:val="28"/>
        </w:rPr>
        <w:t>Вводится с 1 января 2017года</w:t>
      </w:r>
    </w:p>
    <w:p w:rsidR="00465CEA" w:rsidRPr="004434FE" w:rsidRDefault="00465CEA" w:rsidP="00465CEA">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5. Профстандарт «Специалист в области воспитания». </w:t>
      </w:r>
      <w:r w:rsidRPr="004434FE">
        <w:rPr>
          <w:rFonts w:ascii="Times New Roman" w:hAnsi="Times New Roman" w:cs="Times New Roman"/>
          <w:b/>
          <w:sz w:val="28"/>
          <w:szCs w:val="28"/>
        </w:rPr>
        <w:t>В разработке</w:t>
      </w:r>
    </w:p>
    <w:p w:rsidR="00465CEA" w:rsidRPr="009F5DD3" w:rsidRDefault="00465CEA" w:rsidP="00465CEA">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6. Профстандарт «Педагог-дефектолог (учитель-логопед, сурдопедагог, олигофренопедагог, тифлопедагог)». </w:t>
      </w:r>
      <w:r w:rsidRPr="004434FE">
        <w:rPr>
          <w:rFonts w:ascii="Times New Roman" w:hAnsi="Times New Roman" w:cs="Times New Roman"/>
          <w:b/>
          <w:sz w:val="28"/>
          <w:szCs w:val="28"/>
        </w:rPr>
        <w:t>В разработке</w:t>
      </w:r>
    </w:p>
    <w:p w:rsidR="00D8442E" w:rsidRPr="009F5DD3" w:rsidRDefault="00465CEA" w:rsidP="003B7E02">
      <w:pPr>
        <w:jc w:val="both"/>
        <w:rPr>
          <w:rFonts w:ascii="Times New Roman" w:hAnsi="Times New Roman" w:cs="Times New Roman"/>
          <w:sz w:val="28"/>
          <w:szCs w:val="28"/>
        </w:rPr>
      </w:pPr>
      <w:r>
        <w:rPr>
          <w:rFonts w:ascii="Times New Roman" w:hAnsi="Times New Roman" w:cs="Times New Roman"/>
          <w:sz w:val="28"/>
          <w:szCs w:val="28"/>
        </w:rPr>
        <w:t xml:space="preserve">     </w:t>
      </w:r>
      <w:r w:rsidR="009E443C" w:rsidRPr="009F5DD3">
        <w:rPr>
          <w:rFonts w:ascii="Times New Roman" w:hAnsi="Times New Roman" w:cs="Times New Roman"/>
          <w:sz w:val="28"/>
          <w:szCs w:val="28"/>
        </w:rPr>
        <w:t>Изменилось время, изменились дети. От педагогов требуются новые умении - это основные причины принятия и введения стандарта педагога.</w:t>
      </w:r>
    </w:p>
    <w:p w:rsidR="0053474C" w:rsidRPr="009F5DD3" w:rsidRDefault="00465CEA" w:rsidP="003B7E02">
      <w:pPr>
        <w:jc w:val="both"/>
        <w:rPr>
          <w:rFonts w:ascii="Times New Roman" w:hAnsi="Times New Roman" w:cs="Times New Roman"/>
          <w:sz w:val="28"/>
          <w:szCs w:val="28"/>
        </w:rPr>
      </w:pPr>
      <w:r w:rsidRPr="004434FE">
        <w:rPr>
          <w:rFonts w:ascii="Times New Roman" w:hAnsi="Times New Roman" w:cs="Times New Roman"/>
          <w:b/>
          <w:sz w:val="28"/>
          <w:szCs w:val="28"/>
          <w:u w:val="single"/>
        </w:rPr>
        <w:t xml:space="preserve">   </w:t>
      </w:r>
      <w:r w:rsidR="0053474C" w:rsidRPr="004434FE">
        <w:rPr>
          <w:rFonts w:ascii="Times New Roman" w:hAnsi="Times New Roman" w:cs="Times New Roman"/>
          <w:b/>
          <w:sz w:val="28"/>
          <w:szCs w:val="28"/>
          <w:u w:val="single"/>
        </w:rPr>
        <w:t>Что такое Профстандарт</w:t>
      </w:r>
      <w:r w:rsidR="0053474C" w:rsidRPr="004434FE">
        <w:rPr>
          <w:rFonts w:ascii="Times New Roman" w:hAnsi="Times New Roman" w:cs="Times New Roman"/>
          <w:b/>
          <w:sz w:val="28"/>
          <w:szCs w:val="28"/>
        </w:rPr>
        <w:t xml:space="preserve"> - </w:t>
      </w:r>
      <w:r w:rsidR="0053474C" w:rsidRPr="004434FE">
        <w:rPr>
          <w:rFonts w:ascii="Times New Roman" w:hAnsi="Times New Roman" w:cs="Times New Roman"/>
          <w:sz w:val="28"/>
          <w:szCs w:val="28"/>
        </w:rPr>
        <w:t>документ, включающий перечень профессиональных и личностных требований к учителю, действующий на всей территории Российской Федерации</w:t>
      </w:r>
    </w:p>
    <w:p w:rsidR="007248A1" w:rsidRDefault="007248A1" w:rsidP="003B7E02">
      <w:pPr>
        <w:jc w:val="both"/>
        <w:rPr>
          <w:rFonts w:ascii="Times New Roman" w:hAnsi="Times New Roman" w:cs="Times New Roman"/>
          <w:b/>
          <w:bCs/>
          <w:sz w:val="28"/>
          <w:szCs w:val="28"/>
        </w:rPr>
      </w:pPr>
      <w:r w:rsidRPr="009F5DD3">
        <w:rPr>
          <w:rFonts w:ascii="Times New Roman" w:hAnsi="Times New Roman" w:cs="Times New Roman"/>
          <w:b/>
          <w:bCs/>
          <w:sz w:val="28"/>
          <w:szCs w:val="28"/>
        </w:rPr>
        <w:t>Характеристика стандарта</w:t>
      </w:r>
    </w:p>
    <w:p w:rsidR="00A43B91" w:rsidRPr="00465CEA" w:rsidRDefault="007966FB" w:rsidP="00465CEA">
      <w:pPr>
        <w:numPr>
          <w:ilvl w:val="0"/>
          <w:numId w:val="10"/>
        </w:numPr>
        <w:jc w:val="both"/>
        <w:rPr>
          <w:rFonts w:ascii="Times New Roman" w:hAnsi="Times New Roman" w:cs="Times New Roman"/>
          <w:bCs/>
          <w:sz w:val="28"/>
          <w:szCs w:val="28"/>
        </w:rPr>
      </w:pPr>
      <w:r w:rsidRPr="00465CEA">
        <w:rPr>
          <w:rFonts w:ascii="Times New Roman" w:hAnsi="Times New Roman" w:cs="Times New Roman"/>
          <w:bCs/>
          <w:sz w:val="28"/>
          <w:szCs w:val="28"/>
        </w:rPr>
        <w:t>Профессиональный стандарт педагога –</w:t>
      </w:r>
    </w:p>
    <w:p w:rsidR="00465CEA" w:rsidRPr="00465CEA" w:rsidRDefault="00465CEA" w:rsidP="00465CEA">
      <w:pPr>
        <w:jc w:val="both"/>
        <w:rPr>
          <w:rFonts w:ascii="Times New Roman" w:hAnsi="Times New Roman" w:cs="Times New Roman"/>
          <w:bCs/>
          <w:sz w:val="28"/>
          <w:szCs w:val="28"/>
        </w:rPr>
      </w:pPr>
      <w:r w:rsidRPr="00465CEA">
        <w:rPr>
          <w:rFonts w:ascii="Times New Roman" w:hAnsi="Times New Roman" w:cs="Times New Roman"/>
          <w:bCs/>
          <w:sz w:val="28"/>
          <w:szCs w:val="28"/>
        </w:rPr>
        <w:t xml:space="preserve">     рамочный документ, в котором  определяются основные требования к его квалификации.</w:t>
      </w:r>
    </w:p>
    <w:p w:rsidR="00A43B91" w:rsidRPr="00465CEA" w:rsidRDefault="007966FB" w:rsidP="00465CEA">
      <w:pPr>
        <w:numPr>
          <w:ilvl w:val="0"/>
          <w:numId w:val="11"/>
        </w:numPr>
        <w:jc w:val="both"/>
        <w:rPr>
          <w:rFonts w:ascii="Times New Roman" w:hAnsi="Times New Roman" w:cs="Times New Roman"/>
          <w:bCs/>
          <w:sz w:val="28"/>
          <w:szCs w:val="28"/>
        </w:rPr>
      </w:pPr>
      <w:r w:rsidRPr="00465CEA">
        <w:rPr>
          <w:rFonts w:ascii="Times New Roman" w:hAnsi="Times New Roman" w:cs="Times New Roman"/>
          <w:bCs/>
          <w:sz w:val="28"/>
          <w:szCs w:val="28"/>
        </w:rPr>
        <w:lastRenderedPageBreak/>
        <w:t>Общенациональная рамка стандарта может быть дополнена региональными требованиями и внутренним стандартом образовательного учреждения.</w:t>
      </w:r>
    </w:p>
    <w:p w:rsidR="00A43B91" w:rsidRPr="00465CEA" w:rsidRDefault="007966FB" w:rsidP="00465CEA">
      <w:pPr>
        <w:numPr>
          <w:ilvl w:val="0"/>
          <w:numId w:val="11"/>
        </w:numPr>
        <w:jc w:val="both"/>
        <w:rPr>
          <w:rFonts w:ascii="Times New Roman" w:hAnsi="Times New Roman" w:cs="Times New Roman"/>
          <w:bCs/>
          <w:sz w:val="28"/>
          <w:szCs w:val="28"/>
        </w:rPr>
      </w:pPr>
      <w:r w:rsidRPr="00465CEA">
        <w:rPr>
          <w:rFonts w:ascii="Times New Roman" w:hAnsi="Times New Roman" w:cs="Times New Roman"/>
          <w:bCs/>
          <w:sz w:val="28"/>
          <w:szCs w:val="28"/>
        </w:rPr>
        <w:t> Профессиональный стандарт педагога является уровневым, учитывающим специфику работы педагогов в дошкольных учреждениях, начальной, основной и старшей школе.</w:t>
      </w:r>
    </w:p>
    <w:p w:rsidR="00A43B91" w:rsidRDefault="007966FB" w:rsidP="00465CEA">
      <w:pPr>
        <w:numPr>
          <w:ilvl w:val="0"/>
          <w:numId w:val="11"/>
        </w:numPr>
        <w:jc w:val="both"/>
        <w:rPr>
          <w:rFonts w:ascii="Times New Roman" w:hAnsi="Times New Roman" w:cs="Times New Roman"/>
          <w:bCs/>
          <w:sz w:val="28"/>
          <w:szCs w:val="28"/>
        </w:rPr>
      </w:pPr>
      <w:r w:rsidRPr="00465CEA">
        <w:rPr>
          <w:rFonts w:ascii="Times New Roman" w:hAnsi="Times New Roman" w:cs="Times New Roman"/>
          <w:bCs/>
          <w:sz w:val="28"/>
          <w:szCs w:val="28"/>
        </w:rPr>
        <w:t>В приложениях к документу отдельно выделяются профессиональные стандарты педагога по математике и русскому языку.</w:t>
      </w:r>
    </w:p>
    <w:p w:rsidR="00A43B91" w:rsidRPr="00465CEA" w:rsidRDefault="007966FB" w:rsidP="00465CEA">
      <w:pPr>
        <w:numPr>
          <w:ilvl w:val="0"/>
          <w:numId w:val="11"/>
        </w:numPr>
        <w:jc w:val="both"/>
        <w:rPr>
          <w:rFonts w:ascii="Times New Roman" w:hAnsi="Times New Roman" w:cs="Times New Roman"/>
          <w:bCs/>
          <w:sz w:val="28"/>
          <w:szCs w:val="28"/>
        </w:rPr>
      </w:pPr>
      <w:r w:rsidRPr="00465CEA">
        <w:rPr>
          <w:rFonts w:ascii="Times New Roman" w:hAnsi="Times New Roman" w:cs="Times New Roman"/>
          <w:bCs/>
          <w:sz w:val="28"/>
          <w:szCs w:val="28"/>
        </w:rPr>
        <w:t>Профессиональный стандарт педагога отражает структуру его профессиональной деятельности: обучение, воспитание и развитие ребенка.</w:t>
      </w:r>
    </w:p>
    <w:p w:rsidR="00A43B91" w:rsidRPr="00465CEA" w:rsidRDefault="007966FB" w:rsidP="00465CEA">
      <w:pPr>
        <w:numPr>
          <w:ilvl w:val="0"/>
          <w:numId w:val="11"/>
        </w:numPr>
        <w:jc w:val="both"/>
        <w:rPr>
          <w:rFonts w:ascii="Times New Roman" w:hAnsi="Times New Roman" w:cs="Times New Roman"/>
          <w:bCs/>
          <w:sz w:val="28"/>
          <w:szCs w:val="28"/>
        </w:rPr>
      </w:pPr>
      <w:r w:rsidRPr="00465CEA">
        <w:rPr>
          <w:rFonts w:ascii="Times New Roman" w:hAnsi="Times New Roman" w:cs="Times New Roman"/>
          <w:bCs/>
          <w:sz w:val="28"/>
          <w:szCs w:val="28"/>
        </w:rPr>
        <w:t>  Наполняется психолого-педагогическими компетенциями, призванными помочь учителю в решении новых стоящих перед ним проблем.</w:t>
      </w:r>
    </w:p>
    <w:p w:rsidR="00A43B91" w:rsidRPr="00465CEA" w:rsidRDefault="007966FB" w:rsidP="00465CEA">
      <w:pPr>
        <w:numPr>
          <w:ilvl w:val="0"/>
          <w:numId w:val="11"/>
        </w:numPr>
        <w:jc w:val="both"/>
        <w:rPr>
          <w:rFonts w:ascii="Times New Roman" w:hAnsi="Times New Roman" w:cs="Times New Roman"/>
          <w:bCs/>
          <w:sz w:val="28"/>
          <w:szCs w:val="28"/>
        </w:rPr>
      </w:pPr>
      <w:r w:rsidRPr="00465CEA">
        <w:rPr>
          <w:rFonts w:ascii="Times New Roman" w:hAnsi="Times New Roman" w:cs="Times New Roman"/>
          <w:bCs/>
          <w:sz w:val="28"/>
          <w:szCs w:val="28"/>
        </w:rPr>
        <w:t> Стандарт выдвигает требования к личностным качествам учителя, неотделимым от его профессиональных компетенций, таких как: готовность учить всех без исключения детей, вне зависимости от их склонностей, способностей, особенностей развития, ограниченных возможностей.</w:t>
      </w:r>
    </w:p>
    <w:p w:rsidR="0053474C" w:rsidRPr="004434FE" w:rsidRDefault="0053474C" w:rsidP="003B7E02">
      <w:pPr>
        <w:jc w:val="both"/>
        <w:rPr>
          <w:rFonts w:ascii="Times New Roman" w:hAnsi="Times New Roman" w:cs="Times New Roman"/>
          <w:b/>
          <w:bCs/>
          <w:sz w:val="28"/>
          <w:szCs w:val="28"/>
          <w:u w:val="single"/>
        </w:rPr>
      </w:pPr>
      <w:r w:rsidRPr="004434FE">
        <w:rPr>
          <w:rFonts w:ascii="Times New Roman" w:hAnsi="Times New Roman" w:cs="Times New Roman"/>
          <w:b/>
          <w:bCs/>
          <w:sz w:val="28"/>
          <w:szCs w:val="28"/>
          <w:u w:val="single"/>
        </w:rPr>
        <w:t>ОБЛАСТЬ ПРИМЕНЕНИЯ</w:t>
      </w:r>
    </w:p>
    <w:p w:rsidR="0053474C" w:rsidRPr="004434FE" w:rsidRDefault="0053474C" w:rsidP="003B7E02">
      <w:pPr>
        <w:jc w:val="both"/>
        <w:rPr>
          <w:rFonts w:ascii="Times New Roman" w:hAnsi="Times New Roman" w:cs="Times New Roman"/>
          <w:sz w:val="28"/>
          <w:szCs w:val="28"/>
        </w:rPr>
      </w:pPr>
      <w:r w:rsidRPr="004434FE">
        <w:rPr>
          <w:rFonts w:ascii="Times New Roman" w:hAnsi="Times New Roman" w:cs="Times New Roman"/>
          <w:bCs/>
          <w:sz w:val="28"/>
          <w:szCs w:val="28"/>
        </w:rPr>
        <w:t xml:space="preserve">-При приёме на работу в образовательное учреждение. </w:t>
      </w:r>
    </w:p>
    <w:p w:rsidR="0053474C" w:rsidRPr="004434FE" w:rsidRDefault="0053474C" w:rsidP="003B7E02">
      <w:pPr>
        <w:jc w:val="both"/>
        <w:rPr>
          <w:rFonts w:ascii="Times New Roman" w:hAnsi="Times New Roman" w:cs="Times New Roman"/>
          <w:sz w:val="28"/>
          <w:szCs w:val="28"/>
        </w:rPr>
      </w:pPr>
      <w:r w:rsidRPr="004434FE">
        <w:rPr>
          <w:rFonts w:ascii="Times New Roman" w:hAnsi="Times New Roman" w:cs="Times New Roman"/>
          <w:bCs/>
          <w:sz w:val="28"/>
          <w:szCs w:val="28"/>
        </w:rPr>
        <w:t xml:space="preserve">• При проведении аттестации педагогов образовательных учреждений региональными органами исполнительной власти, осуществляющими управление в сфере образования. </w:t>
      </w:r>
    </w:p>
    <w:p w:rsidR="0053474C" w:rsidRPr="004434FE" w:rsidRDefault="0053474C" w:rsidP="003B7E02">
      <w:pPr>
        <w:jc w:val="both"/>
        <w:rPr>
          <w:rFonts w:ascii="Times New Roman" w:hAnsi="Times New Roman" w:cs="Times New Roman"/>
          <w:bCs/>
          <w:sz w:val="28"/>
          <w:szCs w:val="28"/>
        </w:rPr>
      </w:pPr>
      <w:r w:rsidRPr="004434FE">
        <w:rPr>
          <w:rFonts w:ascii="Times New Roman" w:hAnsi="Times New Roman" w:cs="Times New Roman"/>
          <w:bCs/>
          <w:sz w:val="28"/>
          <w:szCs w:val="28"/>
        </w:rPr>
        <w:t>• При проведении аттестации педагогов самими образовательными организациями, в случае предоставления им соответствующих полномочий</w:t>
      </w:r>
    </w:p>
    <w:p w:rsidR="00D8442E" w:rsidRPr="004434FE" w:rsidRDefault="0053474C" w:rsidP="003B7E02">
      <w:pPr>
        <w:jc w:val="both"/>
        <w:rPr>
          <w:rFonts w:ascii="Times New Roman" w:hAnsi="Times New Roman" w:cs="Times New Roman"/>
          <w:b/>
          <w:bCs/>
          <w:sz w:val="28"/>
          <w:szCs w:val="28"/>
        </w:rPr>
      </w:pPr>
      <w:r w:rsidRPr="004434FE">
        <w:rPr>
          <w:rFonts w:ascii="Times New Roman" w:hAnsi="Times New Roman" w:cs="Times New Roman"/>
          <w:b/>
          <w:bCs/>
          <w:sz w:val="28"/>
          <w:szCs w:val="28"/>
        </w:rPr>
        <w:t>ЦЕЛЬ ПРИМЕНЕНИЯ:</w:t>
      </w:r>
    </w:p>
    <w:p w:rsidR="00941B84" w:rsidRPr="004434FE" w:rsidRDefault="00F464FE" w:rsidP="003B7E02">
      <w:pPr>
        <w:numPr>
          <w:ilvl w:val="0"/>
          <w:numId w:val="5"/>
        </w:numPr>
        <w:jc w:val="both"/>
        <w:rPr>
          <w:rFonts w:ascii="Times New Roman" w:hAnsi="Times New Roman" w:cs="Times New Roman"/>
          <w:sz w:val="28"/>
          <w:szCs w:val="28"/>
        </w:rPr>
      </w:pPr>
      <w:r w:rsidRPr="004434FE">
        <w:rPr>
          <w:rFonts w:ascii="Times New Roman" w:hAnsi="Times New Roman" w:cs="Times New Roman"/>
          <w:bCs/>
          <w:sz w:val="28"/>
          <w:szCs w:val="28"/>
        </w:rPr>
        <w:t xml:space="preserve">Определять необходимую квалификацию педагога, которая влияет на результаты обучения, воспитания и развития ребёнка. </w:t>
      </w:r>
    </w:p>
    <w:p w:rsidR="00941B84" w:rsidRPr="004434FE" w:rsidRDefault="00F464FE" w:rsidP="003B7E02">
      <w:pPr>
        <w:numPr>
          <w:ilvl w:val="0"/>
          <w:numId w:val="5"/>
        </w:numPr>
        <w:jc w:val="both"/>
        <w:rPr>
          <w:rFonts w:ascii="Times New Roman" w:hAnsi="Times New Roman" w:cs="Times New Roman"/>
          <w:sz w:val="28"/>
          <w:szCs w:val="28"/>
        </w:rPr>
      </w:pPr>
      <w:r w:rsidRPr="004434FE">
        <w:rPr>
          <w:rFonts w:ascii="Times New Roman" w:hAnsi="Times New Roman" w:cs="Times New Roman"/>
          <w:bCs/>
          <w:sz w:val="28"/>
          <w:szCs w:val="28"/>
        </w:rPr>
        <w:t xml:space="preserve"> Обеспечить необходимую подготовку педагога для получения высоких результатов его труда. </w:t>
      </w:r>
    </w:p>
    <w:p w:rsidR="00941B84" w:rsidRPr="004434FE" w:rsidRDefault="00F464FE" w:rsidP="003B7E02">
      <w:pPr>
        <w:numPr>
          <w:ilvl w:val="0"/>
          <w:numId w:val="5"/>
        </w:numPr>
        <w:jc w:val="both"/>
        <w:rPr>
          <w:rFonts w:ascii="Times New Roman" w:hAnsi="Times New Roman" w:cs="Times New Roman"/>
          <w:sz w:val="28"/>
          <w:szCs w:val="28"/>
        </w:rPr>
      </w:pPr>
      <w:r w:rsidRPr="004434FE">
        <w:rPr>
          <w:rFonts w:ascii="Times New Roman" w:hAnsi="Times New Roman" w:cs="Times New Roman"/>
          <w:bCs/>
          <w:sz w:val="28"/>
          <w:szCs w:val="28"/>
        </w:rPr>
        <w:lastRenderedPageBreak/>
        <w:t xml:space="preserve">Обеспечить необходимую осведомленность педагога о предъявляемых к нему требованиях. </w:t>
      </w:r>
    </w:p>
    <w:p w:rsidR="00941B84" w:rsidRPr="004434FE" w:rsidRDefault="00F464FE" w:rsidP="003B7E02">
      <w:pPr>
        <w:numPr>
          <w:ilvl w:val="0"/>
          <w:numId w:val="5"/>
        </w:numPr>
        <w:jc w:val="both"/>
        <w:rPr>
          <w:rFonts w:ascii="Times New Roman" w:hAnsi="Times New Roman" w:cs="Times New Roman"/>
          <w:sz w:val="28"/>
          <w:szCs w:val="28"/>
        </w:rPr>
      </w:pPr>
      <w:r w:rsidRPr="004434FE">
        <w:rPr>
          <w:rFonts w:ascii="Times New Roman" w:hAnsi="Times New Roman" w:cs="Times New Roman"/>
          <w:bCs/>
          <w:sz w:val="28"/>
          <w:szCs w:val="28"/>
        </w:rPr>
        <w:t xml:space="preserve"> Содействовать вовлечению педагогов в решение задачи повышения качества образования.</w:t>
      </w:r>
    </w:p>
    <w:p w:rsidR="007248A1" w:rsidRDefault="007248A1" w:rsidP="003B7E02">
      <w:pPr>
        <w:ind w:left="360"/>
        <w:jc w:val="both"/>
        <w:rPr>
          <w:rFonts w:ascii="Times New Roman" w:hAnsi="Times New Roman" w:cs="Times New Roman"/>
          <w:b/>
          <w:bCs/>
          <w:sz w:val="28"/>
          <w:szCs w:val="28"/>
        </w:rPr>
      </w:pPr>
      <w:r w:rsidRPr="009F5DD3">
        <w:rPr>
          <w:rFonts w:ascii="Times New Roman" w:hAnsi="Times New Roman" w:cs="Times New Roman"/>
          <w:b/>
          <w:bCs/>
          <w:sz w:val="28"/>
          <w:szCs w:val="28"/>
        </w:rPr>
        <w:t xml:space="preserve">Функции профессионального  стандарта </w:t>
      </w:r>
    </w:p>
    <w:p w:rsidR="00A43B91" w:rsidRPr="00465CEA" w:rsidRDefault="007966FB" w:rsidP="00465CEA">
      <w:pPr>
        <w:numPr>
          <w:ilvl w:val="0"/>
          <w:numId w:val="13"/>
        </w:numPr>
        <w:jc w:val="both"/>
        <w:rPr>
          <w:rFonts w:ascii="Times New Roman" w:hAnsi="Times New Roman" w:cs="Times New Roman"/>
          <w:bCs/>
          <w:sz w:val="28"/>
          <w:szCs w:val="28"/>
        </w:rPr>
      </w:pPr>
      <w:r w:rsidRPr="00465CEA">
        <w:rPr>
          <w:rFonts w:ascii="Times New Roman" w:hAnsi="Times New Roman" w:cs="Times New Roman"/>
          <w:bCs/>
          <w:iCs/>
          <w:sz w:val="28"/>
          <w:szCs w:val="28"/>
        </w:rPr>
        <w:t xml:space="preserve">Преодолеть технократический подход в оценке труда педагога. </w:t>
      </w:r>
    </w:p>
    <w:p w:rsidR="00A43B91" w:rsidRPr="00465CEA" w:rsidRDefault="007966FB" w:rsidP="00465CEA">
      <w:pPr>
        <w:numPr>
          <w:ilvl w:val="0"/>
          <w:numId w:val="13"/>
        </w:numPr>
        <w:jc w:val="both"/>
        <w:rPr>
          <w:rFonts w:ascii="Times New Roman" w:hAnsi="Times New Roman" w:cs="Times New Roman"/>
          <w:bCs/>
          <w:sz w:val="28"/>
          <w:szCs w:val="28"/>
        </w:rPr>
      </w:pPr>
      <w:r w:rsidRPr="00465CEA">
        <w:rPr>
          <w:rFonts w:ascii="Times New Roman" w:hAnsi="Times New Roman" w:cs="Times New Roman"/>
          <w:bCs/>
          <w:iCs/>
          <w:sz w:val="28"/>
          <w:szCs w:val="28"/>
        </w:rPr>
        <w:t xml:space="preserve"> Обеспечить координированный рост свободы и ответственности педагога за результаты своего труда. </w:t>
      </w:r>
    </w:p>
    <w:p w:rsidR="00A43B91" w:rsidRPr="00465CEA" w:rsidRDefault="007966FB" w:rsidP="00465CEA">
      <w:pPr>
        <w:numPr>
          <w:ilvl w:val="0"/>
          <w:numId w:val="13"/>
        </w:numPr>
        <w:jc w:val="both"/>
        <w:rPr>
          <w:rFonts w:ascii="Times New Roman" w:hAnsi="Times New Roman" w:cs="Times New Roman"/>
          <w:b/>
          <w:bCs/>
          <w:sz w:val="28"/>
          <w:szCs w:val="28"/>
        </w:rPr>
      </w:pPr>
      <w:r w:rsidRPr="00465CEA">
        <w:rPr>
          <w:rFonts w:ascii="Times New Roman" w:hAnsi="Times New Roman" w:cs="Times New Roman"/>
          <w:bCs/>
          <w:iCs/>
          <w:sz w:val="28"/>
          <w:szCs w:val="28"/>
        </w:rPr>
        <w:t xml:space="preserve"> </w:t>
      </w:r>
      <w:r w:rsidRPr="00465CEA">
        <w:rPr>
          <w:rFonts w:ascii="Times New Roman" w:hAnsi="Times New Roman" w:cs="Times New Roman"/>
          <w:bCs/>
          <w:iCs/>
          <w:sz w:val="28"/>
          <w:szCs w:val="28"/>
          <w:u w:val="single"/>
        </w:rPr>
        <w:t>Мотивировать педагога на постоянное повышение квалификации</w:t>
      </w:r>
      <w:r w:rsidRPr="00465CEA">
        <w:rPr>
          <w:rFonts w:ascii="Times New Roman" w:hAnsi="Times New Roman" w:cs="Times New Roman"/>
          <w:b/>
          <w:bCs/>
          <w:i/>
          <w:iCs/>
          <w:sz w:val="28"/>
          <w:szCs w:val="28"/>
          <w:u w:val="single"/>
        </w:rPr>
        <w:t xml:space="preserve">. </w:t>
      </w:r>
    </w:p>
    <w:p w:rsidR="00743238" w:rsidRPr="004434FE" w:rsidRDefault="00743238" w:rsidP="003B7E02">
      <w:pPr>
        <w:jc w:val="both"/>
        <w:rPr>
          <w:rFonts w:ascii="Times New Roman" w:hAnsi="Times New Roman" w:cs="Times New Roman"/>
          <w:b/>
          <w:sz w:val="28"/>
          <w:szCs w:val="28"/>
        </w:rPr>
      </w:pPr>
      <w:r w:rsidRPr="004434FE">
        <w:rPr>
          <w:rFonts w:ascii="Times New Roman" w:hAnsi="Times New Roman" w:cs="Times New Roman"/>
          <w:b/>
          <w:sz w:val="28"/>
          <w:szCs w:val="28"/>
        </w:rPr>
        <w:t>ЗАЧЕМ НУЖЕН ПРОФЕССИОНАЛЬНЫЙ СТАНДАРТ ПЕДАГОГА</w:t>
      </w:r>
    </w:p>
    <w:p w:rsidR="00743238" w:rsidRPr="004434FE" w:rsidRDefault="00743238" w:rsidP="003B7E02">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 Стандарт – инструмент реализации стратегии образования в меняющемся мире. </w:t>
      </w:r>
    </w:p>
    <w:p w:rsidR="00743238" w:rsidRPr="004434FE" w:rsidRDefault="00743238" w:rsidP="003B7E02">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 Стандарт – инструмент повышения качества образования и выхода отечественного образования на международный уровень. </w:t>
      </w:r>
    </w:p>
    <w:p w:rsidR="00743238" w:rsidRPr="004434FE" w:rsidRDefault="00743238" w:rsidP="003B7E02">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 Стандарт – объективный измеритель квалификации педагога. </w:t>
      </w:r>
    </w:p>
    <w:p w:rsidR="00743238" w:rsidRPr="004434FE" w:rsidRDefault="00743238" w:rsidP="003B7E02">
      <w:pPr>
        <w:ind w:firstLine="708"/>
        <w:jc w:val="both"/>
        <w:rPr>
          <w:rFonts w:ascii="Times New Roman" w:hAnsi="Times New Roman" w:cs="Times New Roman"/>
          <w:sz w:val="28"/>
          <w:szCs w:val="28"/>
        </w:rPr>
      </w:pPr>
      <w:r w:rsidRPr="004434FE">
        <w:rPr>
          <w:rFonts w:ascii="Times New Roman" w:hAnsi="Times New Roman" w:cs="Times New Roman"/>
          <w:sz w:val="28"/>
          <w:szCs w:val="28"/>
        </w:rPr>
        <w:t xml:space="preserve">• Стандарт – средство отбора педагогических кадров в образовательные организации. </w:t>
      </w:r>
    </w:p>
    <w:p w:rsidR="00743238" w:rsidRPr="009F5DD3" w:rsidRDefault="00743238" w:rsidP="003B7E02">
      <w:pPr>
        <w:ind w:firstLine="708"/>
        <w:jc w:val="both"/>
        <w:rPr>
          <w:rFonts w:ascii="Times New Roman" w:hAnsi="Times New Roman" w:cs="Times New Roman"/>
          <w:sz w:val="28"/>
          <w:szCs w:val="28"/>
        </w:rPr>
      </w:pPr>
      <w:r w:rsidRPr="004434FE">
        <w:rPr>
          <w:rFonts w:ascii="Times New Roman" w:hAnsi="Times New Roman" w:cs="Times New Roman"/>
          <w:sz w:val="28"/>
          <w:szCs w:val="28"/>
        </w:rPr>
        <w:t>• Стандарт – основа для формирования трудового договора, фиксирующего отношения между работником и работодателем.</w:t>
      </w:r>
      <w:r w:rsidRPr="009F5DD3">
        <w:rPr>
          <w:rFonts w:ascii="Times New Roman" w:hAnsi="Times New Roman" w:cs="Times New Roman"/>
          <w:sz w:val="28"/>
          <w:szCs w:val="28"/>
        </w:rPr>
        <w:t xml:space="preserve"> </w:t>
      </w:r>
    </w:p>
    <w:p w:rsidR="00743238" w:rsidRPr="009F5DD3" w:rsidRDefault="00743238" w:rsidP="003B7E02">
      <w:pPr>
        <w:ind w:left="360"/>
        <w:jc w:val="both"/>
        <w:rPr>
          <w:rFonts w:ascii="Times New Roman" w:hAnsi="Times New Roman" w:cs="Times New Roman"/>
          <w:b/>
          <w:bCs/>
          <w:sz w:val="28"/>
          <w:szCs w:val="28"/>
        </w:rPr>
      </w:pPr>
    </w:p>
    <w:p w:rsidR="0053474C" w:rsidRDefault="0053474C" w:rsidP="003B7E02">
      <w:pPr>
        <w:jc w:val="both"/>
        <w:rPr>
          <w:rFonts w:ascii="Times New Roman" w:hAnsi="Times New Roman" w:cs="Times New Roman"/>
          <w:b/>
          <w:bCs/>
          <w:sz w:val="28"/>
          <w:szCs w:val="28"/>
        </w:rPr>
      </w:pPr>
      <w:r w:rsidRPr="009F5DD3">
        <w:rPr>
          <w:rFonts w:ascii="Times New Roman" w:hAnsi="Times New Roman" w:cs="Times New Roman"/>
          <w:b/>
          <w:bCs/>
          <w:sz w:val="28"/>
          <w:szCs w:val="28"/>
        </w:rPr>
        <w:t>СОДЕРЖАНИЕ СТАНДАРТА:</w:t>
      </w:r>
    </w:p>
    <w:p w:rsidR="00984F34" w:rsidRPr="009845A2" w:rsidRDefault="009845A2" w:rsidP="009845A2">
      <w:pPr>
        <w:numPr>
          <w:ilvl w:val="0"/>
          <w:numId w:val="9"/>
        </w:numPr>
        <w:jc w:val="both"/>
        <w:rPr>
          <w:rFonts w:ascii="Times New Roman" w:hAnsi="Times New Roman" w:cs="Times New Roman"/>
          <w:bCs/>
          <w:sz w:val="28"/>
          <w:szCs w:val="28"/>
        </w:rPr>
      </w:pPr>
      <w:r w:rsidRPr="009845A2">
        <w:rPr>
          <w:rFonts w:ascii="Times New Roman" w:hAnsi="Times New Roman" w:cs="Times New Roman"/>
          <w:bCs/>
          <w:sz w:val="28"/>
          <w:szCs w:val="28"/>
        </w:rPr>
        <w:t>Часть первая: обучение.</w:t>
      </w:r>
    </w:p>
    <w:p w:rsidR="00984F34" w:rsidRPr="009845A2" w:rsidRDefault="009845A2" w:rsidP="009845A2">
      <w:pPr>
        <w:numPr>
          <w:ilvl w:val="0"/>
          <w:numId w:val="9"/>
        </w:numPr>
        <w:jc w:val="both"/>
        <w:rPr>
          <w:rFonts w:ascii="Times New Roman" w:hAnsi="Times New Roman" w:cs="Times New Roman"/>
          <w:bCs/>
          <w:sz w:val="28"/>
          <w:szCs w:val="28"/>
        </w:rPr>
      </w:pPr>
      <w:r w:rsidRPr="009845A2">
        <w:rPr>
          <w:rFonts w:ascii="Times New Roman" w:hAnsi="Times New Roman" w:cs="Times New Roman"/>
          <w:bCs/>
          <w:sz w:val="28"/>
          <w:szCs w:val="28"/>
        </w:rPr>
        <w:t>Часть вторая: воспитательная работа.</w:t>
      </w:r>
    </w:p>
    <w:p w:rsidR="00984F34" w:rsidRPr="009845A2" w:rsidRDefault="009845A2" w:rsidP="009845A2">
      <w:pPr>
        <w:numPr>
          <w:ilvl w:val="0"/>
          <w:numId w:val="9"/>
        </w:numPr>
        <w:jc w:val="both"/>
        <w:rPr>
          <w:rFonts w:ascii="Times New Roman" w:hAnsi="Times New Roman" w:cs="Times New Roman"/>
          <w:bCs/>
          <w:sz w:val="28"/>
          <w:szCs w:val="28"/>
        </w:rPr>
      </w:pPr>
      <w:r w:rsidRPr="009845A2">
        <w:rPr>
          <w:rFonts w:ascii="Times New Roman" w:hAnsi="Times New Roman" w:cs="Times New Roman"/>
          <w:bCs/>
          <w:sz w:val="28"/>
          <w:szCs w:val="28"/>
        </w:rPr>
        <w:t>Часть третья: развитие (личностные качества и профессиональные компетенции, необходимые учителю для осуществления развивающей деятельности).</w:t>
      </w:r>
    </w:p>
    <w:p w:rsidR="00984F34" w:rsidRPr="009845A2" w:rsidRDefault="009845A2" w:rsidP="009845A2">
      <w:pPr>
        <w:numPr>
          <w:ilvl w:val="0"/>
          <w:numId w:val="9"/>
        </w:numPr>
        <w:jc w:val="both"/>
        <w:rPr>
          <w:rFonts w:ascii="Times New Roman" w:hAnsi="Times New Roman" w:cs="Times New Roman"/>
          <w:bCs/>
          <w:sz w:val="28"/>
          <w:szCs w:val="28"/>
        </w:rPr>
      </w:pPr>
      <w:r w:rsidRPr="009845A2">
        <w:rPr>
          <w:rFonts w:ascii="Times New Roman" w:hAnsi="Times New Roman" w:cs="Times New Roman"/>
          <w:bCs/>
          <w:sz w:val="28"/>
          <w:szCs w:val="28"/>
        </w:rPr>
        <w:t>Часть четвертая: профессиональные компетенции педагога, отражающие специфику работы в начальной школе.</w:t>
      </w:r>
    </w:p>
    <w:p w:rsidR="00984F34" w:rsidRPr="009845A2" w:rsidRDefault="009845A2" w:rsidP="009845A2">
      <w:pPr>
        <w:numPr>
          <w:ilvl w:val="0"/>
          <w:numId w:val="9"/>
        </w:numPr>
        <w:jc w:val="both"/>
        <w:rPr>
          <w:rFonts w:ascii="Times New Roman" w:hAnsi="Times New Roman" w:cs="Times New Roman"/>
          <w:bCs/>
          <w:sz w:val="28"/>
          <w:szCs w:val="28"/>
        </w:rPr>
      </w:pPr>
      <w:r w:rsidRPr="009845A2">
        <w:rPr>
          <w:rFonts w:ascii="Times New Roman" w:hAnsi="Times New Roman" w:cs="Times New Roman"/>
          <w:bCs/>
          <w:sz w:val="28"/>
          <w:szCs w:val="28"/>
        </w:rPr>
        <w:lastRenderedPageBreak/>
        <w:t>Часть пятая: профессиональные компетенции педагога дошкольного образования (воспитателя), отражающие специфику работы на дошкольном уровне образования.</w:t>
      </w:r>
    </w:p>
    <w:p w:rsidR="00F77971" w:rsidRPr="004434FE" w:rsidRDefault="00F77971" w:rsidP="003B7E02">
      <w:pPr>
        <w:jc w:val="both"/>
        <w:rPr>
          <w:rFonts w:ascii="Times New Roman" w:hAnsi="Times New Roman" w:cs="Times New Roman"/>
          <w:b/>
          <w:sz w:val="28"/>
          <w:szCs w:val="28"/>
        </w:rPr>
      </w:pPr>
      <w:r w:rsidRPr="004434FE">
        <w:rPr>
          <w:rFonts w:ascii="Times New Roman" w:hAnsi="Times New Roman" w:cs="Times New Roman"/>
          <w:b/>
          <w:sz w:val="28"/>
          <w:szCs w:val="28"/>
        </w:rPr>
        <w:t>ПЕРЕЧЕНЬ ДОЛЖНОСТЕЙ, ВХОДЯЩИХ В ПРОФСТАНДАРТЫ</w:t>
      </w:r>
    </w:p>
    <w:tbl>
      <w:tblPr>
        <w:tblStyle w:val="a6"/>
        <w:tblW w:w="10490" w:type="dxa"/>
        <w:tblInd w:w="-601" w:type="dxa"/>
        <w:tblLayout w:type="fixed"/>
        <w:tblLook w:val="04A0" w:firstRow="1" w:lastRow="0" w:firstColumn="1" w:lastColumn="0" w:noHBand="0" w:noVBand="1"/>
      </w:tblPr>
      <w:tblGrid>
        <w:gridCol w:w="1526"/>
        <w:gridCol w:w="1984"/>
        <w:gridCol w:w="1843"/>
        <w:gridCol w:w="1559"/>
        <w:gridCol w:w="1736"/>
        <w:gridCol w:w="1842"/>
      </w:tblGrid>
      <w:tr w:rsidR="00F77971" w:rsidRPr="004434FE" w:rsidTr="004B55F7">
        <w:tc>
          <w:tcPr>
            <w:tcW w:w="1526"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Педагог</w:t>
            </w:r>
          </w:p>
        </w:tc>
        <w:tc>
          <w:tcPr>
            <w:tcW w:w="1984"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Педагог доп.образования</w:t>
            </w:r>
          </w:p>
        </w:tc>
        <w:tc>
          <w:tcPr>
            <w:tcW w:w="1843"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Педагог проф.обучения</w:t>
            </w:r>
          </w:p>
        </w:tc>
        <w:tc>
          <w:tcPr>
            <w:tcW w:w="1559"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Педагог-психолог</w:t>
            </w:r>
          </w:p>
        </w:tc>
        <w:tc>
          <w:tcPr>
            <w:tcW w:w="1736"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Специалист в области воспитания</w:t>
            </w:r>
          </w:p>
        </w:tc>
        <w:tc>
          <w:tcPr>
            <w:tcW w:w="1842"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Педагог-дефектолог</w:t>
            </w:r>
          </w:p>
        </w:tc>
      </w:tr>
      <w:tr w:rsidR="00F77971" w:rsidRPr="009F5DD3" w:rsidTr="004B55F7">
        <w:tc>
          <w:tcPr>
            <w:tcW w:w="1526"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Учитель; Воспитатель.</w:t>
            </w:r>
          </w:p>
        </w:tc>
        <w:tc>
          <w:tcPr>
            <w:tcW w:w="1984"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Педагог дополнительного образования; Старший педагог дополнительного образования; Тренер-преподаватель; Старший тренер- преподаватель; Преподаватель.</w:t>
            </w:r>
          </w:p>
        </w:tc>
        <w:tc>
          <w:tcPr>
            <w:tcW w:w="1843"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 xml:space="preserve">Методист; Старший методист; Преподаватель; Мастер </w:t>
            </w:r>
            <w:proofErr w:type="gramStart"/>
            <w:r w:rsidRPr="004434FE">
              <w:rPr>
                <w:rFonts w:ascii="Times New Roman" w:hAnsi="Times New Roman" w:cs="Times New Roman"/>
                <w:sz w:val="28"/>
                <w:szCs w:val="28"/>
              </w:rPr>
              <w:t>производствен-ного</w:t>
            </w:r>
            <w:proofErr w:type="gramEnd"/>
            <w:r w:rsidRPr="004434FE">
              <w:rPr>
                <w:rFonts w:ascii="Times New Roman" w:hAnsi="Times New Roman" w:cs="Times New Roman"/>
                <w:sz w:val="28"/>
                <w:szCs w:val="28"/>
              </w:rPr>
              <w:t xml:space="preserve"> обучения; Профессор; Доцент; </w:t>
            </w:r>
          </w:p>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Старший преподаватель; Преподаватель; Ассистент.</w:t>
            </w:r>
          </w:p>
        </w:tc>
        <w:tc>
          <w:tcPr>
            <w:tcW w:w="1559"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Психолог; Педагог-психолог; Психолог образовательной организации.</w:t>
            </w:r>
          </w:p>
        </w:tc>
        <w:tc>
          <w:tcPr>
            <w:tcW w:w="1736" w:type="dxa"/>
          </w:tcPr>
          <w:p w:rsidR="00F77971" w:rsidRPr="004434FE"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Социальный педагог; Старший вожатый; Педагог-организатор; Воспитатель; Старший воспитатель; Педагог- библиотекарь; Тьютор.</w:t>
            </w:r>
          </w:p>
        </w:tc>
        <w:tc>
          <w:tcPr>
            <w:tcW w:w="1842" w:type="dxa"/>
          </w:tcPr>
          <w:p w:rsidR="00F77971" w:rsidRPr="009F5DD3" w:rsidRDefault="00F77971" w:rsidP="003B7E02">
            <w:pPr>
              <w:jc w:val="both"/>
              <w:rPr>
                <w:rFonts w:ascii="Times New Roman" w:hAnsi="Times New Roman" w:cs="Times New Roman"/>
                <w:sz w:val="28"/>
                <w:szCs w:val="28"/>
              </w:rPr>
            </w:pPr>
            <w:r w:rsidRPr="004434FE">
              <w:rPr>
                <w:rFonts w:ascii="Times New Roman" w:hAnsi="Times New Roman" w:cs="Times New Roman"/>
                <w:sz w:val="28"/>
                <w:szCs w:val="28"/>
              </w:rPr>
              <w:t>Учитель-логопед (логопед); Учитель-дефектолог (сурдопедагог) ; Учитель-дефектолог (олигофренопедагог); Учитель-дефектолог (тифлопедагог ).</w:t>
            </w:r>
          </w:p>
        </w:tc>
      </w:tr>
    </w:tbl>
    <w:p w:rsidR="00F77971" w:rsidRPr="009F5DD3" w:rsidRDefault="00F77971" w:rsidP="003B7E02">
      <w:pPr>
        <w:ind w:firstLine="708"/>
        <w:jc w:val="both"/>
        <w:rPr>
          <w:rFonts w:ascii="Times New Roman" w:hAnsi="Times New Roman" w:cs="Times New Roman"/>
          <w:sz w:val="28"/>
          <w:szCs w:val="28"/>
        </w:rPr>
      </w:pPr>
      <w:r w:rsidRPr="009F5DD3">
        <w:rPr>
          <w:rFonts w:ascii="Times New Roman" w:hAnsi="Times New Roman" w:cs="Times New Roman"/>
          <w:sz w:val="28"/>
          <w:szCs w:val="28"/>
        </w:rPr>
        <w:t>Соответственно уровням образования, определяющим специфику педагогической деятельности, выделяются следующие специальности: педагог дошкольного образования (воспитатель), педагог начальной, основной и старшей школы. В перспективе предполагается расширить сферу применения профессионального стандарта педагога, введя специальности: педагог дополнительного образования и педагог системы профессионального образования. Учитывая необходимость работы в образовательных организациях с детьми, имеющими проблемы в развитии и ограниченные возможности, планируется рассмотреть введение дополнительных специальностей: педагог-психолог, специальный педагог (дефектолог), осуществляющий свою деятельность в дошкольном учреждении общего типа и массовой школе, тьютор, оказывающий индивидуальную поддержку и сопровождение ребенка-инвалида и т.п. Таким образом, профессиональный стандарт педагога является открытым документом, который может быть дополнен и расширен.</w:t>
      </w:r>
    </w:p>
    <w:p w:rsidR="00F77971" w:rsidRPr="009F5DD3" w:rsidRDefault="00F77971" w:rsidP="003B7E02">
      <w:pPr>
        <w:jc w:val="both"/>
        <w:rPr>
          <w:rFonts w:ascii="Times New Roman" w:hAnsi="Times New Roman" w:cs="Times New Roman"/>
          <w:b/>
          <w:bCs/>
          <w:sz w:val="28"/>
          <w:szCs w:val="28"/>
        </w:rPr>
      </w:pPr>
      <w:r w:rsidRPr="009F5DD3">
        <w:rPr>
          <w:rFonts w:ascii="Times New Roman" w:hAnsi="Times New Roman" w:cs="Times New Roman"/>
          <w:b/>
          <w:bCs/>
          <w:sz w:val="28"/>
          <w:szCs w:val="28"/>
        </w:rPr>
        <w:t>ПРОФЕССИОНАЛЬНЫЙ СТАНДАРТ</w:t>
      </w:r>
    </w:p>
    <w:p w:rsidR="00465CEA" w:rsidRPr="004434FE" w:rsidRDefault="00F77971" w:rsidP="003B7E02">
      <w:pPr>
        <w:numPr>
          <w:ilvl w:val="0"/>
          <w:numId w:val="7"/>
        </w:numPr>
        <w:jc w:val="both"/>
        <w:rPr>
          <w:rFonts w:ascii="Times New Roman" w:hAnsi="Times New Roman" w:cs="Times New Roman"/>
          <w:sz w:val="28"/>
          <w:szCs w:val="28"/>
        </w:rPr>
      </w:pPr>
      <w:r w:rsidRPr="004434FE">
        <w:rPr>
          <w:rFonts w:ascii="Times New Roman" w:hAnsi="Times New Roman" w:cs="Times New Roman"/>
          <w:sz w:val="28"/>
          <w:szCs w:val="28"/>
        </w:rPr>
        <w:lastRenderedPageBreak/>
        <w:t xml:space="preserve">представляет собой набор обобщенных трудовых функций </w:t>
      </w:r>
    </w:p>
    <w:p w:rsidR="00F77971" w:rsidRPr="004434FE" w:rsidRDefault="00F77971" w:rsidP="003B7E02">
      <w:pPr>
        <w:numPr>
          <w:ilvl w:val="0"/>
          <w:numId w:val="7"/>
        </w:numPr>
        <w:jc w:val="both"/>
        <w:rPr>
          <w:rFonts w:ascii="Times New Roman" w:hAnsi="Times New Roman" w:cs="Times New Roman"/>
          <w:sz w:val="28"/>
          <w:szCs w:val="28"/>
        </w:rPr>
      </w:pPr>
      <w:r w:rsidRPr="004434FE">
        <w:rPr>
          <w:rFonts w:ascii="Times New Roman" w:hAnsi="Times New Roman" w:cs="Times New Roman"/>
          <w:sz w:val="28"/>
          <w:szCs w:val="28"/>
        </w:rPr>
        <w:t>• Каждая обобщенная функция распадается на отдельные трудовые функции, содержащие перечень конкретных действий, которые должен выполнять работник, а также требования к знаниям и умениям, необходимым для выполнения данной трудовой функции.</w:t>
      </w:r>
    </w:p>
    <w:p w:rsidR="005F3D21" w:rsidRPr="009F5DD3" w:rsidRDefault="005F3D21" w:rsidP="003B7E02">
      <w:pPr>
        <w:ind w:left="360"/>
        <w:jc w:val="both"/>
        <w:rPr>
          <w:rFonts w:ascii="Times New Roman" w:hAnsi="Times New Roman" w:cs="Times New Roman"/>
          <w:b/>
          <w:sz w:val="28"/>
          <w:szCs w:val="28"/>
        </w:rPr>
      </w:pPr>
      <w:r w:rsidRPr="009F5DD3">
        <w:rPr>
          <w:rFonts w:ascii="Times New Roman" w:hAnsi="Times New Roman" w:cs="Times New Roman"/>
          <w:b/>
          <w:sz w:val="28"/>
          <w:szCs w:val="28"/>
        </w:rPr>
        <w:t>обобщенные трудовые функции</w:t>
      </w:r>
    </w:p>
    <w:p w:rsidR="005F3D21" w:rsidRPr="009F5DD3" w:rsidRDefault="005F3D21" w:rsidP="003B7E02">
      <w:pPr>
        <w:ind w:left="360"/>
        <w:jc w:val="both"/>
        <w:rPr>
          <w:rFonts w:ascii="Times New Roman" w:hAnsi="Times New Roman" w:cs="Times New Roman"/>
          <w:b/>
          <w:sz w:val="28"/>
          <w:szCs w:val="28"/>
        </w:rPr>
      </w:pPr>
      <w:r w:rsidRPr="009F5DD3">
        <w:rPr>
          <w:rFonts w:ascii="Times New Roman" w:hAnsi="Times New Roman" w:cs="Times New Roman"/>
          <w:b/>
          <w:sz w:val="28"/>
          <w:szCs w:val="28"/>
        </w:rPr>
        <w:t>Требования:</w:t>
      </w:r>
    </w:p>
    <w:tbl>
      <w:tblPr>
        <w:tblW w:w="4993" w:type="pct"/>
        <w:tblBorders>
          <w:top w:val="single" w:sz="4" w:space="0" w:color="808080"/>
          <w:bottom w:val="single" w:sz="4" w:space="0" w:color="808080"/>
          <w:insideH w:val="single" w:sz="4" w:space="0" w:color="808080"/>
          <w:insideV w:val="single" w:sz="4" w:space="0" w:color="808080"/>
        </w:tblBorders>
        <w:tblLayout w:type="fixed"/>
        <w:tblLook w:val="01E0" w:firstRow="1" w:lastRow="1" w:firstColumn="1" w:lastColumn="1" w:noHBand="0" w:noVBand="0"/>
      </w:tblPr>
      <w:tblGrid>
        <w:gridCol w:w="2460"/>
        <w:gridCol w:w="7098"/>
      </w:tblGrid>
      <w:tr w:rsidR="005F3D21" w:rsidRPr="000758C7" w:rsidTr="004B55F7">
        <w:trPr>
          <w:trHeight w:val="475"/>
        </w:trPr>
        <w:tc>
          <w:tcPr>
            <w:tcW w:w="1287" w:type="pct"/>
            <w:tcBorders>
              <w:lef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Возможные наименования должностей</w:t>
            </w:r>
          </w:p>
        </w:tc>
        <w:tc>
          <w:tcPr>
            <w:tcW w:w="3713" w:type="pct"/>
            <w:tcBorders>
              <w:righ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Учитель,</w:t>
            </w:r>
          </w:p>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Воспитатель</w:t>
            </w:r>
          </w:p>
        </w:tc>
      </w:tr>
      <w:tr w:rsidR="005F3D21" w:rsidRPr="000758C7" w:rsidTr="004B55F7">
        <w:trPr>
          <w:trHeight w:val="370"/>
        </w:trPr>
        <w:tc>
          <w:tcPr>
            <w:tcW w:w="5000" w:type="pct"/>
            <w:gridSpan w:val="2"/>
            <w:vAlign w:val="center"/>
          </w:tcPr>
          <w:p w:rsidR="005F3D21" w:rsidRPr="004434FE" w:rsidRDefault="005F3D21" w:rsidP="003B7E02">
            <w:pPr>
              <w:spacing w:line="240" w:lineRule="auto"/>
              <w:jc w:val="both"/>
              <w:rPr>
                <w:rFonts w:ascii="Times New Roman" w:hAnsi="Times New Roman" w:cs="Times New Roman"/>
                <w:sz w:val="28"/>
                <w:szCs w:val="28"/>
              </w:rPr>
            </w:pPr>
          </w:p>
        </w:tc>
      </w:tr>
      <w:tr w:rsidR="005F3D21" w:rsidRPr="000758C7" w:rsidTr="004B55F7">
        <w:trPr>
          <w:trHeight w:val="370"/>
        </w:trPr>
        <w:tc>
          <w:tcPr>
            <w:tcW w:w="1287" w:type="pct"/>
            <w:tcBorders>
              <w:lef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Требования к образованию и обучению</w:t>
            </w:r>
          </w:p>
        </w:tc>
        <w:tc>
          <w:tcPr>
            <w:tcW w:w="3713" w:type="pct"/>
            <w:tcBorders>
              <w:righ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 xml:space="preserve">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w:t>
            </w:r>
          </w:p>
        </w:tc>
      </w:tr>
      <w:tr w:rsidR="005F3D21" w:rsidRPr="000758C7" w:rsidTr="004B55F7">
        <w:trPr>
          <w:trHeight w:val="370"/>
        </w:trPr>
        <w:tc>
          <w:tcPr>
            <w:tcW w:w="1287" w:type="pct"/>
            <w:tcBorders>
              <w:lef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Требования к опыту практической  работы</w:t>
            </w:r>
          </w:p>
        </w:tc>
        <w:tc>
          <w:tcPr>
            <w:tcW w:w="3713" w:type="pct"/>
            <w:tcBorders>
              <w:righ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Требования к опыту практической работы не предъявляются</w:t>
            </w:r>
          </w:p>
        </w:tc>
      </w:tr>
      <w:tr w:rsidR="005F3D21" w:rsidRPr="009F5DD3" w:rsidTr="004B55F7">
        <w:trPr>
          <w:trHeight w:val="370"/>
        </w:trPr>
        <w:tc>
          <w:tcPr>
            <w:tcW w:w="1287" w:type="pct"/>
            <w:tcBorders>
              <w:lef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Особые условия допуска к работе</w:t>
            </w:r>
          </w:p>
        </w:tc>
        <w:tc>
          <w:tcPr>
            <w:tcW w:w="3713" w:type="pct"/>
            <w:tcBorders>
              <w:right w:val="single" w:sz="4" w:space="0" w:color="808080"/>
            </w:tcBorders>
            <w:vAlign w:val="center"/>
          </w:tcPr>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К педагогической деятельности не допускаются лица:</w:t>
            </w:r>
          </w:p>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5F3D21" w:rsidRPr="004434FE" w:rsidRDefault="005F3D21" w:rsidP="003B7E02">
            <w:pPr>
              <w:spacing w:line="240" w:lineRule="auto"/>
              <w:jc w:val="both"/>
              <w:rPr>
                <w:rFonts w:ascii="Times New Roman" w:hAnsi="Times New Roman" w:cs="Times New Roman"/>
                <w:sz w:val="28"/>
                <w:szCs w:val="28"/>
              </w:rPr>
            </w:pPr>
            <w:bookmarkStart w:id="1" w:name="Par18"/>
            <w:bookmarkEnd w:id="1"/>
            <w:r w:rsidRPr="004434FE">
              <w:rPr>
                <w:rFonts w:ascii="Times New Roman" w:hAnsi="Times New Roman" w:cs="Times New Roman"/>
                <w:sz w:val="28"/>
                <w:szCs w:val="28"/>
              </w:rPr>
              <w:t>имеющие или имевшие судимость за преступления, состав и виды которых установлены  законодательством Российской Федерации;</w:t>
            </w:r>
          </w:p>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признанные недееспособными в установленном федеральным законом порядке;</w:t>
            </w:r>
          </w:p>
          <w:p w:rsidR="005F3D21" w:rsidRPr="004434FE" w:rsidRDefault="005F3D21" w:rsidP="003B7E02">
            <w:pPr>
              <w:spacing w:line="240" w:lineRule="auto"/>
              <w:jc w:val="both"/>
              <w:rPr>
                <w:rFonts w:ascii="Times New Roman" w:hAnsi="Times New Roman" w:cs="Times New Roman"/>
                <w:sz w:val="28"/>
                <w:szCs w:val="28"/>
              </w:rPr>
            </w:pPr>
            <w:r w:rsidRPr="004434FE">
              <w:rPr>
                <w:rFonts w:ascii="Times New Roman" w:hAnsi="Times New Roman" w:cs="Times New Roman"/>
                <w:sz w:val="28"/>
                <w:szCs w:val="28"/>
              </w:rPr>
              <w:t xml:space="preserve">имеющие заболевания, предусмотренные </w:t>
            </w:r>
            <w:r w:rsidRPr="004434FE">
              <w:rPr>
                <w:rFonts w:ascii="Times New Roman" w:hAnsi="Times New Roman" w:cs="Times New Roman"/>
                <w:sz w:val="28"/>
                <w:szCs w:val="28"/>
              </w:rPr>
              <w:lastRenderedPageBreak/>
              <w:t>установленным перечнем</w:t>
            </w:r>
          </w:p>
        </w:tc>
      </w:tr>
    </w:tbl>
    <w:p w:rsidR="00F77971" w:rsidRPr="009F5DD3" w:rsidRDefault="00F77971" w:rsidP="003B7E02">
      <w:pPr>
        <w:jc w:val="both"/>
        <w:rPr>
          <w:rFonts w:ascii="Times New Roman" w:hAnsi="Times New Roman" w:cs="Times New Roman"/>
          <w:b/>
          <w:bCs/>
          <w:sz w:val="28"/>
          <w:szCs w:val="28"/>
        </w:rPr>
      </w:pPr>
    </w:p>
    <w:p w:rsidR="004434FE" w:rsidRDefault="00743238" w:rsidP="003B7E02">
      <w:pPr>
        <w:jc w:val="both"/>
        <w:rPr>
          <w:rFonts w:ascii="Times New Roman" w:hAnsi="Times New Roman" w:cs="Times New Roman"/>
          <w:b/>
          <w:sz w:val="28"/>
          <w:szCs w:val="28"/>
        </w:rPr>
      </w:pPr>
      <w:r w:rsidRPr="009F5DD3">
        <w:rPr>
          <w:rFonts w:ascii="Times New Roman" w:hAnsi="Times New Roman" w:cs="Times New Roman"/>
          <w:b/>
          <w:sz w:val="28"/>
          <w:szCs w:val="28"/>
        </w:rPr>
        <w:t>Практическая часть</w:t>
      </w:r>
      <w:r w:rsidR="005F3D21" w:rsidRPr="009F5DD3">
        <w:rPr>
          <w:rFonts w:ascii="Times New Roman" w:hAnsi="Times New Roman" w:cs="Times New Roman"/>
          <w:b/>
          <w:sz w:val="28"/>
          <w:szCs w:val="28"/>
        </w:rPr>
        <w:t xml:space="preserve"> Обучение Воспитание Развитие </w:t>
      </w:r>
    </w:p>
    <w:p w:rsidR="00465CEA" w:rsidRPr="000758C7" w:rsidRDefault="00465CEA" w:rsidP="003B7E02">
      <w:pPr>
        <w:jc w:val="both"/>
        <w:rPr>
          <w:rFonts w:ascii="Times New Roman" w:hAnsi="Times New Roman" w:cs="Times New Roman"/>
          <w:sz w:val="28"/>
          <w:szCs w:val="28"/>
        </w:rPr>
      </w:pPr>
      <w:r>
        <w:rPr>
          <w:rFonts w:ascii="Times New Roman" w:hAnsi="Times New Roman" w:cs="Times New Roman"/>
          <w:sz w:val="28"/>
          <w:szCs w:val="28"/>
        </w:rPr>
        <w:t>Проведем самообследование (Лист самооценкиготовности педагога к реализации трудовых функций в соответствии с профессиональным стандартом «Педагог» (</w:t>
      </w:r>
      <w:r w:rsidRPr="00465CEA">
        <w:rPr>
          <w:rFonts w:ascii="Times New Roman" w:hAnsi="Times New Roman" w:cs="Times New Roman"/>
          <w:b/>
          <w:sz w:val="28"/>
          <w:szCs w:val="28"/>
        </w:rPr>
        <w:t>демонстрация документа)</w:t>
      </w:r>
    </w:p>
    <w:p w:rsidR="00F77971" w:rsidRPr="009F5DD3" w:rsidRDefault="00F77971" w:rsidP="003B7E02">
      <w:pPr>
        <w:ind w:firstLine="708"/>
        <w:jc w:val="both"/>
        <w:rPr>
          <w:rFonts w:ascii="Times New Roman" w:hAnsi="Times New Roman" w:cs="Times New Roman"/>
          <w:b/>
          <w:bCs/>
          <w:color w:val="000000"/>
          <w:sz w:val="28"/>
          <w:szCs w:val="28"/>
        </w:rPr>
      </w:pPr>
      <w:r w:rsidRPr="009F5DD3">
        <w:rPr>
          <w:rFonts w:ascii="Times New Roman" w:hAnsi="Times New Roman" w:cs="Times New Roman"/>
          <w:b/>
          <w:bCs/>
          <w:color w:val="000000"/>
          <w:sz w:val="28"/>
          <w:szCs w:val="28"/>
        </w:rPr>
        <w:t>Необходимость наполнения профессионального стандарта учителя новыми компетенциями:</w:t>
      </w:r>
      <w:r w:rsidRPr="009F5DD3">
        <w:rPr>
          <w:rFonts w:ascii="Times New Roman" w:hAnsi="Times New Roman" w:cs="Times New Roman"/>
          <w:b/>
          <w:sz w:val="28"/>
          <w:szCs w:val="28"/>
        </w:rPr>
        <w:t xml:space="preserve"> </w:t>
      </w:r>
    </w:p>
    <w:p w:rsidR="00F77971" w:rsidRPr="004434FE" w:rsidRDefault="00F77971" w:rsidP="003B7E02">
      <w:pPr>
        <w:autoSpaceDE w:val="0"/>
        <w:autoSpaceDN w:val="0"/>
        <w:adjustRightInd w:val="0"/>
        <w:spacing w:after="218" w:line="240" w:lineRule="auto"/>
        <w:ind w:firstLine="708"/>
        <w:jc w:val="both"/>
        <w:rPr>
          <w:rFonts w:ascii="Times New Roman" w:hAnsi="Times New Roman" w:cs="Times New Roman"/>
          <w:color w:val="000000"/>
          <w:sz w:val="28"/>
          <w:szCs w:val="28"/>
        </w:rPr>
      </w:pPr>
      <w:r w:rsidRPr="004434FE">
        <w:rPr>
          <w:rFonts w:ascii="Times New Roman" w:hAnsi="Times New Roman" w:cs="Times New Roman"/>
          <w:color w:val="000000"/>
          <w:sz w:val="28"/>
          <w:szCs w:val="28"/>
        </w:rPr>
        <w:t xml:space="preserve">Работа с одаренными учащимися. </w:t>
      </w:r>
    </w:p>
    <w:p w:rsidR="00F77971" w:rsidRPr="004434FE" w:rsidRDefault="00F77971" w:rsidP="003B7E02">
      <w:pPr>
        <w:autoSpaceDE w:val="0"/>
        <w:autoSpaceDN w:val="0"/>
        <w:adjustRightInd w:val="0"/>
        <w:spacing w:after="218" w:line="240" w:lineRule="auto"/>
        <w:ind w:firstLine="708"/>
        <w:jc w:val="both"/>
        <w:rPr>
          <w:rFonts w:ascii="Times New Roman" w:hAnsi="Times New Roman" w:cs="Times New Roman"/>
          <w:color w:val="000000"/>
          <w:sz w:val="28"/>
          <w:szCs w:val="28"/>
        </w:rPr>
      </w:pPr>
      <w:r w:rsidRPr="004434FE">
        <w:rPr>
          <w:rFonts w:ascii="Times New Roman" w:hAnsi="Times New Roman" w:cs="Times New Roman"/>
          <w:color w:val="000000"/>
          <w:sz w:val="28"/>
          <w:szCs w:val="28"/>
        </w:rPr>
        <w:t xml:space="preserve">Работа в условиях реализации программ инклюзивного образования. </w:t>
      </w:r>
    </w:p>
    <w:p w:rsidR="00F77971" w:rsidRPr="004434FE" w:rsidRDefault="00F77971" w:rsidP="003B7E02">
      <w:pPr>
        <w:autoSpaceDE w:val="0"/>
        <w:autoSpaceDN w:val="0"/>
        <w:adjustRightInd w:val="0"/>
        <w:spacing w:after="218" w:line="240" w:lineRule="auto"/>
        <w:ind w:firstLine="708"/>
        <w:jc w:val="both"/>
        <w:rPr>
          <w:rFonts w:ascii="Times New Roman" w:hAnsi="Times New Roman" w:cs="Times New Roman"/>
          <w:color w:val="000000"/>
          <w:sz w:val="28"/>
          <w:szCs w:val="28"/>
        </w:rPr>
      </w:pPr>
      <w:r w:rsidRPr="004434FE">
        <w:rPr>
          <w:rFonts w:ascii="Times New Roman" w:hAnsi="Times New Roman" w:cs="Times New Roman"/>
          <w:color w:val="000000"/>
          <w:sz w:val="28"/>
          <w:szCs w:val="28"/>
        </w:rPr>
        <w:t xml:space="preserve">Преподавание русского языка учащимся, для которых он не является родным. </w:t>
      </w:r>
    </w:p>
    <w:p w:rsidR="00F77971" w:rsidRPr="004434FE" w:rsidRDefault="00F77971" w:rsidP="003B7E02">
      <w:pPr>
        <w:autoSpaceDE w:val="0"/>
        <w:autoSpaceDN w:val="0"/>
        <w:adjustRightInd w:val="0"/>
        <w:spacing w:after="218" w:line="240" w:lineRule="auto"/>
        <w:ind w:firstLine="708"/>
        <w:jc w:val="both"/>
        <w:rPr>
          <w:rFonts w:ascii="Times New Roman" w:hAnsi="Times New Roman" w:cs="Times New Roman"/>
          <w:color w:val="000000"/>
          <w:sz w:val="28"/>
          <w:szCs w:val="28"/>
        </w:rPr>
      </w:pPr>
      <w:r w:rsidRPr="004434FE">
        <w:rPr>
          <w:rFonts w:ascii="Times New Roman" w:hAnsi="Times New Roman" w:cs="Times New Roman"/>
          <w:color w:val="000000"/>
          <w:sz w:val="28"/>
          <w:szCs w:val="28"/>
        </w:rPr>
        <w:t xml:space="preserve">Работа с учащимися, имеющими проблемы в развитии. </w:t>
      </w:r>
    </w:p>
    <w:p w:rsidR="00F77971" w:rsidRPr="009F5DD3" w:rsidRDefault="00F77971" w:rsidP="003B7E0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434FE">
        <w:rPr>
          <w:rFonts w:ascii="Times New Roman" w:hAnsi="Times New Roman" w:cs="Times New Roman"/>
          <w:color w:val="000000"/>
          <w:sz w:val="28"/>
          <w:szCs w:val="28"/>
        </w:rPr>
        <w:t>Работа с девиантными, зависимыми, социально запущенными и социально уязвимыми учащимися, имеющими серьезные отклонения в поведении.</w:t>
      </w:r>
      <w:r w:rsidRPr="009F5DD3">
        <w:rPr>
          <w:rFonts w:ascii="Times New Roman" w:hAnsi="Times New Roman" w:cs="Times New Roman"/>
          <w:color w:val="000000"/>
          <w:sz w:val="28"/>
          <w:szCs w:val="28"/>
        </w:rPr>
        <w:t xml:space="preserve"> </w:t>
      </w:r>
    </w:p>
    <w:p w:rsidR="00103496" w:rsidRPr="009F5DD3" w:rsidRDefault="00465CEA" w:rsidP="004434FE">
      <w:pPr>
        <w:jc w:val="both"/>
        <w:rPr>
          <w:rFonts w:ascii="Times New Roman" w:hAnsi="Times New Roman" w:cs="Times New Roman"/>
          <w:sz w:val="28"/>
          <w:szCs w:val="28"/>
        </w:rPr>
      </w:pPr>
      <w:r>
        <w:rPr>
          <w:rFonts w:ascii="Times New Roman" w:hAnsi="Times New Roman" w:cs="Times New Roman"/>
          <w:b/>
          <w:sz w:val="28"/>
          <w:szCs w:val="28"/>
        </w:rPr>
        <w:t xml:space="preserve">    </w:t>
      </w:r>
    </w:p>
    <w:p w:rsidR="009E443C" w:rsidRPr="009F5DD3" w:rsidRDefault="009E443C" w:rsidP="003B7E02">
      <w:pPr>
        <w:spacing w:line="360" w:lineRule="auto"/>
        <w:jc w:val="both"/>
        <w:rPr>
          <w:rFonts w:ascii="Times New Roman" w:hAnsi="Times New Roman" w:cs="Times New Roman"/>
          <w:sz w:val="28"/>
          <w:szCs w:val="28"/>
        </w:rPr>
      </w:pPr>
      <w:r w:rsidRPr="009F5DD3">
        <w:rPr>
          <w:rFonts w:ascii="Times New Roman" w:hAnsi="Times New Roman" w:cs="Times New Roman"/>
          <w:b/>
          <w:sz w:val="28"/>
          <w:szCs w:val="28"/>
        </w:rPr>
        <w:t>Как предполагается в стандарте оценивать соответствие требованиям, предъявляемым к учителю</w:t>
      </w:r>
      <w:r w:rsidRPr="009F5DD3">
        <w:rPr>
          <w:rFonts w:ascii="Times New Roman" w:hAnsi="Times New Roman" w:cs="Times New Roman"/>
          <w:sz w:val="28"/>
          <w:szCs w:val="28"/>
        </w:rPr>
        <w:t xml:space="preserve">? </w:t>
      </w:r>
    </w:p>
    <w:p w:rsidR="009E443C" w:rsidRPr="009F5DD3" w:rsidRDefault="009E443C" w:rsidP="003B7E02">
      <w:pPr>
        <w:pStyle w:val="a3"/>
        <w:spacing w:before="0" w:beforeAutospacing="0" w:after="0" w:afterAutospacing="0"/>
        <w:jc w:val="both"/>
        <w:rPr>
          <w:color w:val="000000"/>
          <w:sz w:val="28"/>
          <w:szCs w:val="28"/>
        </w:rPr>
      </w:pPr>
      <w:r w:rsidRPr="009F5DD3">
        <w:rPr>
          <w:b/>
          <w:color w:val="000000"/>
          <w:sz w:val="28"/>
          <w:szCs w:val="28"/>
        </w:rPr>
        <w:t>Итоговая оценка профессиональной деятельности педагога производится по результатам обучения, воспитания и развития учащихся</w:t>
      </w:r>
      <w:r w:rsidRPr="009F5DD3">
        <w:rPr>
          <w:color w:val="000000"/>
          <w:sz w:val="28"/>
          <w:szCs w:val="28"/>
        </w:rPr>
        <w:t>. Производя такую комплексную оценку, необходимо учитывать уровни образования, склонности и способности детей, особенности их развития и реальные учебные возможности.</w:t>
      </w:r>
    </w:p>
    <w:p w:rsidR="009E443C" w:rsidRPr="009F5DD3" w:rsidRDefault="009E443C" w:rsidP="003B7E02">
      <w:pPr>
        <w:pStyle w:val="a3"/>
        <w:shd w:val="clear" w:color="auto" w:fill="FFFFFF"/>
        <w:spacing w:before="0" w:beforeAutospacing="0" w:after="0" w:afterAutospacing="0"/>
        <w:jc w:val="both"/>
        <w:rPr>
          <w:color w:val="000000"/>
          <w:sz w:val="28"/>
          <w:szCs w:val="28"/>
        </w:rPr>
      </w:pPr>
      <w:r w:rsidRPr="009F5DD3">
        <w:rPr>
          <w:color w:val="000000"/>
          <w:sz w:val="28"/>
          <w:szCs w:val="28"/>
        </w:rPr>
        <w:t>Оценку соответствия педагога требованиям профстандарта можно осуществить посредством </w:t>
      </w:r>
      <w:r w:rsidRPr="009F5DD3">
        <w:rPr>
          <w:iCs/>
          <w:color w:val="000000"/>
          <w:sz w:val="28"/>
          <w:szCs w:val="28"/>
        </w:rPr>
        <w:t>внутреннего и внешнего аудита.</w:t>
      </w:r>
    </w:p>
    <w:p w:rsidR="009E443C" w:rsidRPr="009F5DD3" w:rsidRDefault="009E443C" w:rsidP="003B7E02">
      <w:pPr>
        <w:pStyle w:val="a3"/>
        <w:shd w:val="clear" w:color="auto" w:fill="FFFFFF"/>
        <w:spacing w:before="0" w:beforeAutospacing="0" w:after="0" w:afterAutospacing="0"/>
        <w:jc w:val="both"/>
        <w:rPr>
          <w:color w:val="000000"/>
          <w:sz w:val="28"/>
          <w:szCs w:val="28"/>
        </w:rPr>
      </w:pPr>
      <w:proofErr w:type="gramStart"/>
      <w:r w:rsidRPr="009F5DD3">
        <w:rPr>
          <w:color w:val="000000"/>
          <w:sz w:val="28"/>
          <w:szCs w:val="28"/>
        </w:rPr>
        <w:t>Аудит(</w:t>
      </w:r>
      <w:proofErr w:type="gramEnd"/>
      <w:r w:rsidRPr="009F5DD3">
        <w:rPr>
          <w:color w:val="000000"/>
          <w:sz w:val="28"/>
          <w:szCs w:val="28"/>
        </w:rPr>
        <w:t>от лат. audit — слушает)– это процедура независимой оценки деятельности организации, системы, процесса, проекта или продукта.</w:t>
      </w:r>
    </w:p>
    <w:p w:rsidR="009E443C" w:rsidRPr="009F5DD3" w:rsidRDefault="009E443C" w:rsidP="003B7E02">
      <w:pPr>
        <w:pStyle w:val="a3"/>
        <w:shd w:val="clear" w:color="auto" w:fill="FFFFFF"/>
        <w:spacing w:before="0" w:beforeAutospacing="0" w:after="0" w:afterAutospacing="0"/>
        <w:jc w:val="both"/>
        <w:rPr>
          <w:color w:val="000000"/>
          <w:sz w:val="28"/>
          <w:szCs w:val="28"/>
        </w:rPr>
      </w:pPr>
      <w:r w:rsidRPr="009F5DD3">
        <w:rPr>
          <w:color w:val="000000"/>
          <w:sz w:val="28"/>
          <w:szCs w:val="28"/>
        </w:rPr>
        <w:t>В ходе аудита персонала устанавливается уровень соответствия сотрудника занимаемой им должности, оцениваются личностные качества, даётся комплексная характеристика работникам</w:t>
      </w:r>
      <w:r w:rsidR="000758C7">
        <w:rPr>
          <w:color w:val="000000"/>
          <w:sz w:val="28"/>
          <w:szCs w:val="28"/>
        </w:rPr>
        <w:t>.</w:t>
      </w:r>
    </w:p>
    <w:p w:rsidR="009E443C" w:rsidRPr="009F5DD3" w:rsidRDefault="009E443C" w:rsidP="003B7E02">
      <w:pPr>
        <w:pStyle w:val="a3"/>
        <w:shd w:val="clear" w:color="auto" w:fill="FFFFFF"/>
        <w:spacing w:before="0" w:beforeAutospacing="0" w:after="0" w:afterAutospacing="0"/>
        <w:jc w:val="both"/>
        <w:rPr>
          <w:color w:val="000000"/>
          <w:sz w:val="28"/>
          <w:szCs w:val="28"/>
        </w:rPr>
      </w:pPr>
      <w:r w:rsidRPr="009F5DD3">
        <w:rPr>
          <w:rStyle w:val="a4"/>
          <w:b/>
          <w:i w:val="0"/>
          <w:color w:val="000000"/>
          <w:sz w:val="28"/>
          <w:szCs w:val="28"/>
        </w:rPr>
        <w:t>Внешний аудит</w:t>
      </w:r>
      <w:r w:rsidRPr="009F5DD3">
        <w:rPr>
          <w:iCs/>
          <w:color w:val="000000"/>
          <w:sz w:val="28"/>
          <w:szCs w:val="28"/>
        </w:rPr>
        <w:t> </w:t>
      </w:r>
      <w:r w:rsidRPr="009F5DD3">
        <w:rPr>
          <w:color w:val="000000"/>
          <w:sz w:val="28"/>
          <w:szCs w:val="28"/>
        </w:rPr>
        <w:t>— это оценкас привлечением специалистов аудиторской фирмы</w:t>
      </w:r>
      <w:r w:rsidR="00103496" w:rsidRPr="009F5DD3">
        <w:rPr>
          <w:color w:val="000000"/>
          <w:sz w:val="28"/>
          <w:szCs w:val="28"/>
        </w:rPr>
        <w:t xml:space="preserve"> </w:t>
      </w:r>
      <w:r w:rsidRPr="009F5DD3">
        <w:rPr>
          <w:color w:val="000000"/>
          <w:sz w:val="28"/>
          <w:szCs w:val="28"/>
        </w:rPr>
        <w:t>для получения действительно независимой оценки, которую может дать только взгляд «со стороны».</w:t>
      </w:r>
    </w:p>
    <w:p w:rsidR="00103496" w:rsidRPr="009F5DD3" w:rsidRDefault="00103496" w:rsidP="003B7E02">
      <w:pPr>
        <w:pStyle w:val="a3"/>
        <w:shd w:val="clear" w:color="auto" w:fill="FFFFFF"/>
        <w:spacing w:before="0" w:beforeAutospacing="0" w:after="0" w:afterAutospacing="0"/>
        <w:jc w:val="both"/>
        <w:rPr>
          <w:sz w:val="28"/>
          <w:szCs w:val="28"/>
        </w:rPr>
      </w:pPr>
      <w:r w:rsidRPr="009F5DD3">
        <w:rPr>
          <w:b/>
          <w:sz w:val="28"/>
          <w:szCs w:val="28"/>
        </w:rPr>
        <w:lastRenderedPageBreak/>
        <w:t>Внутренний аудит</w:t>
      </w:r>
      <w:r w:rsidRPr="009F5DD3">
        <w:rPr>
          <w:sz w:val="28"/>
          <w:szCs w:val="28"/>
        </w:rPr>
        <w:t xml:space="preserve"> – это аудит, осуществляемый самой организацией для оценки соответствия предъявляемым к педагогам профессиональных требований. </w:t>
      </w:r>
    </w:p>
    <w:p w:rsidR="009E443C" w:rsidRPr="009F5DD3" w:rsidRDefault="009E443C" w:rsidP="003B7E02">
      <w:pPr>
        <w:pStyle w:val="a3"/>
        <w:shd w:val="clear" w:color="auto" w:fill="FFFFFF"/>
        <w:spacing w:before="0" w:beforeAutospacing="0" w:after="0" w:afterAutospacing="0"/>
        <w:jc w:val="both"/>
        <w:rPr>
          <w:color w:val="000000"/>
          <w:sz w:val="28"/>
          <w:szCs w:val="28"/>
        </w:rPr>
      </w:pPr>
      <w:r w:rsidRPr="009F5DD3">
        <w:rPr>
          <w:color w:val="000000"/>
          <w:sz w:val="28"/>
          <w:szCs w:val="28"/>
        </w:rPr>
        <w:t>Оба вида аудита включают в себя анализ планов и отчётов, посещение проводимых уроков, результатов</w:t>
      </w:r>
      <w:r w:rsidR="00103496" w:rsidRPr="009F5DD3">
        <w:rPr>
          <w:color w:val="000000"/>
          <w:sz w:val="28"/>
          <w:szCs w:val="28"/>
        </w:rPr>
        <w:t xml:space="preserve"> </w:t>
      </w:r>
      <w:r w:rsidRPr="009F5DD3">
        <w:rPr>
          <w:color w:val="000000"/>
          <w:sz w:val="28"/>
          <w:szCs w:val="28"/>
        </w:rPr>
        <w:t>обучения, воспитания и развития обучающихся.</w:t>
      </w:r>
    </w:p>
    <w:p w:rsidR="009E443C" w:rsidRPr="009F5DD3" w:rsidRDefault="009E443C" w:rsidP="003B7E02">
      <w:pPr>
        <w:pStyle w:val="a3"/>
        <w:shd w:val="clear" w:color="auto" w:fill="FFFFFF"/>
        <w:spacing w:before="0" w:beforeAutospacing="0" w:after="0" w:afterAutospacing="0"/>
        <w:jc w:val="both"/>
        <w:rPr>
          <w:color w:val="000000"/>
          <w:sz w:val="28"/>
          <w:szCs w:val="28"/>
        </w:rPr>
      </w:pPr>
      <w:r w:rsidRPr="009F5DD3">
        <w:rPr>
          <w:color w:val="000000"/>
          <w:sz w:val="28"/>
          <w:szCs w:val="28"/>
        </w:rPr>
        <w:t>Сбор данных для оценивания осуществляется путём «результативного» опроса, выслушивания, наблюдений, анализа документов, записей и документированных данных. В качестве внешнего аудита могут быть использованы также</w:t>
      </w:r>
      <w:r w:rsidR="00103496" w:rsidRPr="009F5DD3">
        <w:rPr>
          <w:color w:val="000000"/>
          <w:sz w:val="28"/>
          <w:szCs w:val="28"/>
        </w:rPr>
        <w:t xml:space="preserve"> </w:t>
      </w:r>
      <w:r w:rsidRPr="009F5DD3">
        <w:rPr>
          <w:color w:val="000000"/>
          <w:sz w:val="28"/>
          <w:szCs w:val="28"/>
        </w:rPr>
        <w:t>результаты аттестации педагогов.</w:t>
      </w:r>
    </w:p>
    <w:p w:rsidR="009E443C" w:rsidRPr="009F5DD3" w:rsidRDefault="009E443C" w:rsidP="003B7E02">
      <w:pPr>
        <w:pStyle w:val="a3"/>
        <w:spacing w:before="0" w:beforeAutospacing="0" w:after="0" w:afterAutospacing="0"/>
        <w:jc w:val="both"/>
        <w:rPr>
          <w:color w:val="000000"/>
          <w:sz w:val="28"/>
          <w:szCs w:val="28"/>
        </w:rPr>
      </w:pPr>
      <w:r w:rsidRPr="009F5DD3">
        <w:rPr>
          <w:color w:val="000000"/>
          <w:sz w:val="28"/>
          <w:szCs w:val="28"/>
        </w:rPr>
        <w:t>Оценивая профессиональные качества педагога, необходимо обеспечить обратную связь с потребителями его деятельности. В качестве таких потребителей выступают сами учащиеся и их родители. Отсюда следует, что оценка деятельности учителя выходит за узкие ведомственные рамки и требует закрепления организационных форм и соответствующего им порядка проведения, обеспечивающего общественное участие в этой процедуре.</w:t>
      </w:r>
    </w:p>
    <w:p w:rsidR="009E443C" w:rsidRPr="009F5DD3" w:rsidRDefault="009E443C" w:rsidP="003B7E02">
      <w:pPr>
        <w:pStyle w:val="a3"/>
        <w:spacing w:before="0" w:beforeAutospacing="0" w:after="0" w:afterAutospacing="0"/>
        <w:jc w:val="both"/>
        <w:rPr>
          <w:color w:val="000000"/>
          <w:sz w:val="28"/>
          <w:szCs w:val="28"/>
        </w:rPr>
      </w:pPr>
      <w:r w:rsidRPr="009F5DD3">
        <w:rPr>
          <w:color w:val="000000"/>
          <w:sz w:val="28"/>
          <w:szCs w:val="28"/>
        </w:rPr>
        <w:t>Введение профессионального стандарта педагога предоставляет регионам Российской Федерации и образовательным организациям дополнительные степени свободы, вместе с тем накладывая на них серьезную ответственность.</w:t>
      </w:r>
    </w:p>
    <w:p w:rsidR="009E443C" w:rsidRPr="009F5DD3" w:rsidRDefault="009E443C" w:rsidP="003B7E02">
      <w:pPr>
        <w:pStyle w:val="a3"/>
        <w:spacing w:before="0" w:beforeAutospacing="0" w:after="0" w:afterAutospacing="0"/>
        <w:jc w:val="both"/>
        <w:rPr>
          <w:color w:val="000000"/>
          <w:sz w:val="28"/>
          <w:szCs w:val="28"/>
        </w:rPr>
      </w:pPr>
      <w:r w:rsidRPr="009F5DD3">
        <w:rPr>
          <w:color w:val="000000"/>
          <w:sz w:val="28"/>
          <w:szCs w:val="28"/>
        </w:rPr>
        <w:t>Региональные органы управления образованием совместно с профессиональным сообществом могут разработать дополнения к нему. В свою очередь, образовательные организации имеют возможность сформулировать свои внутренние стандарты, на основе которых нужно будет разработать и принять локальные нормативные акты, закрепляющие требования к квалификации педагогов, соответствующие задачам данной образовательной организации и специфике ее деятельности.</w:t>
      </w:r>
    </w:p>
    <w:p w:rsidR="009E443C" w:rsidRPr="009F5DD3" w:rsidRDefault="009E443C" w:rsidP="00465CEA">
      <w:pPr>
        <w:pStyle w:val="a3"/>
        <w:shd w:val="clear" w:color="auto" w:fill="FFFFFF"/>
        <w:spacing w:before="0" w:beforeAutospacing="0" w:after="0" w:afterAutospacing="0"/>
        <w:jc w:val="center"/>
        <w:rPr>
          <w:color w:val="000000"/>
          <w:sz w:val="28"/>
          <w:szCs w:val="28"/>
        </w:rPr>
      </w:pPr>
      <w:r w:rsidRPr="009F5DD3">
        <w:rPr>
          <w:b/>
          <w:bCs/>
          <w:color w:val="000000"/>
          <w:sz w:val="28"/>
          <w:szCs w:val="28"/>
        </w:rPr>
        <w:t>Заключение</w:t>
      </w:r>
    </w:p>
    <w:p w:rsidR="009E443C" w:rsidRPr="009F5DD3" w:rsidRDefault="00465CEA" w:rsidP="003B7E02">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9E443C" w:rsidRPr="009F5DD3">
        <w:rPr>
          <w:color w:val="000000"/>
          <w:sz w:val="28"/>
          <w:szCs w:val="28"/>
        </w:rPr>
        <w:t>В стремительно меняющемся открытом мире главным профессиональным качеством, которое педагог должен постоянно демонстрировать своим ученикам, становится умение учиться.</w:t>
      </w:r>
      <w:r w:rsidR="009E443C" w:rsidRPr="009F5DD3">
        <w:rPr>
          <w:b/>
          <w:bCs/>
          <w:color w:val="000000"/>
          <w:sz w:val="28"/>
          <w:szCs w:val="28"/>
        </w:rPr>
        <w:t> </w:t>
      </w:r>
    </w:p>
    <w:p w:rsidR="009E443C" w:rsidRPr="009F5DD3" w:rsidRDefault="00103496" w:rsidP="003B7E02">
      <w:pPr>
        <w:pStyle w:val="a3"/>
        <w:shd w:val="clear" w:color="auto" w:fill="FEFEFE"/>
        <w:spacing w:before="0" w:beforeAutospacing="0" w:after="0" w:afterAutospacing="0"/>
        <w:jc w:val="both"/>
        <w:rPr>
          <w:color w:val="000000"/>
          <w:sz w:val="28"/>
          <w:szCs w:val="28"/>
        </w:rPr>
      </w:pPr>
      <w:r w:rsidRPr="009F5DD3">
        <w:rPr>
          <w:b/>
          <w:bCs/>
          <w:iCs/>
          <w:color w:val="000000"/>
          <w:sz w:val="28"/>
          <w:szCs w:val="28"/>
        </w:rPr>
        <w:t xml:space="preserve">   </w:t>
      </w:r>
      <w:r w:rsidR="009E443C" w:rsidRPr="009F5DD3">
        <w:rPr>
          <w:b/>
          <w:bCs/>
          <w:iCs/>
          <w:color w:val="000000"/>
          <w:sz w:val="28"/>
          <w:szCs w:val="28"/>
        </w:rPr>
        <w:t> </w:t>
      </w:r>
      <w:r w:rsidR="009E443C" w:rsidRPr="009F5DD3">
        <w:rPr>
          <w:color w:val="000000"/>
          <w:sz w:val="28"/>
          <w:szCs w:val="28"/>
        </w:rPr>
        <w:t>В ежегодном Послании Президента Федеральному Собранию на 2017 год (от 01.12.2016 года) главой государства отмечено, что «…нужно направить дополнительные усилия на повышение квалификации учителей… С 2016 года реализуется программа создания новых мест в общеобразовательных организациях. Эта программа рассчитана на 2016–2025 годы…». Это свидетельствует о том, что в новых школах, в первую очередь, будут востребованы педагоги, обладающие компетенциями, заявленными в профессиональном стандарте педагога.</w:t>
      </w:r>
    </w:p>
    <w:p w:rsidR="009E443C" w:rsidRPr="009F5DD3" w:rsidRDefault="00103496" w:rsidP="003B7E02">
      <w:pPr>
        <w:pStyle w:val="a3"/>
        <w:spacing w:before="0" w:beforeAutospacing="0" w:after="0" w:afterAutospacing="0"/>
        <w:jc w:val="both"/>
        <w:rPr>
          <w:color w:val="000000"/>
          <w:sz w:val="28"/>
          <w:szCs w:val="28"/>
        </w:rPr>
      </w:pPr>
      <w:r w:rsidRPr="009F5DD3">
        <w:rPr>
          <w:color w:val="000000"/>
          <w:sz w:val="28"/>
          <w:szCs w:val="28"/>
        </w:rPr>
        <w:t xml:space="preserve">   </w:t>
      </w:r>
      <w:r w:rsidR="00465CEA">
        <w:rPr>
          <w:color w:val="000000"/>
          <w:sz w:val="28"/>
          <w:szCs w:val="28"/>
        </w:rPr>
        <w:t xml:space="preserve">  </w:t>
      </w:r>
      <w:r w:rsidR="009E443C" w:rsidRPr="009F5DD3">
        <w:rPr>
          <w:b/>
          <w:color w:val="000000"/>
          <w:sz w:val="28"/>
          <w:szCs w:val="28"/>
        </w:rPr>
        <w:t>Характеристика деятельности преуспевающего педагога-профессионала связана с готовностью к</w:t>
      </w:r>
      <w:r w:rsidR="009E443C" w:rsidRPr="009F5DD3">
        <w:rPr>
          <w:color w:val="000000"/>
          <w:sz w:val="28"/>
          <w:szCs w:val="28"/>
        </w:rPr>
        <w:t xml:space="preserve"> переменам, мобильностью, способностью к нестандартным трудовым действиям, ответственностью и самостоятельностью в принятии решений. Обретение этих ценных качеств невозможно без расширения пространства педагогического творчества. Профессиональный стандарт педагога должен развиваться и </w:t>
      </w:r>
      <w:r w:rsidR="009E443C" w:rsidRPr="009F5DD3">
        <w:rPr>
          <w:color w:val="000000"/>
          <w:sz w:val="28"/>
          <w:szCs w:val="28"/>
        </w:rPr>
        <w:lastRenderedPageBreak/>
        <w:t>совершенствоваться по мере профессионального роста на протяжении всей образовательной деятельности учителя.</w:t>
      </w:r>
    </w:p>
    <w:p w:rsidR="009E443C" w:rsidRPr="009F5DD3" w:rsidRDefault="009E443C" w:rsidP="003B7E02">
      <w:pPr>
        <w:pStyle w:val="a3"/>
        <w:spacing w:before="0" w:beforeAutospacing="0" w:after="0" w:afterAutospacing="0"/>
        <w:jc w:val="both"/>
        <w:rPr>
          <w:color w:val="000000"/>
          <w:sz w:val="28"/>
          <w:szCs w:val="28"/>
        </w:rPr>
      </w:pPr>
    </w:p>
    <w:p w:rsidR="009E443C" w:rsidRPr="009F5DD3" w:rsidRDefault="009E443C" w:rsidP="003B7E02">
      <w:pPr>
        <w:pStyle w:val="a3"/>
        <w:spacing w:before="0" w:beforeAutospacing="0" w:after="0" w:afterAutospacing="0"/>
        <w:jc w:val="both"/>
        <w:rPr>
          <w:color w:val="000000"/>
          <w:sz w:val="28"/>
          <w:szCs w:val="28"/>
        </w:rPr>
      </w:pPr>
      <w:r w:rsidRPr="009F5DD3">
        <w:rPr>
          <w:iCs/>
          <w:color w:val="000000"/>
          <w:sz w:val="28"/>
          <w:szCs w:val="28"/>
        </w:rPr>
        <w:t>Желаем вам успехов в овладении профессиональным стандартом педагога!</w:t>
      </w:r>
    </w:p>
    <w:p w:rsidR="009E443C" w:rsidRPr="009F5DD3" w:rsidRDefault="009E443C" w:rsidP="003B7E02">
      <w:pPr>
        <w:pStyle w:val="a3"/>
        <w:spacing w:before="0" w:beforeAutospacing="0" w:after="0" w:afterAutospacing="0"/>
        <w:jc w:val="both"/>
        <w:rPr>
          <w:iCs/>
          <w:color w:val="000000"/>
          <w:sz w:val="28"/>
          <w:szCs w:val="28"/>
        </w:rPr>
      </w:pPr>
      <w:r w:rsidRPr="009F5DD3">
        <w:rPr>
          <w:iCs/>
          <w:color w:val="000000"/>
          <w:sz w:val="28"/>
          <w:szCs w:val="28"/>
        </w:rPr>
        <w:t>Будьте профессионально компетентны и смело проявляйте свое педагогическое творчество!</w:t>
      </w:r>
    </w:p>
    <w:p w:rsidR="003B7E02" w:rsidRPr="009F5DD3" w:rsidRDefault="003B7E02" w:rsidP="003B7E02">
      <w:pPr>
        <w:pStyle w:val="a3"/>
        <w:spacing w:before="0" w:beforeAutospacing="0" w:after="0" w:afterAutospacing="0"/>
        <w:jc w:val="both"/>
        <w:rPr>
          <w:iCs/>
          <w:color w:val="000000"/>
          <w:sz w:val="28"/>
          <w:szCs w:val="28"/>
        </w:rPr>
      </w:pPr>
    </w:p>
    <w:p w:rsidR="003B7E02" w:rsidRPr="009F5DD3" w:rsidRDefault="003B7E02" w:rsidP="003B7E02">
      <w:pPr>
        <w:pStyle w:val="a3"/>
        <w:spacing w:before="0" w:beforeAutospacing="0" w:after="0" w:afterAutospacing="0"/>
        <w:jc w:val="both"/>
        <w:rPr>
          <w:iCs/>
          <w:color w:val="000000"/>
          <w:sz w:val="28"/>
          <w:szCs w:val="28"/>
        </w:rPr>
      </w:pPr>
    </w:p>
    <w:p w:rsidR="003B7E02" w:rsidRPr="000758C7" w:rsidRDefault="003B7E02" w:rsidP="003B7E02">
      <w:pPr>
        <w:pStyle w:val="a3"/>
        <w:spacing w:before="0" w:beforeAutospacing="0" w:after="0" w:afterAutospacing="0"/>
        <w:jc w:val="both"/>
        <w:rPr>
          <w:b/>
          <w:iCs/>
          <w:color w:val="000000"/>
          <w:sz w:val="28"/>
          <w:szCs w:val="28"/>
        </w:rPr>
      </w:pPr>
      <w:r w:rsidRPr="000758C7">
        <w:rPr>
          <w:b/>
          <w:iCs/>
          <w:color w:val="000000"/>
          <w:sz w:val="28"/>
          <w:szCs w:val="28"/>
        </w:rPr>
        <w:t>Составить синквейн</w:t>
      </w:r>
    </w:p>
    <w:p w:rsidR="003B7E02" w:rsidRPr="009F5DD3" w:rsidRDefault="003B7E02" w:rsidP="003B7E02">
      <w:pPr>
        <w:pStyle w:val="a3"/>
        <w:spacing w:before="0" w:beforeAutospacing="0" w:after="0" w:afterAutospacing="0"/>
        <w:jc w:val="both"/>
        <w:rPr>
          <w:iCs/>
          <w:color w:val="000000"/>
          <w:sz w:val="28"/>
          <w:szCs w:val="28"/>
        </w:rPr>
      </w:pPr>
      <w:r w:rsidRPr="009F5DD3">
        <w:rPr>
          <w:iCs/>
          <w:color w:val="000000"/>
          <w:sz w:val="28"/>
          <w:szCs w:val="28"/>
        </w:rPr>
        <w:t>Профстандарт</w:t>
      </w:r>
    </w:p>
    <w:p w:rsidR="003B7E02" w:rsidRDefault="003B6E60" w:rsidP="003B7E02">
      <w:pPr>
        <w:pStyle w:val="a3"/>
        <w:spacing w:before="0" w:beforeAutospacing="0" w:after="0" w:afterAutospacing="0"/>
        <w:jc w:val="both"/>
        <w:rPr>
          <w:iCs/>
          <w:color w:val="000000"/>
          <w:sz w:val="28"/>
          <w:szCs w:val="28"/>
        </w:rPr>
      </w:pPr>
      <w:r>
        <w:rPr>
          <w:iCs/>
          <w:color w:val="000000"/>
          <w:sz w:val="28"/>
          <w:szCs w:val="28"/>
        </w:rPr>
        <w:t>……</w:t>
      </w:r>
    </w:p>
    <w:p w:rsidR="003B6E60" w:rsidRDefault="003B6E60" w:rsidP="003B7E02">
      <w:pPr>
        <w:pStyle w:val="a3"/>
        <w:spacing w:before="0" w:beforeAutospacing="0" w:after="0" w:afterAutospacing="0"/>
        <w:jc w:val="both"/>
        <w:rPr>
          <w:iCs/>
          <w:color w:val="000000"/>
          <w:sz w:val="28"/>
          <w:szCs w:val="28"/>
        </w:rPr>
      </w:pPr>
      <w:r>
        <w:rPr>
          <w:iCs/>
          <w:color w:val="000000"/>
          <w:sz w:val="28"/>
          <w:szCs w:val="28"/>
        </w:rPr>
        <w:t>……..</w:t>
      </w:r>
    </w:p>
    <w:p w:rsidR="003B6E60" w:rsidRDefault="003B6E60" w:rsidP="003B7E02">
      <w:pPr>
        <w:pStyle w:val="a3"/>
        <w:spacing w:before="0" w:beforeAutospacing="0" w:after="0" w:afterAutospacing="0"/>
        <w:jc w:val="both"/>
        <w:rPr>
          <w:iCs/>
          <w:color w:val="000000"/>
          <w:sz w:val="28"/>
          <w:szCs w:val="28"/>
        </w:rPr>
      </w:pPr>
      <w:r>
        <w:rPr>
          <w:iCs/>
          <w:color w:val="000000"/>
          <w:sz w:val="28"/>
          <w:szCs w:val="28"/>
        </w:rPr>
        <w:t>……..</w:t>
      </w:r>
    </w:p>
    <w:p w:rsidR="003B7E02" w:rsidRPr="009F5DD3" w:rsidRDefault="003B7E02" w:rsidP="003B7E02">
      <w:pPr>
        <w:pStyle w:val="a3"/>
        <w:spacing w:before="0" w:beforeAutospacing="0" w:after="0" w:afterAutospacing="0"/>
        <w:jc w:val="both"/>
        <w:rPr>
          <w:color w:val="000000"/>
          <w:sz w:val="28"/>
          <w:szCs w:val="28"/>
        </w:rPr>
      </w:pPr>
      <w:r w:rsidRPr="009F5DD3">
        <w:rPr>
          <w:iCs/>
          <w:color w:val="000000"/>
          <w:sz w:val="28"/>
          <w:szCs w:val="28"/>
        </w:rPr>
        <w:t xml:space="preserve">РОСТ </w:t>
      </w:r>
    </w:p>
    <w:p w:rsidR="009E443C" w:rsidRPr="009F5DD3" w:rsidRDefault="009E443C" w:rsidP="003B7E02">
      <w:pPr>
        <w:pStyle w:val="a3"/>
        <w:spacing w:before="0" w:beforeAutospacing="0" w:after="0" w:afterAutospacing="0"/>
        <w:jc w:val="both"/>
        <w:rPr>
          <w:color w:val="000000"/>
          <w:sz w:val="28"/>
          <w:szCs w:val="28"/>
        </w:rPr>
      </w:pPr>
    </w:p>
    <w:p w:rsidR="00F464FE" w:rsidRPr="009F5DD3" w:rsidRDefault="00F464FE" w:rsidP="003B7E02">
      <w:pPr>
        <w:jc w:val="both"/>
        <w:rPr>
          <w:rFonts w:ascii="Times New Roman" w:hAnsi="Times New Roman" w:cs="Times New Roman"/>
          <w:b/>
          <w:sz w:val="28"/>
          <w:szCs w:val="28"/>
        </w:rPr>
      </w:pPr>
      <w:r w:rsidRPr="009F5DD3">
        <w:rPr>
          <w:rFonts w:ascii="Times New Roman" w:hAnsi="Times New Roman" w:cs="Times New Roman"/>
          <w:b/>
          <w:sz w:val="28"/>
          <w:szCs w:val="28"/>
        </w:rPr>
        <w:t xml:space="preserve">Решение педагогического совета </w:t>
      </w:r>
    </w:p>
    <w:p w:rsidR="00F464FE" w:rsidRPr="009F5DD3" w:rsidRDefault="00F464FE" w:rsidP="003B7E02">
      <w:pPr>
        <w:jc w:val="both"/>
        <w:rPr>
          <w:rFonts w:ascii="Times New Roman" w:hAnsi="Times New Roman" w:cs="Times New Roman"/>
          <w:sz w:val="28"/>
          <w:szCs w:val="28"/>
        </w:rPr>
      </w:pPr>
      <w:r w:rsidRPr="009F5DD3">
        <w:rPr>
          <w:rFonts w:ascii="Times New Roman" w:hAnsi="Times New Roman" w:cs="Times New Roman"/>
          <w:sz w:val="28"/>
          <w:szCs w:val="28"/>
        </w:rPr>
        <w:t xml:space="preserve">1.Определить одним из приоритетных направлений работы школы - совершенствование деятельности учителей-предметников по повышению профессиональной компетентности в условиях реализации Профессионального стандарта педагога. </w:t>
      </w:r>
      <w:r w:rsidR="00465CEA">
        <w:rPr>
          <w:rFonts w:ascii="Times New Roman" w:hAnsi="Times New Roman" w:cs="Times New Roman"/>
          <w:sz w:val="28"/>
          <w:szCs w:val="28"/>
        </w:rPr>
        <w:t xml:space="preserve">Срок: </w:t>
      </w:r>
      <w:proofErr w:type="gramStart"/>
      <w:r w:rsidR="00465CEA">
        <w:rPr>
          <w:rFonts w:ascii="Times New Roman" w:hAnsi="Times New Roman" w:cs="Times New Roman"/>
          <w:sz w:val="28"/>
          <w:szCs w:val="28"/>
        </w:rPr>
        <w:t>постоянно,отв</w:t>
      </w:r>
      <w:proofErr w:type="gramEnd"/>
      <w:r w:rsidR="00465CEA">
        <w:rPr>
          <w:rFonts w:ascii="Times New Roman" w:hAnsi="Times New Roman" w:cs="Times New Roman"/>
          <w:sz w:val="28"/>
          <w:szCs w:val="28"/>
        </w:rPr>
        <w:t>: администрация школы</w:t>
      </w:r>
    </w:p>
    <w:p w:rsidR="00F464FE" w:rsidRPr="009F5DD3" w:rsidRDefault="00F464FE" w:rsidP="003B7E02">
      <w:pPr>
        <w:jc w:val="both"/>
        <w:rPr>
          <w:rFonts w:ascii="Times New Roman" w:hAnsi="Times New Roman" w:cs="Times New Roman"/>
          <w:sz w:val="28"/>
          <w:szCs w:val="28"/>
        </w:rPr>
      </w:pPr>
      <w:r w:rsidRPr="009F5DD3">
        <w:rPr>
          <w:rFonts w:ascii="Times New Roman" w:hAnsi="Times New Roman" w:cs="Times New Roman"/>
          <w:sz w:val="28"/>
          <w:szCs w:val="28"/>
        </w:rPr>
        <w:t xml:space="preserve">2. Включить в тематику заседаний школьного Методического совета и школьных методических объединений изучение перечня профессиональных компетенций учителя в условиях внедрения профессиональных стандартов. Срок: </w:t>
      </w:r>
      <w:r w:rsidR="007966FB">
        <w:rPr>
          <w:rFonts w:ascii="Times New Roman" w:hAnsi="Times New Roman" w:cs="Times New Roman"/>
          <w:sz w:val="28"/>
          <w:szCs w:val="28"/>
        </w:rPr>
        <w:t>2018-2019 учебный год</w:t>
      </w:r>
      <w:r w:rsidRPr="009F5DD3">
        <w:rPr>
          <w:rFonts w:ascii="Times New Roman" w:hAnsi="Times New Roman" w:cs="Times New Roman"/>
          <w:sz w:val="28"/>
          <w:szCs w:val="28"/>
        </w:rPr>
        <w:t xml:space="preserve">, отв: </w:t>
      </w:r>
      <w:proofErr w:type="gramStart"/>
      <w:r w:rsidR="007966FB">
        <w:rPr>
          <w:rFonts w:ascii="Times New Roman" w:hAnsi="Times New Roman" w:cs="Times New Roman"/>
          <w:sz w:val="28"/>
          <w:szCs w:val="28"/>
        </w:rPr>
        <w:t>зам.директора</w:t>
      </w:r>
      <w:proofErr w:type="gramEnd"/>
      <w:r w:rsidR="007966FB">
        <w:rPr>
          <w:rFonts w:ascii="Times New Roman" w:hAnsi="Times New Roman" w:cs="Times New Roman"/>
          <w:sz w:val="28"/>
          <w:szCs w:val="28"/>
        </w:rPr>
        <w:t xml:space="preserve"> по УВР, НМР, ВР</w:t>
      </w:r>
      <w:r w:rsidR="007966FB" w:rsidRPr="009F5DD3">
        <w:rPr>
          <w:rFonts w:ascii="Times New Roman" w:hAnsi="Times New Roman" w:cs="Times New Roman"/>
          <w:sz w:val="28"/>
          <w:szCs w:val="28"/>
        </w:rPr>
        <w:t xml:space="preserve"> </w:t>
      </w:r>
      <w:r w:rsidRPr="009F5DD3">
        <w:rPr>
          <w:rFonts w:ascii="Times New Roman" w:hAnsi="Times New Roman" w:cs="Times New Roman"/>
          <w:sz w:val="28"/>
          <w:szCs w:val="28"/>
        </w:rPr>
        <w:t xml:space="preserve">руководители ШМО </w:t>
      </w:r>
    </w:p>
    <w:p w:rsidR="00206AC2" w:rsidRDefault="00F464FE" w:rsidP="003B7E02">
      <w:pPr>
        <w:jc w:val="both"/>
        <w:rPr>
          <w:rFonts w:ascii="Times New Roman" w:hAnsi="Times New Roman" w:cs="Times New Roman"/>
          <w:sz w:val="28"/>
          <w:szCs w:val="28"/>
        </w:rPr>
      </w:pPr>
      <w:r w:rsidRPr="009F5DD3">
        <w:rPr>
          <w:rFonts w:ascii="Times New Roman" w:hAnsi="Times New Roman" w:cs="Times New Roman"/>
          <w:sz w:val="28"/>
          <w:szCs w:val="28"/>
        </w:rPr>
        <w:t xml:space="preserve">3. Учителям совершенствовать педагогическую практику, позволяющую эффективно вовлечь в образовательный процесс учеников с разными стартовыми возможностями: со специальными потребностями в образовании, одарѐнных учеников, учеников, для которых русский язык не является родным, учеников с ОВЗ и т.д. </w:t>
      </w:r>
    </w:p>
    <w:p w:rsidR="00F464FE" w:rsidRPr="009F5DD3" w:rsidRDefault="00F464FE" w:rsidP="003B7E02">
      <w:pPr>
        <w:jc w:val="both"/>
        <w:rPr>
          <w:rFonts w:ascii="Times New Roman" w:hAnsi="Times New Roman" w:cs="Times New Roman"/>
          <w:sz w:val="28"/>
          <w:szCs w:val="28"/>
        </w:rPr>
      </w:pPr>
      <w:r w:rsidRPr="009F5DD3">
        <w:rPr>
          <w:rFonts w:ascii="Times New Roman" w:hAnsi="Times New Roman" w:cs="Times New Roman"/>
          <w:sz w:val="28"/>
          <w:szCs w:val="28"/>
        </w:rPr>
        <w:t>Срок: постоянно. Отв. Учителя начальных классов, учителя-предметники.</w:t>
      </w:r>
    </w:p>
    <w:p w:rsidR="00206AC2" w:rsidRPr="00206AC2" w:rsidRDefault="00F464FE" w:rsidP="007966FB">
      <w:pPr>
        <w:jc w:val="both"/>
        <w:rPr>
          <w:rFonts w:ascii="Times New Roman" w:hAnsi="Times New Roman" w:cs="Times New Roman"/>
          <w:sz w:val="28"/>
          <w:szCs w:val="28"/>
        </w:rPr>
      </w:pPr>
      <w:r w:rsidRPr="009F5DD3">
        <w:rPr>
          <w:rFonts w:ascii="Times New Roman" w:hAnsi="Times New Roman" w:cs="Times New Roman"/>
          <w:sz w:val="28"/>
          <w:szCs w:val="28"/>
        </w:rPr>
        <w:t xml:space="preserve"> </w:t>
      </w:r>
      <w:r w:rsidR="007966FB">
        <w:rPr>
          <w:rFonts w:ascii="Times New Roman" w:hAnsi="Times New Roman" w:cs="Times New Roman"/>
          <w:sz w:val="28"/>
          <w:szCs w:val="28"/>
        </w:rPr>
        <w:t>4</w:t>
      </w:r>
      <w:r w:rsidRPr="009F5DD3">
        <w:rPr>
          <w:rFonts w:ascii="Times New Roman" w:hAnsi="Times New Roman" w:cs="Times New Roman"/>
          <w:sz w:val="28"/>
          <w:szCs w:val="28"/>
        </w:rPr>
        <w:t xml:space="preserve">.  </w:t>
      </w:r>
      <w:r w:rsidR="00206AC2">
        <w:rPr>
          <w:rFonts w:ascii="Times New Roman" w:hAnsi="Times New Roman" w:cs="Times New Roman"/>
          <w:sz w:val="28"/>
          <w:szCs w:val="28"/>
        </w:rPr>
        <w:t xml:space="preserve">Внедрить в работу </w:t>
      </w:r>
      <w:r w:rsidR="00206AC2" w:rsidRPr="00206AC2">
        <w:rPr>
          <w:rFonts w:ascii="Times New Roman" w:hAnsi="Times New Roman" w:cs="Times New Roman"/>
          <w:sz w:val="28"/>
          <w:szCs w:val="28"/>
        </w:rPr>
        <w:t xml:space="preserve">Лист самооценки готовности </w:t>
      </w:r>
      <w:r w:rsidR="007966FB">
        <w:rPr>
          <w:rFonts w:ascii="Times New Roman" w:hAnsi="Times New Roman" w:cs="Times New Roman"/>
          <w:sz w:val="28"/>
          <w:szCs w:val="28"/>
        </w:rPr>
        <w:t xml:space="preserve">педагога </w:t>
      </w:r>
      <w:r w:rsidR="00206AC2" w:rsidRPr="00206AC2">
        <w:rPr>
          <w:rFonts w:ascii="Times New Roman" w:hAnsi="Times New Roman" w:cs="Times New Roman"/>
          <w:sz w:val="28"/>
          <w:szCs w:val="28"/>
        </w:rPr>
        <w:t>к реализации трудовых функций  в соответствии с профессиональным стандартом «Педагог»</w:t>
      </w:r>
      <w:r w:rsidR="00F11BCB">
        <w:rPr>
          <w:rFonts w:ascii="Times New Roman" w:hAnsi="Times New Roman" w:cs="Times New Roman"/>
          <w:sz w:val="28"/>
          <w:szCs w:val="28"/>
        </w:rPr>
        <w:t>.</w:t>
      </w:r>
    </w:p>
    <w:p w:rsidR="00F464FE" w:rsidRDefault="00F464FE" w:rsidP="000758C7">
      <w:pPr>
        <w:jc w:val="both"/>
        <w:rPr>
          <w:rFonts w:ascii="Times New Roman" w:hAnsi="Times New Roman" w:cs="Times New Roman"/>
          <w:sz w:val="28"/>
          <w:szCs w:val="28"/>
        </w:rPr>
      </w:pPr>
      <w:proofErr w:type="gramStart"/>
      <w:r w:rsidRPr="009F5DD3">
        <w:rPr>
          <w:rFonts w:ascii="Times New Roman" w:hAnsi="Times New Roman" w:cs="Times New Roman"/>
          <w:sz w:val="28"/>
          <w:szCs w:val="28"/>
        </w:rPr>
        <w:t>Срок :</w:t>
      </w:r>
      <w:proofErr w:type="gramEnd"/>
      <w:r w:rsidRPr="009F5DD3">
        <w:rPr>
          <w:rFonts w:ascii="Times New Roman" w:hAnsi="Times New Roman" w:cs="Times New Roman"/>
          <w:sz w:val="28"/>
          <w:szCs w:val="28"/>
        </w:rPr>
        <w:t xml:space="preserve"> </w:t>
      </w:r>
      <w:r w:rsidR="00206AC2">
        <w:rPr>
          <w:rFonts w:ascii="Times New Roman" w:hAnsi="Times New Roman" w:cs="Times New Roman"/>
          <w:sz w:val="28"/>
          <w:szCs w:val="28"/>
        </w:rPr>
        <w:t>сдать заполненным 2 полугодия 201</w:t>
      </w:r>
      <w:r w:rsidR="0083475E">
        <w:rPr>
          <w:rFonts w:ascii="Times New Roman" w:hAnsi="Times New Roman" w:cs="Times New Roman"/>
          <w:sz w:val="28"/>
          <w:szCs w:val="28"/>
        </w:rPr>
        <w:t>8</w:t>
      </w:r>
      <w:r w:rsidR="00206AC2">
        <w:rPr>
          <w:rFonts w:ascii="Times New Roman" w:hAnsi="Times New Roman" w:cs="Times New Roman"/>
          <w:sz w:val="28"/>
          <w:szCs w:val="28"/>
        </w:rPr>
        <w:t>-201</w:t>
      </w:r>
      <w:r w:rsidR="0083475E">
        <w:rPr>
          <w:rFonts w:ascii="Times New Roman" w:hAnsi="Times New Roman" w:cs="Times New Roman"/>
          <w:sz w:val="28"/>
          <w:szCs w:val="28"/>
        </w:rPr>
        <w:t>9</w:t>
      </w:r>
      <w:r w:rsidR="00206AC2">
        <w:rPr>
          <w:rFonts w:ascii="Times New Roman" w:hAnsi="Times New Roman" w:cs="Times New Roman"/>
          <w:sz w:val="28"/>
          <w:szCs w:val="28"/>
        </w:rPr>
        <w:t xml:space="preserve"> </w:t>
      </w:r>
      <w:proofErr w:type="spellStart"/>
      <w:r w:rsidR="00206AC2">
        <w:rPr>
          <w:rFonts w:ascii="Times New Roman" w:hAnsi="Times New Roman" w:cs="Times New Roman"/>
          <w:sz w:val="28"/>
          <w:szCs w:val="28"/>
        </w:rPr>
        <w:t>уч.года</w:t>
      </w:r>
      <w:proofErr w:type="spellEnd"/>
      <w:r w:rsidRPr="009F5DD3">
        <w:rPr>
          <w:rFonts w:ascii="Times New Roman" w:hAnsi="Times New Roman" w:cs="Times New Roman"/>
          <w:sz w:val="28"/>
          <w:szCs w:val="28"/>
        </w:rPr>
        <w:t>.</w:t>
      </w:r>
    </w:p>
    <w:p w:rsidR="00206AC2" w:rsidRPr="007966FB" w:rsidRDefault="007966FB" w:rsidP="007966FB">
      <w:pPr>
        <w:jc w:val="both"/>
        <w:rPr>
          <w:rFonts w:ascii="Times New Roman" w:hAnsi="Times New Roman" w:cs="Times New Roman"/>
          <w:bCs/>
          <w:sz w:val="28"/>
          <w:szCs w:val="28"/>
        </w:rPr>
      </w:pPr>
      <w:r w:rsidRPr="007966FB">
        <w:rPr>
          <w:rFonts w:ascii="Times New Roman" w:hAnsi="Times New Roman" w:cs="Times New Roman"/>
          <w:bCs/>
          <w:sz w:val="28"/>
          <w:szCs w:val="28"/>
        </w:rPr>
        <w:lastRenderedPageBreak/>
        <w:t>5.</w:t>
      </w:r>
      <w:r>
        <w:rPr>
          <w:rFonts w:ascii="Times New Roman" w:hAnsi="Times New Roman" w:cs="Times New Roman"/>
          <w:bCs/>
          <w:sz w:val="28"/>
          <w:szCs w:val="28"/>
        </w:rPr>
        <w:t xml:space="preserve"> </w:t>
      </w:r>
      <w:r w:rsidR="00206AC2" w:rsidRPr="007966FB">
        <w:rPr>
          <w:rFonts w:ascii="Times New Roman" w:hAnsi="Times New Roman" w:cs="Times New Roman"/>
          <w:bCs/>
          <w:sz w:val="28"/>
          <w:szCs w:val="28"/>
        </w:rPr>
        <w:t xml:space="preserve">Педагогу – психологу </w:t>
      </w:r>
      <w:proofErr w:type="spellStart"/>
      <w:r w:rsidR="0083475E">
        <w:rPr>
          <w:rFonts w:ascii="Times New Roman" w:hAnsi="Times New Roman" w:cs="Times New Roman"/>
          <w:bCs/>
          <w:sz w:val="28"/>
          <w:szCs w:val="28"/>
        </w:rPr>
        <w:t>Сайгидахмедову</w:t>
      </w:r>
      <w:proofErr w:type="spellEnd"/>
      <w:r w:rsidR="0083475E">
        <w:rPr>
          <w:rFonts w:ascii="Times New Roman" w:hAnsi="Times New Roman" w:cs="Times New Roman"/>
          <w:bCs/>
          <w:sz w:val="28"/>
          <w:szCs w:val="28"/>
        </w:rPr>
        <w:t xml:space="preserve"> А.</w:t>
      </w:r>
      <w:r w:rsidR="004434FE">
        <w:rPr>
          <w:rFonts w:ascii="Times New Roman" w:hAnsi="Times New Roman" w:cs="Times New Roman"/>
          <w:bCs/>
          <w:sz w:val="28"/>
          <w:szCs w:val="28"/>
        </w:rPr>
        <w:t>.</w:t>
      </w:r>
      <w:r w:rsidR="00206AC2" w:rsidRPr="007966FB">
        <w:rPr>
          <w:rFonts w:ascii="Times New Roman" w:hAnsi="Times New Roman" w:cs="Times New Roman"/>
          <w:bCs/>
          <w:sz w:val="28"/>
          <w:szCs w:val="28"/>
        </w:rPr>
        <w:t xml:space="preserve"> </w:t>
      </w:r>
      <w:r w:rsidRPr="007966FB">
        <w:rPr>
          <w:rFonts w:ascii="Times New Roman" w:hAnsi="Times New Roman" w:cs="Times New Roman"/>
          <w:bCs/>
          <w:sz w:val="28"/>
          <w:szCs w:val="28"/>
        </w:rPr>
        <w:t xml:space="preserve">запланировать мероприятия </w:t>
      </w:r>
      <w:r w:rsidR="00206AC2" w:rsidRPr="007966FB">
        <w:rPr>
          <w:rFonts w:ascii="Times New Roman" w:hAnsi="Times New Roman" w:cs="Times New Roman"/>
          <w:bCs/>
          <w:sz w:val="28"/>
          <w:szCs w:val="28"/>
        </w:rPr>
        <w:t>с педагогами по повышению их компетенции в вопросах детской психологии.</w:t>
      </w:r>
    </w:p>
    <w:p w:rsidR="007966FB" w:rsidRPr="007966FB" w:rsidRDefault="007966FB" w:rsidP="007966FB">
      <w:r w:rsidRPr="009F5DD3">
        <w:rPr>
          <w:rFonts w:ascii="Times New Roman" w:hAnsi="Times New Roman" w:cs="Times New Roman"/>
          <w:sz w:val="28"/>
          <w:szCs w:val="28"/>
        </w:rPr>
        <w:t xml:space="preserve">Срок: </w:t>
      </w:r>
      <w:r>
        <w:rPr>
          <w:rFonts w:ascii="Times New Roman" w:hAnsi="Times New Roman" w:cs="Times New Roman"/>
          <w:sz w:val="28"/>
          <w:szCs w:val="28"/>
        </w:rPr>
        <w:t>2018-2019 учебный год</w:t>
      </w:r>
    </w:p>
    <w:p w:rsidR="00206AC2" w:rsidRPr="00206AC2" w:rsidRDefault="007966FB" w:rsidP="00206AC2">
      <w:pPr>
        <w:jc w:val="both"/>
        <w:rPr>
          <w:rFonts w:ascii="Times New Roman" w:hAnsi="Times New Roman" w:cs="Times New Roman"/>
          <w:sz w:val="28"/>
          <w:szCs w:val="28"/>
        </w:rPr>
      </w:pPr>
      <w:r>
        <w:rPr>
          <w:rFonts w:ascii="Times New Roman" w:hAnsi="Times New Roman" w:cs="Times New Roman"/>
          <w:bCs/>
          <w:sz w:val="28"/>
          <w:szCs w:val="28"/>
        </w:rPr>
        <w:t>6</w:t>
      </w:r>
      <w:r w:rsidR="00206AC2" w:rsidRPr="00206AC2">
        <w:rPr>
          <w:rFonts w:ascii="Times New Roman" w:hAnsi="Times New Roman" w:cs="Times New Roman"/>
          <w:bCs/>
          <w:sz w:val="28"/>
          <w:szCs w:val="28"/>
        </w:rPr>
        <w:t xml:space="preserve">. Учителю информатики </w:t>
      </w:r>
      <w:r w:rsidR="004434FE">
        <w:rPr>
          <w:rFonts w:ascii="Times New Roman" w:hAnsi="Times New Roman" w:cs="Times New Roman"/>
          <w:bCs/>
          <w:sz w:val="28"/>
          <w:szCs w:val="28"/>
        </w:rPr>
        <w:t xml:space="preserve"> </w:t>
      </w:r>
      <w:proofErr w:type="spellStart"/>
      <w:r w:rsidR="0083475E">
        <w:rPr>
          <w:rFonts w:ascii="Times New Roman" w:hAnsi="Times New Roman" w:cs="Times New Roman"/>
          <w:bCs/>
          <w:sz w:val="28"/>
          <w:szCs w:val="28"/>
        </w:rPr>
        <w:t>Маламагомедовой</w:t>
      </w:r>
      <w:proofErr w:type="spellEnd"/>
      <w:r w:rsidR="0083475E">
        <w:rPr>
          <w:rFonts w:ascii="Times New Roman" w:hAnsi="Times New Roman" w:cs="Times New Roman"/>
          <w:bCs/>
          <w:sz w:val="28"/>
          <w:szCs w:val="28"/>
        </w:rPr>
        <w:t xml:space="preserve"> П.</w:t>
      </w:r>
      <w:r w:rsidR="00206AC2" w:rsidRPr="00206AC2">
        <w:rPr>
          <w:rFonts w:ascii="Times New Roman" w:hAnsi="Times New Roman" w:cs="Times New Roman"/>
          <w:bCs/>
          <w:sz w:val="28"/>
          <w:szCs w:val="28"/>
        </w:rPr>
        <w:t xml:space="preserve"> </w:t>
      </w:r>
      <w:r>
        <w:rPr>
          <w:rFonts w:ascii="Times New Roman" w:hAnsi="Times New Roman" w:cs="Times New Roman"/>
          <w:bCs/>
          <w:sz w:val="28"/>
          <w:szCs w:val="28"/>
        </w:rPr>
        <w:t xml:space="preserve">запланировать мероприятия </w:t>
      </w:r>
      <w:r w:rsidR="00206AC2" w:rsidRPr="00206AC2">
        <w:rPr>
          <w:rFonts w:ascii="Times New Roman" w:hAnsi="Times New Roman" w:cs="Times New Roman"/>
          <w:bCs/>
          <w:sz w:val="28"/>
          <w:szCs w:val="28"/>
        </w:rPr>
        <w:t>для учителей по совершенствованию умений работать с новыми ИКТ – технологиями.</w:t>
      </w:r>
    </w:p>
    <w:p w:rsidR="00206AC2" w:rsidRPr="00206AC2" w:rsidRDefault="007966FB" w:rsidP="000758C7">
      <w:pPr>
        <w:jc w:val="both"/>
        <w:rPr>
          <w:rFonts w:ascii="Times New Roman" w:hAnsi="Times New Roman" w:cs="Times New Roman"/>
          <w:color w:val="000000"/>
          <w:sz w:val="28"/>
          <w:szCs w:val="28"/>
        </w:rPr>
      </w:pPr>
      <w:r w:rsidRPr="009F5DD3">
        <w:rPr>
          <w:rFonts w:ascii="Times New Roman" w:hAnsi="Times New Roman" w:cs="Times New Roman"/>
          <w:sz w:val="28"/>
          <w:szCs w:val="28"/>
        </w:rPr>
        <w:t xml:space="preserve">Срок: </w:t>
      </w:r>
      <w:r>
        <w:rPr>
          <w:rFonts w:ascii="Times New Roman" w:hAnsi="Times New Roman" w:cs="Times New Roman"/>
          <w:sz w:val="28"/>
          <w:szCs w:val="28"/>
        </w:rPr>
        <w:t>2018-2019 учебный год</w:t>
      </w:r>
    </w:p>
    <w:sectPr w:rsidR="00206AC2" w:rsidRPr="00206AC2" w:rsidSect="008F6DD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06" w:rsidRDefault="00845D06" w:rsidP="00A247A6">
      <w:pPr>
        <w:spacing w:after="0" w:line="240" w:lineRule="auto"/>
      </w:pPr>
      <w:r>
        <w:separator/>
      </w:r>
    </w:p>
  </w:endnote>
  <w:endnote w:type="continuationSeparator" w:id="0">
    <w:p w:rsidR="00845D06" w:rsidRDefault="00845D06" w:rsidP="00A2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A6" w:rsidRDefault="00A247A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A6" w:rsidRDefault="00A247A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A6" w:rsidRDefault="00A247A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06" w:rsidRDefault="00845D06" w:rsidP="00A247A6">
      <w:pPr>
        <w:spacing w:after="0" w:line="240" w:lineRule="auto"/>
      </w:pPr>
      <w:r>
        <w:separator/>
      </w:r>
    </w:p>
  </w:footnote>
  <w:footnote w:type="continuationSeparator" w:id="0">
    <w:p w:rsidR="00845D06" w:rsidRDefault="00845D06" w:rsidP="00A2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A6" w:rsidRDefault="00A247A6">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2110" o:spid="_x0000_s2050" type="#_x0000_t136" style="position:absolute;margin-left:0;margin-top:0;width:565.2pt;height:94.2pt;rotation:315;z-index:-251655168;mso-position-horizontal:center;mso-position-horizontal-relative:margin;mso-position-vertical:center;mso-position-vertical-relative:margin" o:allowincell="f" fillcolor="silver" stroked="f">
          <v:fill opacity=".5"/>
          <v:textpath style="font-family:&quot;Calibri&quot;;font-size:1pt" string="nijneeinho@yandex.ru"/>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A6" w:rsidRDefault="00A247A6">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2111" o:spid="_x0000_s2051" type="#_x0000_t136" style="position:absolute;margin-left:0;margin-top:0;width:565.2pt;height:94.2pt;rotation:315;z-index:-251653120;mso-position-horizontal:center;mso-position-horizontal-relative:margin;mso-position-vertical:center;mso-position-vertical-relative:margin" o:allowincell="f" fillcolor="silver" stroked="f">
          <v:fill opacity=".5"/>
          <v:textpath style="font-family:&quot;Calibri&quot;;font-size:1pt" string="nijneeinho@yandex.ru"/>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A6" w:rsidRDefault="00A247A6">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12109" o:spid="_x0000_s2049" type="#_x0000_t136" style="position:absolute;margin-left:0;margin-top:0;width:565.2pt;height:94.2pt;rotation:315;z-index:-251657216;mso-position-horizontal:center;mso-position-horizontal-relative:margin;mso-position-vertical:center;mso-position-vertical-relative:margin" o:allowincell="f" fillcolor="silver" stroked="f">
          <v:fill opacity=".5"/>
          <v:textpath style="font-family:&quot;Calibri&quot;;font-size:1pt" string="nijneeinho@yandex.ru"/>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FA8"/>
    <w:multiLevelType w:val="hybridMultilevel"/>
    <w:tmpl w:val="034CC798"/>
    <w:lvl w:ilvl="0" w:tplc="ABA0840E">
      <w:start w:val="1"/>
      <w:numFmt w:val="bullet"/>
      <w:lvlText w:val=""/>
      <w:lvlJc w:val="left"/>
      <w:pPr>
        <w:tabs>
          <w:tab w:val="num" w:pos="720"/>
        </w:tabs>
        <w:ind w:left="720" w:hanging="360"/>
      </w:pPr>
      <w:rPr>
        <w:rFonts w:ascii="Wingdings" w:hAnsi="Wingdings" w:hint="default"/>
      </w:rPr>
    </w:lvl>
    <w:lvl w:ilvl="1" w:tplc="7A404AFE" w:tentative="1">
      <w:start w:val="1"/>
      <w:numFmt w:val="bullet"/>
      <w:lvlText w:val=""/>
      <w:lvlJc w:val="left"/>
      <w:pPr>
        <w:tabs>
          <w:tab w:val="num" w:pos="1440"/>
        </w:tabs>
        <w:ind w:left="1440" w:hanging="360"/>
      </w:pPr>
      <w:rPr>
        <w:rFonts w:ascii="Wingdings" w:hAnsi="Wingdings" w:hint="default"/>
      </w:rPr>
    </w:lvl>
    <w:lvl w:ilvl="2" w:tplc="40A0AC40" w:tentative="1">
      <w:start w:val="1"/>
      <w:numFmt w:val="bullet"/>
      <w:lvlText w:val=""/>
      <w:lvlJc w:val="left"/>
      <w:pPr>
        <w:tabs>
          <w:tab w:val="num" w:pos="2160"/>
        </w:tabs>
        <w:ind w:left="2160" w:hanging="360"/>
      </w:pPr>
      <w:rPr>
        <w:rFonts w:ascii="Wingdings" w:hAnsi="Wingdings" w:hint="default"/>
      </w:rPr>
    </w:lvl>
    <w:lvl w:ilvl="3" w:tplc="97D667E8" w:tentative="1">
      <w:start w:val="1"/>
      <w:numFmt w:val="bullet"/>
      <w:lvlText w:val=""/>
      <w:lvlJc w:val="left"/>
      <w:pPr>
        <w:tabs>
          <w:tab w:val="num" w:pos="2880"/>
        </w:tabs>
        <w:ind w:left="2880" w:hanging="360"/>
      </w:pPr>
      <w:rPr>
        <w:rFonts w:ascii="Wingdings" w:hAnsi="Wingdings" w:hint="default"/>
      </w:rPr>
    </w:lvl>
    <w:lvl w:ilvl="4" w:tplc="9BDE26DA" w:tentative="1">
      <w:start w:val="1"/>
      <w:numFmt w:val="bullet"/>
      <w:lvlText w:val=""/>
      <w:lvlJc w:val="left"/>
      <w:pPr>
        <w:tabs>
          <w:tab w:val="num" w:pos="3600"/>
        </w:tabs>
        <w:ind w:left="3600" w:hanging="360"/>
      </w:pPr>
      <w:rPr>
        <w:rFonts w:ascii="Wingdings" w:hAnsi="Wingdings" w:hint="default"/>
      </w:rPr>
    </w:lvl>
    <w:lvl w:ilvl="5" w:tplc="BCE2AC9C" w:tentative="1">
      <w:start w:val="1"/>
      <w:numFmt w:val="bullet"/>
      <w:lvlText w:val=""/>
      <w:lvlJc w:val="left"/>
      <w:pPr>
        <w:tabs>
          <w:tab w:val="num" w:pos="4320"/>
        </w:tabs>
        <w:ind w:left="4320" w:hanging="360"/>
      </w:pPr>
      <w:rPr>
        <w:rFonts w:ascii="Wingdings" w:hAnsi="Wingdings" w:hint="default"/>
      </w:rPr>
    </w:lvl>
    <w:lvl w:ilvl="6" w:tplc="56E882DE" w:tentative="1">
      <w:start w:val="1"/>
      <w:numFmt w:val="bullet"/>
      <w:lvlText w:val=""/>
      <w:lvlJc w:val="left"/>
      <w:pPr>
        <w:tabs>
          <w:tab w:val="num" w:pos="5040"/>
        </w:tabs>
        <w:ind w:left="5040" w:hanging="360"/>
      </w:pPr>
      <w:rPr>
        <w:rFonts w:ascii="Wingdings" w:hAnsi="Wingdings" w:hint="default"/>
      </w:rPr>
    </w:lvl>
    <w:lvl w:ilvl="7" w:tplc="F0BE521C" w:tentative="1">
      <w:start w:val="1"/>
      <w:numFmt w:val="bullet"/>
      <w:lvlText w:val=""/>
      <w:lvlJc w:val="left"/>
      <w:pPr>
        <w:tabs>
          <w:tab w:val="num" w:pos="5760"/>
        </w:tabs>
        <w:ind w:left="5760" w:hanging="360"/>
      </w:pPr>
      <w:rPr>
        <w:rFonts w:ascii="Wingdings" w:hAnsi="Wingdings" w:hint="default"/>
      </w:rPr>
    </w:lvl>
    <w:lvl w:ilvl="8" w:tplc="874861B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33975"/>
    <w:multiLevelType w:val="hybridMultilevel"/>
    <w:tmpl w:val="09F4151E"/>
    <w:lvl w:ilvl="0" w:tplc="6038A5AC">
      <w:start w:val="1"/>
      <w:numFmt w:val="bullet"/>
      <w:lvlText w:val="•"/>
      <w:lvlJc w:val="left"/>
      <w:pPr>
        <w:tabs>
          <w:tab w:val="num" w:pos="720"/>
        </w:tabs>
        <w:ind w:left="720" w:hanging="360"/>
      </w:pPr>
      <w:rPr>
        <w:rFonts w:ascii="Arial" w:hAnsi="Arial" w:hint="default"/>
      </w:rPr>
    </w:lvl>
    <w:lvl w:ilvl="1" w:tplc="639CE60C" w:tentative="1">
      <w:start w:val="1"/>
      <w:numFmt w:val="bullet"/>
      <w:lvlText w:val="•"/>
      <w:lvlJc w:val="left"/>
      <w:pPr>
        <w:tabs>
          <w:tab w:val="num" w:pos="1440"/>
        </w:tabs>
        <w:ind w:left="1440" w:hanging="360"/>
      </w:pPr>
      <w:rPr>
        <w:rFonts w:ascii="Arial" w:hAnsi="Arial" w:hint="default"/>
      </w:rPr>
    </w:lvl>
    <w:lvl w:ilvl="2" w:tplc="F190B9CA" w:tentative="1">
      <w:start w:val="1"/>
      <w:numFmt w:val="bullet"/>
      <w:lvlText w:val="•"/>
      <w:lvlJc w:val="left"/>
      <w:pPr>
        <w:tabs>
          <w:tab w:val="num" w:pos="2160"/>
        </w:tabs>
        <w:ind w:left="2160" w:hanging="360"/>
      </w:pPr>
      <w:rPr>
        <w:rFonts w:ascii="Arial" w:hAnsi="Arial" w:hint="default"/>
      </w:rPr>
    </w:lvl>
    <w:lvl w:ilvl="3" w:tplc="FD86B222" w:tentative="1">
      <w:start w:val="1"/>
      <w:numFmt w:val="bullet"/>
      <w:lvlText w:val="•"/>
      <w:lvlJc w:val="left"/>
      <w:pPr>
        <w:tabs>
          <w:tab w:val="num" w:pos="2880"/>
        </w:tabs>
        <w:ind w:left="2880" w:hanging="360"/>
      </w:pPr>
      <w:rPr>
        <w:rFonts w:ascii="Arial" w:hAnsi="Arial" w:hint="default"/>
      </w:rPr>
    </w:lvl>
    <w:lvl w:ilvl="4" w:tplc="30824440" w:tentative="1">
      <w:start w:val="1"/>
      <w:numFmt w:val="bullet"/>
      <w:lvlText w:val="•"/>
      <w:lvlJc w:val="left"/>
      <w:pPr>
        <w:tabs>
          <w:tab w:val="num" w:pos="3600"/>
        </w:tabs>
        <w:ind w:left="3600" w:hanging="360"/>
      </w:pPr>
      <w:rPr>
        <w:rFonts w:ascii="Arial" w:hAnsi="Arial" w:hint="default"/>
      </w:rPr>
    </w:lvl>
    <w:lvl w:ilvl="5" w:tplc="99329628" w:tentative="1">
      <w:start w:val="1"/>
      <w:numFmt w:val="bullet"/>
      <w:lvlText w:val="•"/>
      <w:lvlJc w:val="left"/>
      <w:pPr>
        <w:tabs>
          <w:tab w:val="num" w:pos="4320"/>
        </w:tabs>
        <w:ind w:left="4320" w:hanging="360"/>
      </w:pPr>
      <w:rPr>
        <w:rFonts w:ascii="Arial" w:hAnsi="Arial" w:hint="default"/>
      </w:rPr>
    </w:lvl>
    <w:lvl w:ilvl="6" w:tplc="1DAE1248" w:tentative="1">
      <w:start w:val="1"/>
      <w:numFmt w:val="bullet"/>
      <w:lvlText w:val="•"/>
      <w:lvlJc w:val="left"/>
      <w:pPr>
        <w:tabs>
          <w:tab w:val="num" w:pos="5040"/>
        </w:tabs>
        <w:ind w:left="5040" w:hanging="360"/>
      </w:pPr>
      <w:rPr>
        <w:rFonts w:ascii="Arial" w:hAnsi="Arial" w:hint="default"/>
      </w:rPr>
    </w:lvl>
    <w:lvl w:ilvl="7" w:tplc="B7360452" w:tentative="1">
      <w:start w:val="1"/>
      <w:numFmt w:val="bullet"/>
      <w:lvlText w:val="•"/>
      <w:lvlJc w:val="left"/>
      <w:pPr>
        <w:tabs>
          <w:tab w:val="num" w:pos="5760"/>
        </w:tabs>
        <w:ind w:left="5760" w:hanging="360"/>
      </w:pPr>
      <w:rPr>
        <w:rFonts w:ascii="Arial" w:hAnsi="Arial" w:hint="default"/>
      </w:rPr>
    </w:lvl>
    <w:lvl w:ilvl="8" w:tplc="25601D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840BC8"/>
    <w:multiLevelType w:val="hybridMultilevel"/>
    <w:tmpl w:val="311ED6F4"/>
    <w:lvl w:ilvl="0" w:tplc="DDC8FEE8">
      <w:start w:val="1"/>
      <w:numFmt w:val="decimal"/>
      <w:lvlText w:val="%1."/>
      <w:lvlJc w:val="left"/>
      <w:pPr>
        <w:tabs>
          <w:tab w:val="num" w:pos="720"/>
        </w:tabs>
        <w:ind w:left="720" w:hanging="360"/>
      </w:pPr>
    </w:lvl>
    <w:lvl w:ilvl="1" w:tplc="98EE5BF0" w:tentative="1">
      <w:start w:val="1"/>
      <w:numFmt w:val="decimal"/>
      <w:lvlText w:val="%2."/>
      <w:lvlJc w:val="left"/>
      <w:pPr>
        <w:tabs>
          <w:tab w:val="num" w:pos="1440"/>
        </w:tabs>
        <w:ind w:left="1440" w:hanging="360"/>
      </w:pPr>
    </w:lvl>
    <w:lvl w:ilvl="2" w:tplc="5C3E45A4" w:tentative="1">
      <w:start w:val="1"/>
      <w:numFmt w:val="decimal"/>
      <w:lvlText w:val="%3."/>
      <w:lvlJc w:val="left"/>
      <w:pPr>
        <w:tabs>
          <w:tab w:val="num" w:pos="2160"/>
        </w:tabs>
        <w:ind w:left="2160" w:hanging="360"/>
      </w:pPr>
    </w:lvl>
    <w:lvl w:ilvl="3" w:tplc="3404E28A" w:tentative="1">
      <w:start w:val="1"/>
      <w:numFmt w:val="decimal"/>
      <w:lvlText w:val="%4."/>
      <w:lvlJc w:val="left"/>
      <w:pPr>
        <w:tabs>
          <w:tab w:val="num" w:pos="2880"/>
        </w:tabs>
        <w:ind w:left="2880" w:hanging="360"/>
      </w:pPr>
    </w:lvl>
    <w:lvl w:ilvl="4" w:tplc="6B82CB4E" w:tentative="1">
      <w:start w:val="1"/>
      <w:numFmt w:val="decimal"/>
      <w:lvlText w:val="%5."/>
      <w:lvlJc w:val="left"/>
      <w:pPr>
        <w:tabs>
          <w:tab w:val="num" w:pos="3600"/>
        </w:tabs>
        <w:ind w:left="3600" w:hanging="360"/>
      </w:pPr>
    </w:lvl>
    <w:lvl w:ilvl="5" w:tplc="FEC6A00C" w:tentative="1">
      <w:start w:val="1"/>
      <w:numFmt w:val="decimal"/>
      <w:lvlText w:val="%6."/>
      <w:lvlJc w:val="left"/>
      <w:pPr>
        <w:tabs>
          <w:tab w:val="num" w:pos="4320"/>
        </w:tabs>
        <w:ind w:left="4320" w:hanging="360"/>
      </w:pPr>
    </w:lvl>
    <w:lvl w:ilvl="6" w:tplc="84C61BF4" w:tentative="1">
      <w:start w:val="1"/>
      <w:numFmt w:val="decimal"/>
      <w:lvlText w:val="%7."/>
      <w:lvlJc w:val="left"/>
      <w:pPr>
        <w:tabs>
          <w:tab w:val="num" w:pos="5040"/>
        </w:tabs>
        <w:ind w:left="5040" w:hanging="360"/>
      </w:pPr>
    </w:lvl>
    <w:lvl w:ilvl="7" w:tplc="D8143A54" w:tentative="1">
      <w:start w:val="1"/>
      <w:numFmt w:val="decimal"/>
      <w:lvlText w:val="%8."/>
      <w:lvlJc w:val="left"/>
      <w:pPr>
        <w:tabs>
          <w:tab w:val="num" w:pos="5760"/>
        </w:tabs>
        <w:ind w:left="5760" w:hanging="360"/>
      </w:pPr>
    </w:lvl>
    <w:lvl w:ilvl="8" w:tplc="062C32F2" w:tentative="1">
      <w:start w:val="1"/>
      <w:numFmt w:val="decimal"/>
      <w:lvlText w:val="%9."/>
      <w:lvlJc w:val="left"/>
      <w:pPr>
        <w:tabs>
          <w:tab w:val="num" w:pos="6480"/>
        </w:tabs>
        <w:ind w:left="6480" w:hanging="360"/>
      </w:pPr>
    </w:lvl>
  </w:abstractNum>
  <w:abstractNum w:abstractNumId="3" w15:restartNumberingAfterBreak="0">
    <w:nsid w:val="159D577F"/>
    <w:multiLevelType w:val="hybridMultilevel"/>
    <w:tmpl w:val="E89A0CFE"/>
    <w:lvl w:ilvl="0" w:tplc="EFC61F2E">
      <w:start w:val="1"/>
      <w:numFmt w:val="bullet"/>
      <w:lvlText w:val="•"/>
      <w:lvlJc w:val="left"/>
      <w:pPr>
        <w:tabs>
          <w:tab w:val="num" w:pos="720"/>
        </w:tabs>
        <w:ind w:left="720" w:hanging="360"/>
      </w:pPr>
      <w:rPr>
        <w:rFonts w:ascii="Arial" w:hAnsi="Arial" w:hint="default"/>
      </w:rPr>
    </w:lvl>
    <w:lvl w:ilvl="1" w:tplc="9A5E79EC" w:tentative="1">
      <w:start w:val="1"/>
      <w:numFmt w:val="bullet"/>
      <w:lvlText w:val="•"/>
      <w:lvlJc w:val="left"/>
      <w:pPr>
        <w:tabs>
          <w:tab w:val="num" w:pos="1440"/>
        </w:tabs>
        <w:ind w:left="1440" w:hanging="360"/>
      </w:pPr>
      <w:rPr>
        <w:rFonts w:ascii="Arial" w:hAnsi="Arial" w:hint="default"/>
      </w:rPr>
    </w:lvl>
    <w:lvl w:ilvl="2" w:tplc="B562202E" w:tentative="1">
      <w:start w:val="1"/>
      <w:numFmt w:val="bullet"/>
      <w:lvlText w:val="•"/>
      <w:lvlJc w:val="left"/>
      <w:pPr>
        <w:tabs>
          <w:tab w:val="num" w:pos="2160"/>
        </w:tabs>
        <w:ind w:left="2160" w:hanging="360"/>
      </w:pPr>
      <w:rPr>
        <w:rFonts w:ascii="Arial" w:hAnsi="Arial" w:hint="default"/>
      </w:rPr>
    </w:lvl>
    <w:lvl w:ilvl="3" w:tplc="E18AF6CC" w:tentative="1">
      <w:start w:val="1"/>
      <w:numFmt w:val="bullet"/>
      <w:lvlText w:val="•"/>
      <w:lvlJc w:val="left"/>
      <w:pPr>
        <w:tabs>
          <w:tab w:val="num" w:pos="2880"/>
        </w:tabs>
        <w:ind w:left="2880" w:hanging="360"/>
      </w:pPr>
      <w:rPr>
        <w:rFonts w:ascii="Arial" w:hAnsi="Arial" w:hint="default"/>
      </w:rPr>
    </w:lvl>
    <w:lvl w:ilvl="4" w:tplc="BA361DBC" w:tentative="1">
      <w:start w:val="1"/>
      <w:numFmt w:val="bullet"/>
      <w:lvlText w:val="•"/>
      <w:lvlJc w:val="left"/>
      <w:pPr>
        <w:tabs>
          <w:tab w:val="num" w:pos="3600"/>
        </w:tabs>
        <w:ind w:left="3600" w:hanging="360"/>
      </w:pPr>
      <w:rPr>
        <w:rFonts w:ascii="Arial" w:hAnsi="Arial" w:hint="default"/>
      </w:rPr>
    </w:lvl>
    <w:lvl w:ilvl="5" w:tplc="0EE605E4" w:tentative="1">
      <w:start w:val="1"/>
      <w:numFmt w:val="bullet"/>
      <w:lvlText w:val="•"/>
      <w:lvlJc w:val="left"/>
      <w:pPr>
        <w:tabs>
          <w:tab w:val="num" w:pos="4320"/>
        </w:tabs>
        <w:ind w:left="4320" w:hanging="360"/>
      </w:pPr>
      <w:rPr>
        <w:rFonts w:ascii="Arial" w:hAnsi="Arial" w:hint="default"/>
      </w:rPr>
    </w:lvl>
    <w:lvl w:ilvl="6" w:tplc="713A3D1A" w:tentative="1">
      <w:start w:val="1"/>
      <w:numFmt w:val="bullet"/>
      <w:lvlText w:val="•"/>
      <w:lvlJc w:val="left"/>
      <w:pPr>
        <w:tabs>
          <w:tab w:val="num" w:pos="5040"/>
        </w:tabs>
        <w:ind w:left="5040" w:hanging="360"/>
      </w:pPr>
      <w:rPr>
        <w:rFonts w:ascii="Arial" w:hAnsi="Arial" w:hint="default"/>
      </w:rPr>
    </w:lvl>
    <w:lvl w:ilvl="7" w:tplc="5E1CB1AA" w:tentative="1">
      <w:start w:val="1"/>
      <w:numFmt w:val="bullet"/>
      <w:lvlText w:val="•"/>
      <w:lvlJc w:val="left"/>
      <w:pPr>
        <w:tabs>
          <w:tab w:val="num" w:pos="5760"/>
        </w:tabs>
        <w:ind w:left="5760" w:hanging="360"/>
      </w:pPr>
      <w:rPr>
        <w:rFonts w:ascii="Arial" w:hAnsi="Arial" w:hint="default"/>
      </w:rPr>
    </w:lvl>
    <w:lvl w:ilvl="8" w:tplc="5202B1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F285A"/>
    <w:multiLevelType w:val="hybridMultilevel"/>
    <w:tmpl w:val="7FC8BBC6"/>
    <w:lvl w:ilvl="0" w:tplc="4EA6A848">
      <w:start w:val="1"/>
      <w:numFmt w:val="bullet"/>
      <w:lvlText w:val="•"/>
      <w:lvlJc w:val="left"/>
      <w:pPr>
        <w:tabs>
          <w:tab w:val="num" w:pos="720"/>
        </w:tabs>
        <w:ind w:left="720" w:hanging="360"/>
      </w:pPr>
      <w:rPr>
        <w:rFonts w:ascii="Arial" w:hAnsi="Arial" w:hint="default"/>
      </w:rPr>
    </w:lvl>
    <w:lvl w:ilvl="1" w:tplc="70C230E2" w:tentative="1">
      <w:start w:val="1"/>
      <w:numFmt w:val="bullet"/>
      <w:lvlText w:val="•"/>
      <w:lvlJc w:val="left"/>
      <w:pPr>
        <w:tabs>
          <w:tab w:val="num" w:pos="1440"/>
        </w:tabs>
        <w:ind w:left="1440" w:hanging="360"/>
      </w:pPr>
      <w:rPr>
        <w:rFonts w:ascii="Arial" w:hAnsi="Arial" w:hint="default"/>
      </w:rPr>
    </w:lvl>
    <w:lvl w:ilvl="2" w:tplc="AEFEFB1A" w:tentative="1">
      <w:start w:val="1"/>
      <w:numFmt w:val="bullet"/>
      <w:lvlText w:val="•"/>
      <w:lvlJc w:val="left"/>
      <w:pPr>
        <w:tabs>
          <w:tab w:val="num" w:pos="2160"/>
        </w:tabs>
        <w:ind w:left="2160" w:hanging="360"/>
      </w:pPr>
      <w:rPr>
        <w:rFonts w:ascii="Arial" w:hAnsi="Arial" w:hint="default"/>
      </w:rPr>
    </w:lvl>
    <w:lvl w:ilvl="3" w:tplc="B2EECF30" w:tentative="1">
      <w:start w:val="1"/>
      <w:numFmt w:val="bullet"/>
      <w:lvlText w:val="•"/>
      <w:lvlJc w:val="left"/>
      <w:pPr>
        <w:tabs>
          <w:tab w:val="num" w:pos="2880"/>
        </w:tabs>
        <w:ind w:left="2880" w:hanging="360"/>
      </w:pPr>
      <w:rPr>
        <w:rFonts w:ascii="Arial" w:hAnsi="Arial" w:hint="default"/>
      </w:rPr>
    </w:lvl>
    <w:lvl w:ilvl="4" w:tplc="1ABE746E" w:tentative="1">
      <w:start w:val="1"/>
      <w:numFmt w:val="bullet"/>
      <w:lvlText w:val="•"/>
      <w:lvlJc w:val="left"/>
      <w:pPr>
        <w:tabs>
          <w:tab w:val="num" w:pos="3600"/>
        </w:tabs>
        <w:ind w:left="3600" w:hanging="360"/>
      </w:pPr>
      <w:rPr>
        <w:rFonts w:ascii="Arial" w:hAnsi="Arial" w:hint="default"/>
      </w:rPr>
    </w:lvl>
    <w:lvl w:ilvl="5" w:tplc="3850A722" w:tentative="1">
      <w:start w:val="1"/>
      <w:numFmt w:val="bullet"/>
      <w:lvlText w:val="•"/>
      <w:lvlJc w:val="left"/>
      <w:pPr>
        <w:tabs>
          <w:tab w:val="num" w:pos="4320"/>
        </w:tabs>
        <w:ind w:left="4320" w:hanging="360"/>
      </w:pPr>
      <w:rPr>
        <w:rFonts w:ascii="Arial" w:hAnsi="Arial" w:hint="default"/>
      </w:rPr>
    </w:lvl>
    <w:lvl w:ilvl="6" w:tplc="3258A4C4" w:tentative="1">
      <w:start w:val="1"/>
      <w:numFmt w:val="bullet"/>
      <w:lvlText w:val="•"/>
      <w:lvlJc w:val="left"/>
      <w:pPr>
        <w:tabs>
          <w:tab w:val="num" w:pos="5040"/>
        </w:tabs>
        <w:ind w:left="5040" w:hanging="360"/>
      </w:pPr>
      <w:rPr>
        <w:rFonts w:ascii="Arial" w:hAnsi="Arial" w:hint="default"/>
      </w:rPr>
    </w:lvl>
    <w:lvl w:ilvl="7" w:tplc="7BB8DF4C" w:tentative="1">
      <w:start w:val="1"/>
      <w:numFmt w:val="bullet"/>
      <w:lvlText w:val="•"/>
      <w:lvlJc w:val="left"/>
      <w:pPr>
        <w:tabs>
          <w:tab w:val="num" w:pos="5760"/>
        </w:tabs>
        <w:ind w:left="5760" w:hanging="360"/>
      </w:pPr>
      <w:rPr>
        <w:rFonts w:ascii="Arial" w:hAnsi="Arial" w:hint="default"/>
      </w:rPr>
    </w:lvl>
    <w:lvl w:ilvl="8" w:tplc="F40856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DA48C9"/>
    <w:multiLevelType w:val="hybridMultilevel"/>
    <w:tmpl w:val="B9766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61E59"/>
    <w:multiLevelType w:val="hybridMultilevel"/>
    <w:tmpl w:val="F5602556"/>
    <w:lvl w:ilvl="0" w:tplc="A1E8D976">
      <w:start w:val="1"/>
      <w:numFmt w:val="bullet"/>
      <w:lvlText w:val=""/>
      <w:lvlJc w:val="left"/>
      <w:pPr>
        <w:tabs>
          <w:tab w:val="num" w:pos="720"/>
        </w:tabs>
        <w:ind w:left="720" w:hanging="360"/>
      </w:pPr>
      <w:rPr>
        <w:rFonts w:ascii="Wingdings" w:hAnsi="Wingdings" w:hint="default"/>
      </w:rPr>
    </w:lvl>
    <w:lvl w:ilvl="1" w:tplc="4468CAF0" w:tentative="1">
      <w:start w:val="1"/>
      <w:numFmt w:val="bullet"/>
      <w:lvlText w:val=""/>
      <w:lvlJc w:val="left"/>
      <w:pPr>
        <w:tabs>
          <w:tab w:val="num" w:pos="1440"/>
        </w:tabs>
        <w:ind w:left="1440" w:hanging="360"/>
      </w:pPr>
      <w:rPr>
        <w:rFonts w:ascii="Wingdings" w:hAnsi="Wingdings" w:hint="default"/>
      </w:rPr>
    </w:lvl>
    <w:lvl w:ilvl="2" w:tplc="DEE47506" w:tentative="1">
      <w:start w:val="1"/>
      <w:numFmt w:val="bullet"/>
      <w:lvlText w:val=""/>
      <w:lvlJc w:val="left"/>
      <w:pPr>
        <w:tabs>
          <w:tab w:val="num" w:pos="2160"/>
        </w:tabs>
        <w:ind w:left="2160" w:hanging="360"/>
      </w:pPr>
      <w:rPr>
        <w:rFonts w:ascii="Wingdings" w:hAnsi="Wingdings" w:hint="default"/>
      </w:rPr>
    </w:lvl>
    <w:lvl w:ilvl="3" w:tplc="DE18E272" w:tentative="1">
      <w:start w:val="1"/>
      <w:numFmt w:val="bullet"/>
      <w:lvlText w:val=""/>
      <w:lvlJc w:val="left"/>
      <w:pPr>
        <w:tabs>
          <w:tab w:val="num" w:pos="2880"/>
        </w:tabs>
        <w:ind w:left="2880" w:hanging="360"/>
      </w:pPr>
      <w:rPr>
        <w:rFonts w:ascii="Wingdings" w:hAnsi="Wingdings" w:hint="default"/>
      </w:rPr>
    </w:lvl>
    <w:lvl w:ilvl="4" w:tplc="EECCB00C" w:tentative="1">
      <w:start w:val="1"/>
      <w:numFmt w:val="bullet"/>
      <w:lvlText w:val=""/>
      <w:lvlJc w:val="left"/>
      <w:pPr>
        <w:tabs>
          <w:tab w:val="num" w:pos="3600"/>
        </w:tabs>
        <w:ind w:left="3600" w:hanging="360"/>
      </w:pPr>
      <w:rPr>
        <w:rFonts w:ascii="Wingdings" w:hAnsi="Wingdings" w:hint="default"/>
      </w:rPr>
    </w:lvl>
    <w:lvl w:ilvl="5" w:tplc="34A2B8EC" w:tentative="1">
      <w:start w:val="1"/>
      <w:numFmt w:val="bullet"/>
      <w:lvlText w:val=""/>
      <w:lvlJc w:val="left"/>
      <w:pPr>
        <w:tabs>
          <w:tab w:val="num" w:pos="4320"/>
        </w:tabs>
        <w:ind w:left="4320" w:hanging="360"/>
      </w:pPr>
      <w:rPr>
        <w:rFonts w:ascii="Wingdings" w:hAnsi="Wingdings" w:hint="default"/>
      </w:rPr>
    </w:lvl>
    <w:lvl w:ilvl="6" w:tplc="DB58437C" w:tentative="1">
      <w:start w:val="1"/>
      <w:numFmt w:val="bullet"/>
      <w:lvlText w:val=""/>
      <w:lvlJc w:val="left"/>
      <w:pPr>
        <w:tabs>
          <w:tab w:val="num" w:pos="5040"/>
        </w:tabs>
        <w:ind w:left="5040" w:hanging="360"/>
      </w:pPr>
      <w:rPr>
        <w:rFonts w:ascii="Wingdings" w:hAnsi="Wingdings" w:hint="default"/>
      </w:rPr>
    </w:lvl>
    <w:lvl w:ilvl="7" w:tplc="4608F30E" w:tentative="1">
      <w:start w:val="1"/>
      <w:numFmt w:val="bullet"/>
      <w:lvlText w:val=""/>
      <w:lvlJc w:val="left"/>
      <w:pPr>
        <w:tabs>
          <w:tab w:val="num" w:pos="5760"/>
        </w:tabs>
        <w:ind w:left="5760" w:hanging="360"/>
      </w:pPr>
      <w:rPr>
        <w:rFonts w:ascii="Wingdings" w:hAnsi="Wingdings" w:hint="default"/>
      </w:rPr>
    </w:lvl>
    <w:lvl w:ilvl="8" w:tplc="E1C622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50967"/>
    <w:multiLevelType w:val="hybridMultilevel"/>
    <w:tmpl w:val="E8A49F72"/>
    <w:lvl w:ilvl="0" w:tplc="3F26EFF0">
      <w:start w:val="1"/>
      <w:numFmt w:val="bullet"/>
      <w:lvlText w:val=""/>
      <w:lvlJc w:val="left"/>
      <w:pPr>
        <w:tabs>
          <w:tab w:val="num" w:pos="720"/>
        </w:tabs>
        <w:ind w:left="720" w:hanging="360"/>
      </w:pPr>
      <w:rPr>
        <w:rFonts w:ascii="Wingdings" w:hAnsi="Wingdings" w:hint="default"/>
      </w:rPr>
    </w:lvl>
    <w:lvl w:ilvl="1" w:tplc="70362440" w:tentative="1">
      <w:start w:val="1"/>
      <w:numFmt w:val="bullet"/>
      <w:lvlText w:val=""/>
      <w:lvlJc w:val="left"/>
      <w:pPr>
        <w:tabs>
          <w:tab w:val="num" w:pos="1440"/>
        </w:tabs>
        <w:ind w:left="1440" w:hanging="360"/>
      </w:pPr>
      <w:rPr>
        <w:rFonts w:ascii="Wingdings" w:hAnsi="Wingdings" w:hint="default"/>
      </w:rPr>
    </w:lvl>
    <w:lvl w:ilvl="2" w:tplc="256E5A7C" w:tentative="1">
      <w:start w:val="1"/>
      <w:numFmt w:val="bullet"/>
      <w:lvlText w:val=""/>
      <w:lvlJc w:val="left"/>
      <w:pPr>
        <w:tabs>
          <w:tab w:val="num" w:pos="2160"/>
        </w:tabs>
        <w:ind w:left="2160" w:hanging="360"/>
      </w:pPr>
      <w:rPr>
        <w:rFonts w:ascii="Wingdings" w:hAnsi="Wingdings" w:hint="default"/>
      </w:rPr>
    </w:lvl>
    <w:lvl w:ilvl="3" w:tplc="C390E02A" w:tentative="1">
      <w:start w:val="1"/>
      <w:numFmt w:val="bullet"/>
      <w:lvlText w:val=""/>
      <w:lvlJc w:val="left"/>
      <w:pPr>
        <w:tabs>
          <w:tab w:val="num" w:pos="2880"/>
        </w:tabs>
        <w:ind w:left="2880" w:hanging="360"/>
      </w:pPr>
      <w:rPr>
        <w:rFonts w:ascii="Wingdings" w:hAnsi="Wingdings" w:hint="default"/>
      </w:rPr>
    </w:lvl>
    <w:lvl w:ilvl="4" w:tplc="4F18B782" w:tentative="1">
      <w:start w:val="1"/>
      <w:numFmt w:val="bullet"/>
      <w:lvlText w:val=""/>
      <w:lvlJc w:val="left"/>
      <w:pPr>
        <w:tabs>
          <w:tab w:val="num" w:pos="3600"/>
        </w:tabs>
        <w:ind w:left="3600" w:hanging="360"/>
      </w:pPr>
      <w:rPr>
        <w:rFonts w:ascii="Wingdings" w:hAnsi="Wingdings" w:hint="default"/>
      </w:rPr>
    </w:lvl>
    <w:lvl w:ilvl="5" w:tplc="9B8CF87A" w:tentative="1">
      <w:start w:val="1"/>
      <w:numFmt w:val="bullet"/>
      <w:lvlText w:val=""/>
      <w:lvlJc w:val="left"/>
      <w:pPr>
        <w:tabs>
          <w:tab w:val="num" w:pos="4320"/>
        </w:tabs>
        <w:ind w:left="4320" w:hanging="360"/>
      </w:pPr>
      <w:rPr>
        <w:rFonts w:ascii="Wingdings" w:hAnsi="Wingdings" w:hint="default"/>
      </w:rPr>
    </w:lvl>
    <w:lvl w:ilvl="6" w:tplc="1D3E39AA" w:tentative="1">
      <w:start w:val="1"/>
      <w:numFmt w:val="bullet"/>
      <w:lvlText w:val=""/>
      <w:lvlJc w:val="left"/>
      <w:pPr>
        <w:tabs>
          <w:tab w:val="num" w:pos="5040"/>
        </w:tabs>
        <w:ind w:left="5040" w:hanging="360"/>
      </w:pPr>
      <w:rPr>
        <w:rFonts w:ascii="Wingdings" w:hAnsi="Wingdings" w:hint="default"/>
      </w:rPr>
    </w:lvl>
    <w:lvl w:ilvl="7" w:tplc="AA5C06E4" w:tentative="1">
      <w:start w:val="1"/>
      <w:numFmt w:val="bullet"/>
      <w:lvlText w:val=""/>
      <w:lvlJc w:val="left"/>
      <w:pPr>
        <w:tabs>
          <w:tab w:val="num" w:pos="5760"/>
        </w:tabs>
        <w:ind w:left="5760" w:hanging="360"/>
      </w:pPr>
      <w:rPr>
        <w:rFonts w:ascii="Wingdings" w:hAnsi="Wingdings" w:hint="default"/>
      </w:rPr>
    </w:lvl>
    <w:lvl w:ilvl="8" w:tplc="A00A182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25506"/>
    <w:multiLevelType w:val="hybridMultilevel"/>
    <w:tmpl w:val="37E487C6"/>
    <w:lvl w:ilvl="0" w:tplc="16E6D2CC">
      <w:start w:val="1"/>
      <w:numFmt w:val="bullet"/>
      <w:lvlText w:val="•"/>
      <w:lvlJc w:val="left"/>
      <w:pPr>
        <w:tabs>
          <w:tab w:val="num" w:pos="720"/>
        </w:tabs>
        <w:ind w:left="720" w:hanging="360"/>
      </w:pPr>
      <w:rPr>
        <w:rFonts w:ascii="Arial" w:hAnsi="Arial" w:hint="default"/>
      </w:rPr>
    </w:lvl>
    <w:lvl w:ilvl="1" w:tplc="7B9209BE" w:tentative="1">
      <w:start w:val="1"/>
      <w:numFmt w:val="bullet"/>
      <w:lvlText w:val="•"/>
      <w:lvlJc w:val="left"/>
      <w:pPr>
        <w:tabs>
          <w:tab w:val="num" w:pos="1440"/>
        </w:tabs>
        <w:ind w:left="1440" w:hanging="360"/>
      </w:pPr>
      <w:rPr>
        <w:rFonts w:ascii="Arial" w:hAnsi="Arial" w:hint="default"/>
      </w:rPr>
    </w:lvl>
    <w:lvl w:ilvl="2" w:tplc="0C9E7150" w:tentative="1">
      <w:start w:val="1"/>
      <w:numFmt w:val="bullet"/>
      <w:lvlText w:val="•"/>
      <w:lvlJc w:val="left"/>
      <w:pPr>
        <w:tabs>
          <w:tab w:val="num" w:pos="2160"/>
        </w:tabs>
        <w:ind w:left="2160" w:hanging="360"/>
      </w:pPr>
      <w:rPr>
        <w:rFonts w:ascii="Arial" w:hAnsi="Arial" w:hint="default"/>
      </w:rPr>
    </w:lvl>
    <w:lvl w:ilvl="3" w:tplc="9FD2B5A6" w:tentative="1">
      <w:start w:val="1"/>
      <w:numFmt w:val="bullet"/>
      <w:lvlText w:val="•"/>
      <w:lvlJc w:val="left"/>
      <w:pPr>
        <w:tabs>
          <w:tab w:val="num" w:pos="2880"/>
        </w:tabs>
        <w:ind w:left="2880" w:hanging="360"/>
      </w:pPr>
      <w:rPr>
        <w:rFonts w:ascii="Arial" w:hAnsi="Arial" w:hint="default"/>
      </w:rPr>
    </w:lvl>
    <w:lvl w:ilvl="4" w:tplc="49C2255E" w:tentative="1">
      <w:start w:val="1"/>
      <w:numFmt w:val="bullet"/>
      <w:lvlText w:val="•"/>
      <w:lvlJc w:val="left"/>
      <w:pPr>
        <w:tabs>
          <w:tab w:val="num" w:pos="3600"/>
        </w:tabs>
        <w:ind w:left="3600" w:hanging="360"/>
      </w:pPr>
      <w:rPr>
        <w:rFonts w:ascii="Arial" w:hAnsi="Arial" w:hint="default"/>
      </w:rPr>
    </w:lvl>
    <w:lvl w:ilvl="5" w:tplc="E32E0E7E" w:tentative="1">
      <w:start w:val="1"/>
      <w:numFmt w:val="bullet"/>
      <w:lvlText w:val="•"/>
      <w:lvlJc w:val="left"/>
      <w:pPr>
        <w:tabs>
          <w:tab w:val="num" w:pos="4320"/>
        </w:tabs>
        <w:ind w:left="4320" w:hanging="360"/>
      </w:pPr>
      <w:rPr>
        <w:rFonts w:ascii="Arial" w:hAnsi="Arial" w:hint="default"/>
      </w:rPr>
    </w:lvl>
    <w:lvl w:ilvl="6" w:tplc="359C1D36" w:tentative="1">
      <w:start w:val="1"/>
      <w:numFmt w:val="bullet"/>
      <w:lvlText w:val="•"/>
      <w:lvlJc w:val="left"/>
      <w:pPr>
        <w:tabs>
          <w:tab w:val="num" w:pos="5040"/>
        </w:tabs>
        <w:ind w:left="5040" w:hanging="360"/>
      </w:pPr>
      <w:rPr>
        <w:rFonts w:ascii="Arial" w:hAnsi="Arial" w:hint="default"/>
      </w:rPr>
    </w:lvl>
    <w:lvl w:ilvl="7" w:tplc="15468906" w:tentative="1">
      <w:start w:val="1"/>
      <w:numFmt w:val="bullet"/>
      <w:lvlText w:val="•"/>
      <w:lvlJc w:val="left"/>
      <w:pPr>
        <w:tabs>
          <w:tab w:val="num" w:pos="5760"/>
        </w:tabs>
        <w:ind w:left="5760" w:hanging="360"/>
      </w:pPr>
      <w:rPr>
        <w:rFonts w:ascii="Arial" w:hAnsi="Arial" w:hint="default"/>
      </w:rPr>
    </w:lvl>
    <w:lvl w:ilvl="8" w:tplc="123012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1A682C"/>
    <w:multiLevelType w:val="hybridMultilevel"/>
    <w:tmpl w:val="4A5E5220"/>
    <w:lvl w:ilvl="0" w:tplc="271E1C56">
      <w:start w:val="1"/>
      <w:numFmt w:val="bullet"/>
      <w:lvlText w:val=""/>
      <w:lvlJc w:val="left"/>
      <w:pPr>
        <w:tabs>
          <w:tab w:val="num" w:pos="720"/>
        </w:tabs>
        <w:ind w:left="720" w:hanging="360"/>
      </w:pPr>
      <w:rPr>
        <w:rFonts w:ascii="Wingdings" w:hAnsi="Wingdings" w:hint="default"/>
      </w:rPr>
    </w:lvl>
    <w:lvl w:ilvl="1" w:tplc="53B6FD90" w:tentative="1">
      <w:start w:val="1"/>
      <w:numFmt w:val="bullet"/>
      <w:lvlText w:val=""/>
      <w:lvlJc w:val="left"/>
      <w:pPr>
        <w:tabs>
          <w:tab w:val="num" w:pos="1440"/>
        </w:tabs>
        <w:ind w:left="1440" w:hanging="360"/>
      </w:pPr>
      <w:rPr>
        <w:rFonts w:ascii="Wingdings" w:hAnsi="Wingdings" w:hint="default"/>
      </w:rPr>
    </w:lvl>
    <w:lvl w:ilvl="2" w:tplc="41582A36" w:tentative="1">
      <w:start w:val="1"/>
      <w:numFmt w:val="bullet"/>
      <w:lvlText w:val=""/>
      <w:lvlJc w:val="left"/>
      <w:pPr>
        <w:tabs>
          <w:tab w:val="num" w:pos="2160"/>
        </w:tabs>
        <w:ind w:left="2160" w:hanging="360"/>
      </w:pPr>
      <w:rPr>
        <w:rFonts w:ascii="Wingdings" w:hAnsi="Wingdings" w:hint="default"/>
      </w:rPr>
    </w:lvl>
    <w:lvl w:ilvl="3" w:tplc="C57E0260" w:tentative="1">
      <w:start w:val="1"/>
      <w:numFmt w:val="bullet"/>
      <w:lvlText w:val=""/>
      <w:lvlJc w:val="left"/>
      <w:pPr>
        <w:tabs>
          <w:tab w:val="num" w:pos="2880"/>
        </w:tabs>
        <w:ind w:left="2880" w:hanging="360"/>
      </w:pPr>
      <w:rPr>
        <w:rFonts w:ascii="Wingdings" w:hAnsi="Wingdings" w:hint="default"/>
      </w:rPr>
    </w:lvl>
    <w:lvl w:ilvl="4" w:tplc="62388282" w:tentative="1">
      <w:start w:val="1"/>
      <w:numFmt w:val="bullet"/>
      <w:lvlText w:val=""/>
      <w:lvlJc w:val="left"/>
      <w:pPr>
        <w:tabs>
          <w:tab w:val="num" w:pos="3600"/>
        </w:tabs>
        <w:ind w:left="3600" w:hanging="360"/>
      </w:pPr>
      <w:rPr>
        <w:rFonts w:ascii="Wingdings" w:hAnsi="Wingdings" w:hint="default"/>
      </w:rPr>
    </w:lvl>
    <w:lvl w:ilvl="5" w:tplc="29D8A812" w:tentative="1">
      <w:start w:val="1"/>
      <w:numFmt w:val="bullet"/>
      <w:lvlText w:val=""/>
      <w:lvlJc w:val="left"/>
      <w:pPr>
        <w:tabs>
          <w:tab w:val="num" w:pos="4320"/>
        </w:tabs>
        <w:ind w:left="4320" w:hanging="360"/>
      </w:pPr>
      <w:rPr>
        <w:rFonts w:ascii="Wingdings" w:hAnsi="Wingdings" w:hint="default"/>
      </w:rPr>
    </w:lvl>
    <w:lvl w:ilvl="6" w:tplc="6A966232" w:tentative="1">
      <w:start w:val="1"/>
      <w:numFmt w:val="bullet"/>
      <w:lvlText w:val=""/>
      <w:lvlJc w:val="left"/>
      <w:pPr>
        <w:tabs>
          <w:tab w:val="num" w:pos="5040"/>
        </w:tabs>
        <w:ind w:left="5040" w:hanging="360"/>
      </w:pPr>
      <w:rPr>
        <w:rFonts w:ascii="Wingdings" w:hAnsi="Wingdings" w:hint="default"/>
      </w:rPr>
    </w:lvl>
    <w:lvl w:ilvl="7" w:tplc="732CDB84" w:tentative="1">
      <w:start w:val="1"/>
      <w:numFmt w:val="bullet"/>
      <w:lvlText w:val=""/>
      <w:lvlJc w:val="left"/>
      <w:pPr>
        <w:tabs>
          <w:tab w:val="num" w:pos="5760"/>
        </w:tabs>
        <w:ind w:left="5760" w:hanging="360"/>
      </w:pPr>
      <w:rPr>
        <w:rFonts w:ascii="Wingdings" w:hAnsi="Wingdings" w:hint="default"/>
      </w:rPr>
    </w:lvl>
    <w:lvl w:ilvl="8" w:tplc="E75073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32982"/>
    <w:multiLevelType w:val="hybridMultilevel"/>
    <w:tmpl w:val="2F7AEBA0"/>
    <w:lvl w:ilvl="0" w:tplc="20A2434E">
      <w:start w:val="1"/>
      <w:numFmt w:val="bullet"/>
      <w:lvlText w:val="•"/>
      <w:lvlJc w:val="left"/>
      <w:pPr>
        <w:tabs>
          <w:tab w:val="num" w:pos="720"/>
        </w:tabs>
        <w:ind w:left="720" w:hanging="360"/>
      </w:pPr>
      <w:rPr>
        <w:rFonts w:ascii="Arial" w:hAnsi="Arial" w:hint="default"/>
      </w:rPr>
    </w:lvl>
    <w:lvl w:ilvl="1" w:tplc="6F5ECBA2" w:tentative="1">
      <w:start w:val="1"/>
      <w:numFmt w:val="bullet"/>
      <w:lvlText w:val="•"/>
      <w:lvlJc w:val="left"/>
      <w:pPr>
        <w:tabs>
          <w:tab w:val="num" w:pos="1440"/>
        </w:tabs>
        <w:ind w:left="1440" w:hanging="360"/>
      </w:pPr>
      <w:rPr>
        <w:rFonts w:ascii="Arial" w:hAnsi="Arial" w:hint="default"/>
      </w:rPr>
    </w:lvl>
    <w:lvl w:ilvl="2" w:tplc="A79A6CDC" w:tentative="1">
      <w:start w:val="1"/>
      <w:numFmt w:val="bullet"/>
      <w:lvlText w:val="•"/>
      <w:lvlJc w:val="left"/>
      <w:pPr>
        <w:tabs>
          <w:tab w:val="num" w:pos="2160"/>
        </w:tabs>
        <w:ind w:left="2160" w:hanging="360"/>
      </w:pPr>
      <w:rPr>
        <w:rFonts w:ascii="Arial" w:hAnsi="Arial" w:hint="default"/>
      </w:rPr>
    </w:lvl>
    <w:lvl w:ilvl="3" w:tplc="A7A26A22" w:tentative="1">
      <w:start w:val="1"/>
      <w:numFmt w:val="bullet"/>
      <w:lvlText w:val="•"/>
      <w:lvlJc w:val="left"/>
      <w:pPr>
        <w:tabs>
          <w:tab w:val="num" w:pos="2880"/>
        </w:tabs>
        <w:ind w:left="2880" w:hanging="360"/>
      </w:pPr>
      <w:rPr>
        <w:rFonts w:ascii="Arial" w:hAnsi="Arial" w:hint="default"/>
      </w:rPr>
    </w:lvl>
    <w:lvl w:ilvl="4" w:tplc="21028AE6" w:tentative="1">
      <w:start w:val="1"/>
      <w:numFmt w:val="bullet"/>
      <w:lvlText w:val="•"/>
      <w:lvlJc w:val="left"/>
      <w:pPr>
        <w:tabs>
          <w:tab w:val="num" w:pos="3600"/>
        </w:tabs>
        <w:ind w:left="3600" w:hanging="360"/>
      </w:pPr>
      <w:rPr>
        <w:rFonts w:ascii="Arial" w:hAnsi="Arial" w:hint="default"/>
      </w:rPr>
    </w:lvl>
    <w:lvl w:ilvl="5" w:tplc="42D071AE" w:tentative="1">
      <w:start w:val="1"/>
      <w:numFmt w:val="bullet"/>
      <w:lvlText w:val="•"/>
      <w:lvlJc w:val="left"/>
      <w:pPr>
        <w:tabs>
          <w:tab w:val="num" w:pos="4320"/>
        </w:tabs>
        <w:ind w:left="4320" w:hanging="360"/>
      </w:pPr>
      <w:rPr>
        <w:rFonts w:ascii="Arial" w:hAnsi="Arial" w:hint="default"/>
      </w:rPr>
    </w:lvl>
    <w:lvl w:ilvl="6" w:tplc="822AE35E" w:tentative="1">
      <w:start w:val="1"/>
      <w:numFmt w:val="bullet"/>
      <w:lvlText w:val="•"/>
      <w:lvlJc w:val="left"/>
      <w:pPr>
        <w:tabs>
          <w:tab w:val="num" w:pos="5040"/>
        </w:tabs>
        <w:ind w:left="5040" w:hanging="360"/>
      </w:pPr>
      <w:rPr>
        <w:rFonts w:ascii="Arial" w:hAnsi="Arial" w:hint="default"/>
      </w:rPr>
    </w:lvl>
    <w:lvl w:ilvl="7" w:tplc="15CED734" w:tentative="1">
      <w:start w:val="1"/>
      <w:numFmt w:val="bullet"/>
      <w:lvlText w:val="•"/>
      <w:lvlJc w:val="left"/>
      <w:pPr>
        <w:tabs>
          <w:tab w:val="num" w:pos="5760"/>
        </w:tabs>
        <w:ind w:left="5760" w:hanging="360"/>
      </w:pPr>
      <w:rPr>
        <w:rFonts w:ascii="Arial" w:hAnsi="Arial" w:hint="default"/>
      </w:rPr>
    </w:lvl>
    <w:lvl w:ilvl="8" w:tplc="873452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CD43368"/>
    <w:multiLevelType w:val="hybridMultilevel"/>
    <w:tmpl w:val="C27CC388"/>
    <w:lvl w:ilvl="0" w:tplc="F440C220">
      <w:start w:val="1"/>
      <w:numFmt w:val="bullet"/>
      <w:lvlText w:val=""/>
      <w:lvlJc w:val="left"/>
      <w:pPr>
        <w:tabs>
          <w:tab w:val="num" w:pos="720"/>
        </w:tabs>
        <w:ind w:left="720" w:hanging="360"/>
      </w:pPr>
      <w:rPr>
        <w:rFonts w:ascii="Wingdings" w:hAnsi="Wingdings" w:hint="default"/>
      </w:rPr>
    </w:lvl>
    <w:lvl w:ilvl="1" w:tplc="ED6860D0" w:tentative="1">
      <w:start w:val="1"/>
      <w:numFmt w:val="bullet"/>
      <w:lvlText w:val=""/>
      <w:lvlJc w:val="left"/>
      <w:pPr>
        <w:tabs>
          <w:tab w:val="num" w:pos="1440"/>
        </w:tabs>
        <w:ind w:left="1440" w:hanging="360"/>
      </w:pPr>
      <w:rPr>
        <w:rFonts w:ascii="Wingdings" w:hAnsi="Wingdings" w:hint="default"/>
      </w:rPr>
    </w:lvl>
    <w:lvl w:ilvl="2" w:tplc="AA8AEC76" w:tentative="1">
      <w:start w:val="1"/>
      <w:numFmt w:val="bullet"/>
      <w:lvlText w:val=""/>
      <w:lvlJc w:val="left"/>
      <w:pPr>
        <w:tabs>
          <w:tab w:val="num" w:pos="2160"/>
        </w:tabs>
        <w:ind w:left="2160" w:hanging="360"/>
      </w:pPr>
      <w:rPr>
        <w:rFonts w:ascii="Wingdings" w:hAnsi="Wingdings" w:hint="default"/>
      </w:rPr>
    </w:lvl>
    <w:lvl w:ilvl="3" w:tplc="028CF064" w:tentative="1">
      <w:start w:val="1"/>
      <w:numFmt w:val="bullet"/>
      <w:lvlText w:val=""/>
      <w:lvlJc w:val="left"/>
      <w:pPr>
        <w:tabs>
          <w:tab w:val="num" w:pos="2880"/>
        </w:tabs>
        <w:ind w:left="2880" w:hanging="360"/>
      </w:pPr>
      <w:rPr>
        <w:rFonts w:ascii="Wingdings" w:hAnsi="Wingdings" w:hint="default"/>
      </w:rPr>
    </w:lvl>
    <w:lvl w:ilvl="4" w:tplc="DA0EFC50" w:tentative="1">
      <w:start w:val="1"/>
      <w:numFmt w:val="bullet"/>
      <w:lvlText w:val=""/>
      <w:lvlJc w:val="left"/>
      <w:pPr>
        <w:tabs>
          <w:tab w:val="num" w:pos="3600"/>
        </w:tabs>
        <w:ind w:left="3600" w:hanging="360"/>
      </w:pPr>
      <w:rPr>
        <w:rFonts w:ascii="Wingdings" w:hAnsi="Wingdings" w:hint="default"/>
      </w:rPr>
    </w:lvl>
    <w:lvl w:ilvl="5" w:tplc="24A648A2" w:tentative="1">
      <w:start w:val="1"/>
      <w:numFmt w:val="bullet"/>
      <w:lvlText w:val=""/>
      <w:lvlJc w:val="left"/>
      <w:pPr>
        <w:tabs>
          <w:tab w:val="num" w:pos="4320"/>
        </w:tabs>
        <w:ind w:left="4320" w:hanging="360"/>
      </w:pPr>
      <w:rPr>
        <w:rFonts w:ascii="Wingdings" w:hAnsi="Wingdings" w:hint="default"/>
      </w:rPr>
    </w:lvl>
    <w:lvl w:ilvl="6" w:tplc="CB9CD1D8" w:tentative="1">
      <w:start w:val="1"/>
      <w:numFmt w:val="bullet"/>
      <w:lvlText w:val=""/>
      <w:lvlJc w:val="left"/>
      <w:pPr>
        <w:tabs>
          <w:tab w:val="num" w:pos="5040"/>
        </w:tabs>
        <w:ind w:left="5040" w:hanging="360"/>
      </w:pPr>
      <w:rPr>
        <w:rFonts w:ascii="Wingdings" w:hAnsi="Wingdings" w:hint="default"/>
      </w:rPr>
    </w:lvl>
    <w:lvl w:ilvl="7" w:tplc="CC22AFCA" w:tentative="1">
      <w:start w:val="1"/>
      <w:numFmt w:val="bullet"/>
      <w:lvlText w:val=""/>
      <w:lvlJc w:val="left"/>
      <w:pPr>
        <w:tabs>
          <w:tab w:val="num" w:pos="5760"/>
        </w:tabs>
        <w:ind w:left="5760" w:hanging="360"/>
      </w:pPr>
      <w:rPr>
        <w:rFonts w:ascii="Wingdings" w:hAnsi="Wingdings" w:hint="default"/>
      </w:rPr>
    </w:lvl>
    <w:lvl w:ilvl="8" w:tplc="709682E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
  </w:num>
  <w:num w:numId="4">
    <w:abstractNumId w:val="5"/>
  </w:num>
  <w:num w:numId="5">
    <w:abstractNumId w:val="2"/>
  </w:num>
  <w:num w:numId="6">
    <w:abstractNumId w:val="8"/>
  </w:num>
  <w:num w:numId="7">
    <w:abstractNumId w:val="4"/>
  </w:num>
  <w:num w:numId="8">
    <w:abstractNumId w:val="11"/>
  </w:num>
  <w:num w:numId="9">
    <w:abstractNumId w:val="12"/>
  </w:num>
  <w:num w:numId="10">
    <w:abstractNumId w:val="7"/>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87C4E"/>
    <w:rsid w:val="000758C7"/>
    <w:rsid w:val="00103496"/>
    <w:rsid w:val="00126B48"/>
    <w:rsid w:val="001A2FAE"/>
    <w:rsid w:val="00206AC2"/>
    <w:rsid w:val="003033AC"/>
    <w:rsid w:val="003B6E60"/>
    <w:rsid w:val="003B7E02"/>
    <w:rsid w:val="004434FE"/>
    <w:rsid w:val="00465CEA"/>
    <w:rsid w:val="004965F2"/>
    <w:rsid w:val="0053474C"/>
    <w:rsid w:val="00542CC4"/>
    <w:rsid w:val="005F3D21"/>
    <w:rsid w:val="007248A1"/>
    <w:rsid w:val="00743238"/>
    <w:rsid w:val="007966FB"/>
    <w:rsid w:val="0083475E"/>
    <w:rsid w:val="00845D06"/>
    <w:rsid w:val="00866AC2"/>
    <w:rsid w:val="00887C4E"/>
    <w:rsid w:val="008F6DD8"/>
    <w:rsid w:val="00941B84"/>
    <w:rsid w:val="009845A2"/>
    <w:rsid w:val="00984F34"/>
    <w:rsid w:val="009E443C"/>
    <w:rsid w:val="009F5DD3"/>
    <w:rsid w:val="00A247A6"/>
    <w:rsid w:val="00A43B91"/>
    <w:rsid w:val="00AD16EB"/>
    <w:rsid w:val="00BB63D4"/>
    <w:rsid w:val="00D8442E"/>
    <w:rsid w:val="00D94E3C"/>
    <w:rsid w:val="00E3117F"/>
    <w:rsid w:val="00E56DC0"/>
    <w:rsid w:val="00EC1CC5"/>
    <w:rsid w:val="00F11BCB"/>
    <w:rsid w:val="00F464FE"/>
    <w:rsid w:val="00F77971"/>
    <w:rsid w:val="00F9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D199275-1793-4AC8-98D5-005789F7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E443C"/>
    <w:rPr>
      <w:i/>
      <w:iCs/>
    </w:rPr>
  </w:style>
  <w:style w:type="paragraph" w:styleId="a5">
    <w:name w:val="List Paragraph"/>
    <w:basedOn w:val="a"/>
    <w:uiPriority w:val="34"/>
    <w:qFormat/>
    <w:rsid w:val="009E443C"/>
    <w:pPr>
      <w:ind w:left="720"/>
      <w:contextualSpacing/>
    </w:pPr>
  </w:style>
  <w:style w:type="table" w:styleId="a6">
    <w:name w:val="Table Grid"/>
    <w:basedOn w:val="a1"/>
    <w:uiPriority w:val="59"/>
    <w:rsid w:val="009E44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basedOn w:val="a"/>
    <w:uiPriority w:val="1"/>
    <w:qFormat/>
    <w:rsid w:val="005F3D21"/>
    <w:pPr>
      <w:widowControl w:val="0"/>
      <w:adjustRightInd w:val="0"/>
      <w:spacing w:after="0" w:line="240" w:lineRule="auto"/>
      <w:jc w:val="both"/>
      <w:textAlignment w:val="baseline"/>
    </w:pPr>
    <w:rPr>
      <w:rFonts w:ascii="Times New Roman" w:eastAsia="Times New Roman" w:hAnsi="Times New Roman" w:cs="Times New Roman"/>
      <w:sz w:val="24"/>
      <w:lang w:eastAsia="ru-RU"/>
    </w:rPr>
  </w:style>
  <w:style w:type="paragraph" w:customStyle="1" w:styleId="1">
    <w:name w:val="Абзац списка1"/>
    <w:basedOn w:val="a"/>
    <w:uiPriority w:val="99"/>
    <w:rsid w:val="005F3D21"/>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paragraph" w:styleId="a8">
    <w:name w:val="header"/>
    <w:basedOn w:val="a"/>
    <w:link w:val="a9"/>
    <w:uiPriority w:val="99"/>
    <w:unhideWhenUsed/>
    <w:rsid w:val="00A247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247A6"/>
  </w:style>
  <w:style w:type="paragraph" w:styleId="aa">
    <w:name w:val="footer"/>
    <w:basedOn w:val="a"/>
    <w:link w:val="ab"/>
    <w:uiPriority w:val="99"/>
    <w:unhideWhenUsed/>
    <w:rsid w:val="00A247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2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512">
      <w:bodyDiv w:val="1"/>
      <w:marLeft w:val="0"/>
      <w:marRight w:val="0"/>
      <w:marTop w:val="0"/>
      <w:marBottom w:val="0"/>
      <w:divBdr>
        <w:top w:val="none" w:sz="0" w:space="0" w:color="auto"/>
        <w:left w:val="none" w:sz="0" w:space="0" w:color="auto"/>
        <w:bottom w:val="none" w:sz="0" w:space="0" w:color="auto"/>
        <w:right w:val="none" w:sz="0" w:space="0" w:color="auto"/>
      </w:divBdr>
      <w:divsChild>
        <w:div w:id="1410536531">
          <w:marLeft w:val="547"/>
          <w:marRight w:val="0"/>
          <w:marTop w:val="144"/>
          <w:marBottom w:val="0"/>
          <w:divBdr>
            <w:top w:val="none" w:sz="0" w:space="0" w:color="auto"/>
            <w:left w:val="none" w:sz="0" w:space="0" w:color="auto"/>
            <w:bottom w:val="none" w:sz="0" w:space="0" w:color="auto"/>
            <w:right w:val="none" w:sz="0" w:space="0" w:color="auto"/>
          </w:divBdr>
        </w:div>
        <w:div w:id="931546018">
          <w:marLeft w:val="547"/>
          <w:marRight w:val="0"/>
          <w:marTop w:val="144"/>
          <w:marBottom w:val="0"/>
          <w:divBdr>
            <w:top w:val="none" w:sz="0" w:space="0" w:color="auto"/>
            <w:left w:val="none" w:sz="0" w:space="0" w:color="auto"/>
            <w:bottom w:val="none" w:sz="0" w:space="0" w:color="auto"/>
            <w:right w:val="none" w:sz="0" w:space="0" w:color="auto"/>
          </w:divBdr>
        </w:div>
        <w:div w:id="1260989653">
          <w:marLeft w:val="547"/>
          <w:marRight w:val="0"/>
          <w:marTop w:val="144"/>
          <w:marBottom w:val="0"/>
          <w:divBdr>
            <w:top w:val="none" w:sz="0" w:space="0" w:color="auto"/>
            <w:left w:val="none" w:sz="0" w:space="0" w:color="auto"/>
            <w:bottom w:val="none" w:sz="0" w:space="0" w:color="auto"/>
            <w:right w:val="none" w:sz="0" w:space="0" w:color="auto"/>
          </w:divBdr>
        </w:div>
      </w:divsChild>
    </w:div>
    <w:div w:id="427585803">
      <w:bodyDiv w:val="1"/>
      <w:marLeft w:val="0"/>
      <w:marRight w:val="0"/>
      <w:marTop w:val="0"/>
      <w:marBottom w:val="0"/>
      <w:divBdr>
        <w:top w:val="none" w:sz="0" w:space="0" w:color="auto"/>
        <w:left w:val="none" w:sz="0" w:space="0" w:color="auto"/>
        <w:bottom w:val="none" w:sz="0" w:space="0" w:color="auto"/>
        <w:right w:val="none" w:sz="0" w:space="0" w:color="auto"/>
      </w:divBdr>
      <w:divsChild>
        <w:div w:id="665939012">
          <w:marLeft w:val="547"/>
          <w:marRight w:val="0"/>
          <w:marTop w:val="115"/>
          <w:marBottom w:val="0"/>
          <w:divBdr>
            <w:top w:val="none" w:sz="0" w:space="0" w:color="auto"/>
            <w:left w:val="none" w:sz="0" w:space="0" w:color="auto"/>
            <w:bottom w:val="none" w:sz="0" w:space="0" w:color="auto"/>
            <w:right w:val="none" w:sz="0" w:space="0" w:color="auto"/>
          </w:divBdr>
        </w:div>
        <w:div w:id="88043245">
          <w:marLeft w:val="547"/>
          <w:marRight w:val="0"/>
          <w:marTop w:val="115"/>
          <w:marBottom w:val="0"/>
          <w:divBdr>
            <w:top w:val="none" w:sz="0" w:space="0" w:color="auto"/>
            <w:left w:val="none" w:sz="0" w:space="0" w:color="auto"/>
            <w:bottom w:val="none" w:sz="0" w:space="0" w:color="auto"/>
            <w:right w:val="none" w:sz="0" w:space="0" w:color="auto"/>
          </w:divBdr>
        </w:div>
        <w:div w:id="446704130">
          <w:marLeft w:val="547"/>
          <w:marRight w:val="0"/>
          <w:marTop w:val="115"/>
          <w:marBottom w:val="0"/>
          <w:divBdr>
            <w:top w:val="none" w:sz="0" w:space="0" w:color="auto"/>
            <w:left w:val="none" w:sz="0" w:space="0" w:color="auto"/>
            <w:bottom w:val="none" w:sz="0" w:space="0" w:color="auto"/>
            <w:right w:val="none" w:sz="0" w:space="0" w:color="auto"/>
          </w:divBdr>
        </w:div>
      </w:divsChild>
    </w:div>
    <w:div w:id="476918052">
      <w:bodyDiv w:val="1"/>
      <w:marLeft w:val="0"/>
      <w:marRight w:val="0"/>
      <w:marTop w:val="0"/>
      <w:marBottom w:val="0"/>
      <w:divBdr>
        <w:top w:val="none" w:sz="0" w:space="0" w:color="auto"/>
        <w:left w:val="none" w:sz="0" w:space="0" w:color="auto"/>
        <w:bottom w:val="none" w:sz="0" w:space="0" w:color="auto"/>
        <w:right w:val="none" w:sz="0" w:space="0" w:color="auto"/>
      </w:divBdr>
      <w:divsChild>
        <w:div w:id="961424356">
          <w:marLeft w:val="547"/>
          <w:marRight w:val="0"/>
          <w:marTop w:val="134"/>
          <w:marBottom w:val="0"/>
          <w:divBdr>
            <w:top w:val="none" w:sz="0" w:space="0" w:color="auto"/>
            <w:left w:val="none" w:sz="0" w:space="0" w:color="auto"/>
            <w:bottom w:val="none" w:sz="0" w:space="0" w:color="auto"/>
            <w:right w:val="none" w:sz="0" w:space="0" w:color="auto"/>
          </w:divBdr>
        </w:div>
        <w:div w:id="1340236227">
          <w:marLeft w:val="547"/>
          <w:marRight w:val="0"/>
          <w:marTop w:val="134"/>
          <w:marBottom w:val="0"/>
          <w:divBdr>
            <w:top w:val="none" w:sz="0" w:space="0" w:color="auto"/>
            <w:left w:val="none" w:sz="0" w:space="0" w:color="auto"/>
            <w:bottom w:val="none" w:sz="0" w:space="0" w:color="auto"/>
            <w:right w:val="none" w:sz="0" w:space="0" w:color="auto"/>
          </w:divBdr>
        </w:div>
      </w:divsChild>
    </w:div>
    <w:div w:id="552549129">
      <w:bodyDiv w:val="1"/>
      <w:marLeft w:val="0"/>
      <w:marRight w:val="0"/>
      <w:marTop w:val="0"/>
      <w:marBottom w:val="0"/>
      <w:divBdr>
        <w:top w:val="none" w:sz="0" w:space="0" w:color="auto"/>
        <w:left w:val="none" w:sz="0" w:space="0" w:color="auto"/>
        <w:bottom w:val="none" w:sz="0" w:space="0" w:color="auto"/>
        <w:right w:val="none" w:sz="0" w:space="0" w:color="auto"/>
      </w:divBdr>
      <w:divsChild>
        <w:div w:id="1803421702">
          <w:marLeft w:val="806"/>
          <w:marRight w:val="0"/>
          <w:marTop w:val="134"/>
          <w:marBottom w:val="0"/>
          <w:divBdr>
            <w:top w:val="none" w:sz="0" w:space="0" w:color="auto"/>
            <w:left w:val="none" w:sz="0" w:space="0" w:color="auto"/>
            <w:bottom w:val="none" w:sz="0" w:space="0" w:color="auto"/>
            <w:right w:val="none" w:sz="0" w:space="0" w:color="auto"/>
          </w:divBdr>
        </w:div>
        <w:div w:id="1167473865">
          <w:marLeft w:val="806"/>
          <w:marRight w:val="0"/>
          <w:marTop w:val="134"/>
          <w:marBottom w:val="0"/>
          <w:divBdr>
            <w:top w:val="none" w:sz="0" w:space="0" w:color="auto"/>
            <w:left w:val="none" w:sz="0" w:space="0" w:color="auto"/>
            <w:bottom w:val="none" w:sz="0" w:space="0" w:color="auto"/>
            <w:right w:val="none" w:sz="0" w:space="0" w:color="auto"/>
          </w:divBdr>
        </w:div>
        <w:div w:id="2133086822">
          <w:marLeft w:val="806"/>
          <w:marRight w:val="0"/>
          <w:marTop w:val="134"/>
          <w:marBottom w:val="0"/>
          <w:divBdr>
            <w:top w:val="none" w:sz="0" w:space="0" w:color="auto"/>
            <w:left w:val="none" w:sz="0" w:space="0" w:color="auto"/>
            <w:bottom w:val="none" w:sz="0" w:space="0" w:color="auto"/>
            <w:right w:val="none" w:sz="0" w:space="0" w:color="auto"/>
          </w:divBdr>
        </w:div>
        <w:div w:id="549462076">
          <w:marLeft w:val="806"/>
          <w:marRight w:val="0"/>
          <w:marTop w:val="134"/>
          <w:marBottom w:val="0"/>
          <w:divBdr>
            <w:top w:val="none" w:sz="0" w:space="0" w:color="auto"/>
            <w:left w:val="none" w:sz="0" w:space="0" w:color="auto"/>
            <w:bottom w:val="none" w:sz="0" w:space="0" w:color="auto"/>
            <w:right w:val="none" w:sz="0" w:space="0" w:color="auto"/>
          </w:divBdr>
        </w:div>
      </w:divsChild>
    </w:div>
    <w:div w:id="742724781">
      <w:bodyDiv w:val="1"/>
      <w:marLeft w:val="0"/>
      <w:marRight w:val="0"/>
      <w:marTop w:val="0"/>
      <w:marBottom w:val="0"/>
      <w:divBdr>
        <w:top w:val="none" w:sz="0" w:space="0" w:color="auto"/>
        <w:left w:val="none" w:sz="0" w:space="0" w:color="auto"/>
        <w:bottom w:val="none" w:sz="0" w:space="0" w:color="auto"/>
        <w:right w:val="none" w:sz="0" w:space="0" w:color="auto"/>
      </w:divBdr>
      <w:divsChild>
        <w:div w:id="1476144962">
          <w:marLeft w:val="547"/>
          <w:marRight w:val="0"/>
          <w:marTop w:val="144"/>
          <w:marBottom w:val="0"/>
          <w:divBdr>
            <w:top w:val="none" w:sz="0" w:space="0" w:color="auto"/>
            <w:left w:val="none" w:sz="0" w:space="0" w:color="auto"/>
            <w:bottom w:val="none" w:sz="0" w:space="0" w:color="auto"/>
            <w:right w:val="none" w:sz="0" w:space="0" w:color="auto"/>
          </w:divBdr>
        </w:div>
        <w:div w:id="278996365">
          <w:marLeft w:val="547"/>
          <w:marRight w:val="0"/>
          <w:marTop w:val="144"/>
          <w:marBottom w:val="0"/>
          <w:divBdr>
            <w:top w:val="none" w:sz="0" w:space="0" w:color="auto"/>
            <w:left w:val="none" w:sz="0" w:space="0" w:color="auto"/>
            <w:bottom w:val="none" w:sz="0" w:space="0" w:color="auto"/>
            <w:right w:val="none" w:sz="0" w:space="0" w:color="auto"/>
          </w:divBdr>
        </w:div>
      </w:divsChild>
    </w:div>
    <w:div w:id="896163124">
      <w:bodyDiv w:val="1"/>
      <w:marLeft w:val="0"/>
      <w:marRight w:val="0"/>
      <w:marTop w:val="0"/>
      <w:marBottom w:val="0"/>
      <w:divBdr>
        <w:top w:val="none" w:sz="0" w:space="0" w:color="auto"/>
        <w:left w:val="none" w:sz="0" w:space="0" w:color="auto"/>
        <w:bottom w:val="none" w:sz="0" w:space="0" w:color="auto"/>
        <w:right w:val="none" w:sz="0" w:space="0" w:color="auto"/>
      </w:divBdr>
      <w:divsChild>
        <w:div w:id="417335073">
          <w:marLeft w:val="547"/>
          <w:marRight w:val="0"/>
          <w:marTop w:val="115"/>
          <w:marBottom w:val="0"/>
          <w:divBdr>
            <w:top w:val="none" w:sz="0" w:space="0" w:color="auto"/>
            <w:left w:val="none" w:sz="0" w:space="0" w:color="auto"/>
            <w:bottom w:val="none" w:sz="0" w:space="0" w:color="auto"/>
            <w:right w:val="none" w:sz="0" w:space="0" w:color="auto"/>
          </w:divBdr>
        </w:div>
        <w:div w:id="444235568">
          <w:marLeft w:val="547"/>
          <w:marRight w:val="0"/>
          <w:marTop w:val="115"/>
          <w:marBottom w:val="0"/>
          <w:divBdr>
            <w:top w:val="none" w:sz="0" w:space="0" w:color="auto"/>
            <w:left w:val="none" w:sz="0" w:space="0" w:color="auto"/>
            <w:bottom w:val="none" w:sz="0" w:space="0" w:color="auto"/>
            <w:right w:val="none" w:sz="0" w:space="0" w:color="auto"/>
          </w:divBdr>
        </w:div>
        <w:div w:id="152646772">
          <w:marLeft w:val="547"/>
          <w:marRight w:val="0"/>
          <w:marTop w:val="115"/>
          <w:marBottom w:val="0"/>
          <w:divBdr>
            <w:top w:val="none" w:sz="0" w:space="0" w:color="auto"/>
            <w:left w:val="none" w:sz="0" w:space="0" w:color="auto"/>
            <w:bottom w:val="none" w:sz="0" w:space="0" w:color="auto"/>
            <w:right w:val="none" w:sz="0" w:space="0" w:color="auto"/>
          </w:divBdr>
        </w:div>
        <w:div w:id="1648976440">
          <w:marLeft w:val="547"/>
          <w:marRight w:val="0"/>
          <w:marTop w:val="115"/>
          <w:marBottom w:val="0"/>
          <w:divBdr>
            <w:top w:val="none" w:sz="0" w:space="0" w:color="auto"/>
            <w:left w:val="none" w:sz="0" w:space="0" w:color="auto"/>
            <w:bottom w:val="none" w:sz="0" w:space="0" w:color="auto"/>
            <w:right w:val="none" w:sz="0" w:space="0" w:color="auto"/>
          </w:divBdr>
        </w:div>
      </w:divsChild>
    </w:div>
    <w:div w:id="968239596">
      <w:bodyDiv w:val="1"/>
      <w:marLeft w:val="0"/>
      <w:marRight w:val="0"/>
      <w:marTop w:val="0"/>
      <w:marBottom w:val="0"/>
      <w:divBdr>
        <w:top w:val="none" w:sz="0" w:space="0" w:color="auto"/>
        <w:left w:val="none" w:sz="0" w:space="0" w:color="auto"/>
        <w:bottom w:val="none" w:sz="0" w:space="0" w:color="auto"/>
        <w:right w:val="none" w:sz="0" w:space="0" w:color="auto"/>
      </w:divBdr>
    </w:div>
    <w:div w:id="1103066376">
      <w:bodyDiv w:val="1"/>
      <w:marLeft w:val="0"/>
      <w:marRight w:val="0"/>
      <w:marTop w:val="0"/>
      <w:marBottom w:val="0"/>
      <w:divBdr>
        <w:top w:val="none" w:sz="0" w:space="0" w:color="auto"/>
        <w:left w:val="none" w:sz="0" w:space="0" w:color="auto"/>
        <w:bottom w:val="none" w:sz="0" w:space="0" w:color="auto"/>
        <w:right w:val="none" w:sz="0" w:space="0" w:color="auto"/>
      </w:divBdr>
    </w:div>
    <w:div w:id="1243950789">
      <w:bodyDiv w:val="1"/>
      <w:marLeft w:val="0"/>
      <w:marRight w:val="0"/>
      <w:marTop w:val="0"/>
      <w:marBottom w:val="0"/>
      <w:divBdr>
        <w:top w:val="none" w:sz="0" w:space="0" w:color="auto"/>
        <w:left w:val="none" w:sz="0" w:space="0" w:color="auto"/>
        <w:bottom w:val="none" w:sz="0" w:space="0" w:color="auto"/>
        <w:right w:val="none" w:sz="0" w:space="0" w:color="auto"/>
      </w:divBdr>
      <w:divsChild>
        <w:div w:id="475227320">
          <w:marLeft w:val="547"/>
          <w:marRight w:val="0"/>
          <w:marTop w:val="96"/>
          <w:marBottom w:val="0"/>
          <w:divBdr>
            <w:top w:val="none" w:sz="0" w:space="0" w:color="auto"/>
            <w:left w:val="none" w:sz="0" w:space="0" w:color="auto"/>
            <w:bottom w:val="none" w:sz="0" w:space="0" w:color="auto"/>
            <w:right w:val="none" w:sz="0" w:space="0" w:color="auto"/>
          </w:divBdr>
        </w:div>
        <w:div w:id="277683162">
          <w:marLeft w:val="547"/>
          <w:marRight w:val="0"/>
          <w:marTop w:val="96"/>
          <w:marBottom w:val="0"/>
          <w:divBdr>
            <w:top w:val="none" w:sz="0" w:space="0" w:color="auto"/>
            <w:left w:val="none" w:sz="0" w:space="0" w:color="auto"/>
            <w:bottom w:val="none" w:sz="0" w:space="0" w:color="auto"/>
            <w:right w:val="none" w:sz="0" w:space="0" w:color="auto"/>
          </w:divBdr>
        </w:div>
        <w:div w:id="2087192590">
          <w:marLeft w:val="547"/>
          <w:marRight w:val="0"/>
          <w:marTop w:val="96"/>
          <w:marBottom w:val="0"/>
          <w:divBdr>
            <w:top w:val="none" w:sz="0" w:space="0" w:color="auto"/>
            <w:left w:val="none" w:sz="0" w:space="0" w:color="auto"/>
            <w:bottom w:val="none" w:sz="0" w:space="0" w:color="auto"/>
            <w:right w:val="none" w:sz="0" w:space="0" w:color="auto"/>
          </w:divBdr>
        </w:div>
        <w:div w:id="444884492">
          <w:marLeft w:val="547"/>
          <w:marRight w:val="0"/>
          <w:marTop w:val="96"/>
          <w:marBottom w:val="0"/>
          <w:divBdr>
            <w:top w:val="none" w:sz="0" w:space="0" w:color="auto"/>
            <w:left w:val="none" w:sz="0" w:space="0" w:color="auto"/>
            <w:bottom w:val="none" w:sz="0" w:space="0" w:color="auto"/>
            <w:right w:val="none" w:sz="0" w:space="0" w:color="auto"/>
          </w:divBdr>
        </w:div>
        <w:div w:id="1895196798">
          <w:marLeft w:val="547"/>
          <w:marRight w:val="0"/>
          <w:marTop w:val="96"/>
          <w:marBottom w:val="0"/>
          <w:divBdr>
            <w:top w:val="none" w:sz="0" w:space="0" w:color="auto"/>
            <w:left w:val="none" w:sz="0" w:space="0" w:color="auto"/>
            <w:bottom w:val="none" w:sz="0" w:space="0" w:color="auto"/>
            <w:right w:val="none" w:sz="0" w:space="0" w:color="auto"/>
          </w:divBdr>
        </w:div>
      </w:divsChild>
    </w:div>
    <w:div w:id="1299190158">
      <w:bodyDiv w:val="1"/>
      <w:marLeft w:val="0"/>
      <w:marRight w:val="0"/>
      <w:marTop w:val="0"/>
      <w:marBottom w:val="0"/>
      <w:divBdr>
        <w:top w:val="none" w:sz="0" w:space="0" w:color="auto"/>
        <w:left w:val="none" w:sz="0" w:space="0" w:color="auto"/>
        <w:bottom w:val="none" w:sz="0" w:space="0" w:color="auto"/>
        <w:right w:val="none" w:sz="0" w:space="0" w:color="auto"/>
      </w:divBdr>
    </w:div>
    <w:div w:id="1300839669">
      <w:bodyDiv w:val="1"/>
      <w:marLeft w:val="0"/>
      <w:marRight w:val="0"/>
      <w:marTop w:val="0"/>
      <w:marBottom w:val="0"/>
      <w:divBdr>
        <w:top w:val="none" w:sz="0" w:space="0" w:color="auto"/>
        <w:left w:val="none" w:sz="0" w:space="0" w:color="auto"/>
        <w:bottom w:val="none" w:sz="0" w:space="0" w:color="auto"/>
        <w:right w:val="none" w:sz="0" w:space="0" w:color="auto"/>
      </w:divBdr>
      <w:divsChild>
        <w:div w:id="1694645573">
          <w:marLeft w:val="547"/>
          <w:marRight w:val="0"/>
          <w:marTop w:val="106"/>
          <w:marBottom w:val="0"/>
          <w:divBdr>
            <w:top w:val="none" w:sz="0" w:space="0" w:color="auto"/>
            <w:left w:val="none" w:sz="0" w:space="0" w:color="auto"/>
            <w:bottom w:val="none" w:sz="0" w:space="0" w:color="auto"/>
            <w:right w:val="none" w:sz="0" w:space="0" w:color="auto"/>
          </w:divBdr>
        </w:div>
        <w:div w:id="420106148">
          <w:marLeft w:val="547"/>
          <w:marRight w:val="0"/>
          <w:marTop w:val="106"/>
          <w:marBottom w:val="0"/>
          <w:divBdr>
            <w:top w:val="none" w:sz="0" w:space="0" w:color="auto"/>
            <w:left w:val="none" w:sz="0" w:space="0" w:color="auto"/>
            <w:bottom w:val="none" w:sz="0" w:space="0" w:color="auto"/>
            <w:right w:val="none" w:sz="0" w:space="0" w:color="auto"/>
          </w:divBdr>
        </w:div>
        <w:div w:id="1576477353">
          <w:marLeft w:val="547"/>
          <w:marRight w:val="0"/>
          <w:marTop w:val="106"/>
          <w:marBottom w:val="0"/>
          <w:divBdr>
            <w:top w:val="none" w:sz="0" w:space="0" w:color="auto"/>
            <w:left w:val="none" w:sz="0" w:space="0" w:color="auto"/>
            <w:bottom w:val="none" w:sz="0" w:space="0" w:color="auto"/>
            <w:right w:val="none" w:sz="0" w:space="0" w:color="auto"/>
          </w:divBdr>
        </w:div>
        <w:div w:id="1342468939">
          <w:marLeft w:val="547"/>
          <w:marRight w:val="0"/>
          <w:marTop w:val="106"/>
          <w:marBottom w:val="0"/>
          <w:divBdr>
            <w:top w:val="none" w:sz="0" w:space="0" w:color="auto"/>
            <w:left w:val="none" w:sz="0" w:space="0" w:color="auto"/>
            <w:bottom w:val="none" w:sz="0" w:space="0" w:color="auto"/>
            <w:right w:val="none" w:sz="0" w:space="0" w:color="auto"/>
          </w:divBdr>
        </w:div>
        <w:div w:id="865338300">
          <w:marLeft w:val="547"/>
          <w:marRight w:val="0"/>
          <w:marTop w:val="106"/>
          <w:marBottom w:val="0"/>
          <w:divBdr>
            <w:top w:val="none" w:sz="0" w:space="0" w:color="auto"/>
            <w:left w:val="none" w:sz="0" w:space="0" w:color="auto"/>
            <w:bottom w:val="none" w:sz="0" w:space="0" w:color="auto"/>
            <w:right w:val="none" w:sz="0" w:space="0" w:color="auto"/>
          </w:divBdr>
        </w:div>
        <w:div w:id="1363824320">
          <w:marLeft w:val="547"/>
          <w:marRight w:val="0"/>
          <w:marTop w:val="106"/>
          <w:marBottom w:val="0"/>
          <w:divBdr>
            <w:top w:val="none" w:sz="0" w:space="0" w:color="auto"/>
            <w:left w:val="none" w:sz="0" w:space="0" w:color="auto"/>
            <w:bottom w:val="none" w:sz="0" w:space="0" w:color="auto"/>
            <w:right w:val="none" w:sz="0" w:space="0" w:color="auto"/>
          </w:divBdr>
        </w:div>
        <w:div w:id="1137454874">
          <w:marLeft w:val="547"/>
          <w:marRight w:val="0"/>
          <w:marTop w:val="106"/>
          <w:marBottom w:val="0"/>
          <w:divBdr>
            <w:top w:val="none" w:sz="0" w:space="0" w:color="auto"/>
            <w:left w:val="none" w:sz="0" w:space="0" w:color="auto"/>
            <w:bottom w:val="none" w:sz="0" w:space="0" w:color="auto"/>
            <w:right w:val="none" w:sz="0" w:space="0" w:color="auto"/>
          </w:divBdr>
        </w:div>
        <w:div w:id="275257652">
          <w:marLeft w:val="547"/>
          <w:marRight w:val="0"/>
          <w:marTop w:val="106"/>
          <w:marBottom w:val="0"/>
          <w:divBdr>
            <w:top w:val="none" w:sz="0" w:space="0" w:color="auto"/>
            <w:left w:val="none" w:sz="0" w:space="0" w:color="auto"/>
            <w:bottom w:val="none" w:sz="0" w:space="0" w:color="auto"/>
            <w:right w:val="none" w:sz="0" w:space="0" w:color="auto"/>
          </w:divBdr>
        </w:div>
        <w:div w:id="14039735">
          <w:marLeft w:val="547"/>
          <w:marRight w:val="0"/>
          <w:marTop w:val="106"/>
          <w:marBottom w:val="0"/>
          <w:divBdr>
            <w:top w:val="none" w:sz="0" w:space="0" w:color="auto"/>
            <w:left w:val="none" w:sz="0" w:space="0" w:color="auto"/>
            <w:bottom w:val="none" w:sz="0" w:space="0" w:color="auto"/>
            <w:right w:val="none" w:sz="0" w:space="0" w:color="auto"/>
          </w:divBdr>
        </w:div>
        <w:div w:id="161043126">
          <w:marLeft w:val="547"/>
          <w:marRight w:val="0"/>
          <w:marTop w:val="106"/>
          <w:marBottom w:val="0"/>
          <w:divBdr>
            <w:top w:val="none" w:sz="0" w:space="0" w:color="auto"/>
            <w:left w:val="none" w:sz="0" w:space="0" w:color="auto"/>
            <w:bottom w:val="none" w:sz="0" w:space="0" w:color="auto"/>
            <w:right w:val="none" w:sz="0" w:space="0" w:color="auto"/>
          </w:divBdr>
        </w:div>
        <w:div w:id="1135483888">
          <w:marLeft w:val="547"/>
          <w:marRight w:val="0"/>
          <w:marTop w:val="106"/>
          <w:marBottom w:val="0"/>
          <w:divBdr>
            <w:top w:val="none" w:sz="0" w:space="0" w:color="auto"/>
            <w:left w:val="none" w:sz="0" w:space="0" w:color="auto"/>
            <w:bottom w:val="none" w:sz="0" w:space="0" w:color="auto"/>
            <w:right w:val="none" w:sz="0" w:space="0" w:color="auto"/>
          </w:divBdr>
        </w:div>
        <w:div w:id="1613391921">
          <w:marLeft w:val="547"/>
          <w:marRight w:val="0"/>
          <w:marTop w:val="106"/>
          <w:marBottom w:val="0"/>
          <w:divBdr>
            <w:top w:val="none" w:sz="0" w:space="0" w:color="auto"/>
            <w:left w:val="none" w:sz="0" w:space="0" w:color="auto"/>
            <w:bottom w:val="none" w:sz="0" w:space="0" w:color="auto"/>
            <w:right w:val="none" w:sz="0" w:space="0" w:color="auto"/>
          </w:divBdr>
        </w:div>
      </w:divsChild>
    </w:div>
    <w:div w:id="1544172169">
      <w:bodyDiv w:val="1"/>
      <w:marLeft w:val="0"/>
      <w:marRight w:val="0"/>
      <w:marTop w:val="0"/>
      <w:marBottom w:val="0"/>
      <w:divBdr>
        <w:top w:val="none" w:sz="0" w:space="0" w:color="auto"/>
        <w:left w:val="none" w:sz="0" w:space="0" w:color="auto"/>
        <w:bottom w:val="none" w:sz="0" w:space="0" w:color="auto"/>
        <w:right w:val="none" w:sz="0" w:space="0" w:color="auto"/>
      </w:divBdr>
      <w:divsChild>
        <w:div w:id="710154379">
          <w:marLeft w:val="547"/>
          <w:marRight w:val="0"/>
          <w:marTop w:val="134"/>
          <w:marBottom w:val="0"/>
          <w:divBdr>
            <w:top w:val="none" w:sz="0" w:space="0" w:color="auto"/>
            <w:left w:val="none" w:sz="0" w:space="0" w:color="auto"/>
            <w:bottom w:val="none" w:sz="0" w:space="0" w:color="auto"/>
            <w:right w:val="none" w:sz="0" w:space="0" w:color="auto"/>
          </w:divBdr>
        </w:div>
        <w:div w:id="253321946">
          <w:marLeft w:val="547"/>
          <w:marRight w:val="0"/>
          <w:marTop w:val="134"/>
          <w:marBottom w:val="0"/>
          <w:divBdr>
            <w:top w:val="none" w:sz="0" w:space="0" w:color="auto"/>
            <w:left w:val="none" w:sz="0" w:space="0" w:color="auto"/>
            <w:bottom w:val="none" w:sz="0" w:space="0" w:color="auto"/>
            <w:right w:val="none" w:sz="0" w:space="0" w:color="auto"/>
          </w:divBdr>
        </w:div>
      </w:divsChild>
    </w:div>
    <w:div w:id="1558978159">
      <w:bodyDiv w:val="1"/>
      <w:marLeft w:val="0"/>
      <w:marRight w:val="0"/>
      <w:marTop w:val="0"/>
      <w:marBottom w:val="0"/>
      <w:divBdr>
        <w:top w:val="none" w:sz="0" w:space="0" w:color="auto"/>
        <w:left w:val="none" w:sz="0" w:space="0" w:color="auto"/>
        <w:bottom w:val="none" w:sz="0" w:space="0" w:color="auto"/>
        <w:right w:val="none" w:sz="0" w:space="0" w:color="auto"/>
      </w:divBdr>
      <w:divsChild>
        <w:div w:id="1101297408">
          <w:marLeft w:val="547"/>
          <w:marRight w:val="0"/>
          <w:marTop w:val="154"/>
          <w:marBottom w:val="0"/>
          <w:divBdr>
            <w:top w:val="none" w:sz="0" w:space="0" w:color="auto"/>
            <w:left w:val="none" w:sz="0" w:space="0" w:color="auto"/>
            <w:bottom w:val="none" w:sz="0" w:space="0" w:color="auto"/>
            <w:right w:val="none" w:sz="0" w:space="0" w:color="auto"/>
          </w:divBdr>
        </w:div>
        <w:div w:id="1807166229">
          <w:marLeft w:val="547"/>
          <w:marRight w:val="0"/>
          <w:marTop w:val="154"/>
          <w:marBottom w:val="0"/>
          <w:divBdr>
            <w:top w:val="none" w:sz="0" w:space="0" w:color="auto"/>
            <w:left w:val="none" w:sz="0" w:space="0" w:color="auto"/>
            <w:bottom w:val="none" w:sz="0" w:space="0" w:color="auto"/>
            <w:right w:val="none" w:sz="0" w:space="0" w:color="auto"/>
          </w:divBdr>
        </w:div>
        <w:div w:id="1707486120">
          <w:marLeft w:val="547"/>
          <w:marRight w:val="0"/>
          <w:marTop w:val="154"/>
          <w:marBottom w:val="0"/>
          <w:divBdr>
            <w:top w:val="none" w:sz="0" w:space="0" w:color="auto"/>
            <w:left w:val="none" w:sz="0" w:space="0" w:color="auto"/>
            <w:bottom w:val="none" w:sz="0" w:space="0" w:color="auto"/>
            <w:right w:val="none" w:sz="0" w:space="0" w:color="auto"/>
          </w:divBdr>
        </w:div>
      </w:divsChild>
    </w:div>
    <w:div w:id="2024162607">
      <w:bodyDiv w:val="1"/>
      <w:marLeft w:val="0"/>
      <w:marRight w:val="0"/>
      <w:marTop w:val="0"/>
      <w:marBottom w:val="0"/>
      <w:divBdr>
        <w:top w:val="none" w:sz="0" w:space="0" w:color="auto"/>
        <w:left w:val="none" w:sz="0" w:space="0" w:color="auto"/>
        <w:bottom w:val="none" w:sz="0" w:space="0" w:color="auto"/>
        <w:right w:val="none" w:sz="0" w:space="0" w:color="auto"/>
      </w:divBdr>
    </w:div>
    <w:div w:id="21174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AF08-A348-4E31-8A08-27CB6AE7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2598</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МКОУ Нижне-Инховская СОШ .</cp:lastModifiedBy>
  <cp:revision>3</cp:revision>
  <dcterms:created xsi:type="dcterms:W3CDTF">2020-02-15T10:15:00Z</dcterms:created>
  <dcterms:modified xsi:type="dcterms:W3CDTF">2020-02-17T07:27:00Z</dcterms:modified>
</cp:coreProperties>
</file>