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36" w:rsidRDefault="003F4C3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УТВЕРЖДЕНО</w:t>
      </w:r>
    </w:p>
    <w:p w:rsidR="003F4C36" w:rsidRDefault="003F4C3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D15E6">
        <w:rPr>
          <w:rFonts w:ascii="Times New Roman" w:hAnsi="Times New Roman" w:cs="Times New Roman"/>
          <w:sz w:val="24"/>
          <w:szCs w:val="24"/>
        </w:rPr>
        <w:t>директора школы</w:t>
      </w:r>
    </w:p>
    <w:p w:rsidR="001D15E6" w:rsidRDefault="001D15E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9B205E">
        <w:rPr>
          <w:rFonts w:ascii="Times New Roman" w:hAnsi="Times New Roman" w:cs="Times New Roman"/>
          <w:sz w:val="24"/>
          <w:szCs w:val="24"/>
        </w:rPr>
        <w:t>Джамалудинова</w:t>
      </w:r>
      <w:proofErr w:type="spellEnd"/>
      <w:r w:rsidR="009B205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1D15E6" w:rsidRPr="00E86B77" w:rsidRDefault="001D15E6" w:rsidP="003F4C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380C5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80C5C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80C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F4C36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D7362A">
        <w:rPr>
          <w:b/>
          <w:color w:val="000000"/>
          <w:sz w:val="24"/>
          <w:szCs w:val="24"/>
          <w:lang w:eastAsia="ru-RU" w:bidi="ru-RU"/>
        </w:rPr>
        <w:t>План мероприятий</w:t>
      </w:r>
    </w:p>
    <w:p w:rsidR="003F4C36" w:rsidRPr="00D72146" w:rsidRDefault="003F4C36" w:rsidP="003F4C36">
      <w:pPr>
        <w:tabs>
          <w:tab w:val="left" w:pos="717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  по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</w:t>
      </w:r>
      <w:r w:rsidR="001D15E6">
        <w:rPr>
          <w:rFonts w:ascii="Times New Roman" w:eastAsia="Calibri" w:hAnsi="Times New Roman" w:cs="Times New Roman"/>
          <w:b/>
          <w:sz w:val="24"/>
          <w:szCs w:val="24"/>
        </w:rPr>
        <w:t>внедрения</w:t>
      </w:r>
      <w:r w:rsidRPr="00D721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2146">
        <w:rPr>
          <w:rFonts w:ascii="Times New Roman" w:hAnsi="Times New Roman" w:cs="Times New Roman"/>
          <w:b/>
          <w:sz w:val="24"/>
          <w:szCs w:val="24"/>
        </w:rPr>
        <w:t xml:space="preserve"> профессиональных стандартов</w:t>
      </w:r>
    </w:p>
    <w:p w:rsidR="003F4C36" w:rsidRPr="00D7362A" w:rsidRDefault="003F4C36" w:rsidP="003F4C36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1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D15E6">
        <w:rPr>
          <w:rFonts w:ascii="Times New Roman" w:hAnsi="Times New Roman" w:cs="Times New Roman"/>
          <w:b/>
          <w:sz w:val="24"/>
          <w:szCs w:val="24"/>
        </w:rPr>
        <w:t>М</w:t>
      </w:r>
      <w:r w:rsidR="009B205E">
        <w:rPr>
          <w:rFonts w:ascii="Times New Roman" w:hAnsi="Times New Roman" w:cs="Times New Roman"/>
          <w:b/>
          <w:sz w:val="24"/>
          <w:szCs w:val="24"/>
        </w:rPr>
        <w:t>К</w:t>
      </w:r>
      <w:r w:rsidR="001D15E6">
        <w:rPr>
          <w:rFonts w:ascii="Times New Roman" w:hAnsi="Times New Roman" w:cs="Times New Roman"/>
          <w:b/>
          <w:sz w:val="24"/>
          <w:szCs w:val="24"/>
        </w:rPr>
        <w:t>ОУ</w:t>
      </w:r>
      <w:r w:rsidR="009B205E">
        <w:rPr>
          <w:rFonts w:ascii="Times New Roman" w:hAnsi="Times New Roman" w:cs="Times New Roman"/>
          <w:b/>
          <w:sz w:val="24"/>
          <w:szCs w:val="24"/>
        </w:rPr>
        <w:t xml:space="preserve"> «Нижне-Инховская </w:t>
      </w:r>
      <w:r w:rsidR="001D15E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9B205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D15E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C140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20</w:t>
      </w:r>
      <w:r w:rsidR="00EC140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20</w:t>
      </w:r>
      <w:r w:rsidRPr="00D7362A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г</w:t>
      </w:r>
    </w:p>
    <w:p w:rsidR="003F4C36" w:rsidRPr="00D7362A" w:rsidRDefault="003F4C36" w:rsidP="003F4C36">
      <w:pPr>
        <w:pStyle w:val="20"/>
        <w:shd w:val="clear" w:color="auto" w:fill="auto"/>
        <w:tabs>
          <w:tab w:val="left" w:pos="112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rStyle w:val="21"/>
          <w:sz w:val="24"/>
          <w:szCs w:val="24"/>
        </w:rPr>
        <w:t>Цель:</w:t>
      </w:r>
      <w:r w:rsidRPr="00D7362A">
        <w:rPr>
          <w:rStyle w:val="21"/>
          <w:sz w:val="24"/>
          <w:szCs w:val="24"/>
        </w:rPr>
        <w:tab/>
      </w:r>
      <w:r w:rsidRPr="00D7362A">
        <w:rPr>
          <w:color w:val="000000"/>
          <w:sz w:val="24"/>
          <w:szCs w:val="24"/>
          <w:lang w:eastAsia="ru-RU" w:bidi="ru-RU"/>
        </w:rPr>
        <w:t xml:space="preserve">Обеспечение поэтапного </w:t>
      </w:r>
      <w:r>
        <w:rPr>
          <w:color w:val="000000"/>
          <w:sz w:val="24"/>
          <w:szCs w:val="24"/>
          <w:lang w:eastAsia="ru-RU" w:bidi="ru-RU"/>
        </w:rPr>
        <w:t xml:space="preserve"> перехода </w:t>
      </w:r>
      <w:r w:rsidRPr="00D7362A">
        <w:rPr>
          <w:sz w:val="24"/>
          <w:szCs w:val="24"/>
        </w:rPr>
        <w:t>М</w:t>
      </w:r>
      <w:r w:rsidR="009B205E">
        <w:rPr>
          <w:sz w:val="24"/>
          <w:szCs w:val="24"/>
        </w:rPr>
        <w:t>К</w:t>
      </w:r>
      <w:r w:rsidRPr="00D7362A">
        <w:rPr>
          <w:sz w:val="24"/>
          <w:szCs w:val="24"/>
        </w:rPr>
        <w:t>ОУ</w:t>
      </w:r>
      <w:r w:rsidR="009B205E">
        <w:rPr>
          <w:sz w:val="24"/>
          <w:szCs w:val="24"/>
        </w:rPr>
        <w:t xml:space="preserve"> «Нижне-Инховская СОШ»</w:t>
      </w:r>
      <w:r w:rsidRPr="00D7362A">
        <w:rPr>
          <w:color w:val="000000"/>
          <w:sz w:val="24"/>
          <w:szCs w:val="24"/>
          <w:lang w:eastAsia="ru-RU" w:bidi="ru-RU"/>
        </w:rPr>
        <w:t xml:space="preserve"> на работу в условиях действия профессиональных стандартов.</w:t>
      </w:r>
    </w:p>
    <w:p w:rsidR="003F4C36" w:rsidRPr="00D7362A" w:rsidRDefault="003F4C36" w:rsidP="003F4C36">
      <w:pPr>
        <w:pStyle w:val="30"/>
        <w:shd w:val="clear" w:color="auto" w:fill="auto"/>
        <w:spacing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Задачи: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150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Разработать организационно- управленческие решения, регулирующие введение профессионального стандарта.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Привести в соответствие с профессиональным стандартом нормативно</w:t>
      </w:r>
      <w:r w:rsidRPr="00D7362A">
        <w:rPr>
          <w:color w:val="000000"/>
          <w:sz w:val="24"/>
          <w:szCs w:val="24"/>
          <w:lang w:eastAsia="ru-RU" w:bidi="ru-RU"/>
        </w:rPr>
        <w:softHyphen/>
      </w:r>
      <w:r>
        <w:rPr>
          <w:color w:val="000000"/>
          <w:sz w:val="24"/>
          <w:szCs w:val="24"/>
          <w:lang w:eastAsia="ru-RU" w:bidi="ru-RU"/>
        </w:rPr>
        <w:t>-</w:t>
      </w:r>
      <w:r w:rsidRPr="00D7362A">
        <w:rPr>
          <w:color w:val="000000"/>
          <w:sz w:val="24"/>
          <w:szCs w:val="24"/>
          <w:lang w:eastAsia="ru-RU" w:bidi="ru-RU"/>
        </w:rPr>
        <w:t xml:space="preserve">правовую </w:t>
      </w:r>
      <w:r>
        <w:rPr>
          <w:color w:val="000000"/>
          <w:sz w:val="24"/>
          <w:szCs w:val="24"/>
          <w:lang w:eastAsia="ru-RU" w:bidi="ru-RU"/>
        </w:rPr>
        <w:t>базу учреждения</w:t>
      </w:r>
      <w:r w:rsidRPr="00D7362A">
        <w:rPr>
          <w:color w:val="000000"/>
          <w:sz w:val="24"/>
          <w:szCs w:val="24"/>
          <w:lang w:eastAsia="ru-RU" w:bidi="ru-RU"/>
        </w:rPr>
        <w:t>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эффективную кадровую политику.</w:t>
      </w:r>
    </w:p>
    <w:p w:rsidR="003F4C36" w:rsidRPr="00D7362A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Организовать методическо</w:t>
      </w:r>
      <w:r>
        <w:rPr>
          <w:color w:val="000000"/>
          <w:sz w:val="24"/>
          <w:szCs w:val="24"/>
          <w:lang w:eastAsia="ru-RU" w:bidi="ru-RU"/>
        </w:rPr>
        <w:t>е и информационное сопровождение</w:t>
      </w:r>
      <w:r w:rsidRPr="00D7362A">
        <w:rPr>
          <w:color w:val="000000"/>
          <w:sz w:val="24"/>
          <w:szCs w:val="24"/>
          <w:lang w:eastAsia="ru-RU" w:bidi="ru-RU"/>
        </w:rPr>
        <w:t xml:space="preserve"> реализации введения профессионального стандарта.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 xml:space="preserve">Организовать повышение квалификации, профессиональную переподготовку работников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9B205E">
        <w:rPr>
          <w:sz w:val="24"/>
          <w:szCs w:val="24"/>
        </w:rPr>
        <w:t>школы</w:t>
      </w:r>
      <w:r w:rsidRPr="00D7362A">
        <w:rPr>
          <w:color w:val="000000"/>
          <w:sz w:val="24"/>
          <w:szCs w:val="24"/>
          <w:lang w:eastAsia="ru-RU" w:bidi="ru-RU"/>
        </w:rPr>
        <w:t xml:space="preserve"> в </w:t>
      </w:r>
      <w:r w:rsidRPr="000E6CC9">
        <w:rPr>
          <w:color w:val="000000"/>
          <w:sz w:val="24"/>
          <w:szCs w:val="24"/>
          <w:lang w:eastAsia="ru-RU" w:bidi="ru-RU"/>
        </w:rPr>
        <w:t>соответствии с требованиями профессиональных стандартов.</w:t>
      </w:r>
    </w:p>
    <w:p w:rsidR="003F4C36" w:rsidRPr="000E6CC9" w:rsidRDefault="003F4C36" w:rsidP="003F4C36">
      <w:pPr>
        <w:pStyle w:val="20"/>
        <w:numPr>
          <w:ilvl w:val="0"/>
          <w:numId w:val="4"/>
        </w:numPr>
        <w:shd w:val="clear" w:color="auto" w:fill="auto"/>
        <w:tabs>
          <w:tab w:val="left" w:pos="1236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color w:val="000000"/>
          <w:sz w:val="24"/>
          <w:szCs w:val="24"/>
          <w:lang w:eastAsia="ru-RU" w:bidi="ru-RU"/>
        </w:rPr>
        <w:t>Модернизация системы аттестации работников  школы с учетом профессиональных стандартов.</w:t>
      </w:r>
    </w:p>
    <w:p w:rsidR="001D15E6" w:rsidRPr="001D15E6" w:rsidRDefault="003F4C36" w:rsidP="003F4C36">
      <w:pPr>
        <w:pStyle w:val="20"/>
        <w:numPr>
          <w:ilvl w:val="0"/>
          <w:numId w:val="1"/>
        </w:numPr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 xml:space="preserve">этап: </w:t>
      </w:r>
      <w:r w:rsidRPr="000E6CC9">
        <w:rPr>
          <w:color w:val="000000"/>
          <w:sz w:val="24"/>
          <w:szCs w:val="24"/>
          <w:lang w:eastAsia="ru-RU" w:bidi="ru-RU"/>
        </w:rPr>
        <w:t xml:space="preserve">Подготовительный: </w:t>
      </w:r>
    </w:p>
    <w:p w:rsidR="003F4C36" w:rsidRPr="000E6CC9" w:rsidRDefault="003F4C36" w:rsidP="001D15E6">
      <w:pPr>
        <w:pStyle w:val="20"/>
        <w:shd w:val="clear" w:color="auto" w:fill="auto"/>
        <w:tabs>
          <w:tab w:val="left" w:pos="568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sz w:val="24"/>
          <w:szCs w:val="24"/>
        </w:rPr>
        <w:t>Организация взаимодействия с кол</w:t>
      </w:r>
      <w:r w:rsidR="001D15E6">
        <w:rPr>
          <w:sz w:val="24"/>
          <w:szCs w:val="24"/>
        </w:rPr>
        <w:t>легиальными органами управления</w:t>
      </w:r>
      <w:r w:rsidRPr="000E6CC9">
        <w:rPr>
          <w:sz w:val="24"/>
          <w:szCs w:val="24"/>
        </w:rPr>
        <w:t>.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sz w:val="24"/>
          <w:szCs w:val="24"/>
        </w:rPr>
        <w:t xml:space="preserve">Изучение содержания профессионального стандарта. Проведение </w:t>
      </w:r>
      <w:proofErr w:type="gramStart"/>
      <w:r w:rsidRPr="000E6CC9">
        <w:rPr>
          <w:sz w:val="24"/>
          <w:szCs w:val="24"/>
        </w:rPr>
        <w:t>аудита  соответствия</w:t>
      </w:r>
      <w:proofErr w:type="gramEnd"/>
      <w:r w:rsidRPr="000E6CC9">
        <w:rPr>
          <w:sz w:val="24"/>
          <w:szCs w:val="24"/>
        </w:rPr>
        <w:t xml:space="preserve"> профессиональных компетенций педагогов учреждения </w:t>
      </w:r>
      <w:proofErr w:type="spellStart"/>
      <w:r w:rsidRPr="000E6CC9">
        <w:rPr>
          <w:sz w:val="24"/>
          <w:szCs w:val="24"/>
        </w:rPr>
        <w:t>профстандарту</w:t>
      </w:r>
      <w:proofErr w:type="spellEnd"/>
      <w:r w:rsidRPr="000E6CC9">
        <w:rPr>
          <w:sz w:val="24"/>
          <w:szCs w:val="24"/>
        </w:rPr>
        <w:t xml:space="preserve">. Планирование мероприятий по развитию профессиональных компетенций педагогов за счет внутренних и внешних ресурсов. </w:t>
      </w:r>
      <w:r w:rsidRPr="000E6CC9">
        <w:rPr>
          <w:color w:val="000000"/>
          <w:sz w:val="24"/>
          <w:szCs w:val="24"/>
          <w:lang w:eastAsia="ru-RU" w:bidi="ru-RU"/>
        </w:rPr>
        <w:t>Проведение мероприятий информационного сопровождения</w:t>
      </w:r>
      <w:r w:rsidRPr="000E6CC9">
        <w:rPr>
          <w:b/>
          <w:sz w:val="24"/>
          <w:szCs w:val="24"/>
        </w:rPr>
        <w:t xml:space="preserve"> (201</w:t>
      </w:r>
      <w:r w:rsidR="00EC140F">
        <w:rPr>
          <w:b/>
          <w:sz w:val="24"/>
          <w:szCs w:val="24"/>
        </w:rPr>
        <w:t>8</w:t>
      </w:r>
      <w:r w:rsidRPr="000E6CC9">
        <w:rPr>
          <w:b/>
          <w:sz w:val="24"/>
          <w:szCs w:val="24"/>
        </w:rPr>
        <w:t>г)</w:t>
      </w:r>
      <w:r w:rsidRPr="000E6CC9">
        <w:rPr>
          <w:color w:val="000000"/>
          <w:sz w:val="24"/>
          <w:szCs w:val="24"/>
          <w:lang w:eastAsia="ru-RU" w:bidi="ru-RU"/>
        </w:rPr>
        <w:t xml:space="preserve">  </w:t>
      </w:r>
    </w:p>
    <w:p w:rsidR="003F4C36" w:rsidRPr="000E6CC9" w:rsidRDefault="003F4C36" w:rsidP="003F4C36">
      <w:pPr>
        <w:pStyle w:val="20"/>
        <w:numPr>
          <w:ilvl w:val="0"/>
          <w:numId w:val="1"/>
        </w:numPr>
        <w:shd w:val="clear" w:color="auto" w:fill="auto"/>
        <w:tabs>
          <w:tab w:val="left" w:pos="568"/>
          <w:tab w:val="left" w:pos="1701"/>
        </w:tabs>
        <w:spacing w:after="0" w:line="240" w:lineRule="auto"/>
        <w:jc w:val="both"/>
        <w:rPr>
          <w:sz w:val="24"/>
          <w:szCs w:val="24"/>
        </w:rPr>
      </w:pPr>
      <w:r w:rsidRPr="000E6CC9">
        <w:rPr>
          <w:rStyle w:val="21"/>
          <w:sz w:val="24"/>
          <w:szCs w:val="24"/>
        </w:rPr>
        <w:t>этап:</w:t>
      </w:r>
      <w:r w:rsidRPr="000E6CC9">
        <w:rPr>
          <w:rStyle w:val="21"/>
          <w:sz w:val="24"/>
          <w:szCs w:val="24"/>
        </w:rPr>
        <w:tab/>
      </w:r>
      <w:r w:rsidRPr="000E6CC9">
        <w:rPr>
          <w:sz w:val="24"/>
          <w:szCs w:val="24"/>
        </w:rPr>
        <w:t>Реализация мероприятий по развитию профессиональных компетенций педагогов</w:t>
      </w:r>
      <w:r w:rsidR="001D15E6">
        <w:rPr>
          <w:sz w:val="24"/>
          <w:szCs w:val="24"/>
        </w:rPr>
        <w:t xml:space="preserve">. </w:t>
      </w:r>
      <w:r w:rsidR="001D15E6" w:rsidRPr="000E6CC9">
        <w:rPr>
          <w:sz w:val="24"/>
          <w:szCs w:val="24"/>
        </w:rPr>
        <w:t xml:space="preserve">Приведение в соответствие с </w:t>
      </w:r>
      <w:proofErr w:type="spellStart"/>
      <w:r w:rsidR="001D15E6" w:rsidRPr="000E6CC9">
        <w:rPr>
          <w:sz w:val="24"/>
          <w:szCs w:val="24"/>
        </w:rPr>
        <w:t>профстандартом</w:t>
      </w:r>
      <w:proofErr w:type="spellEnd"/>
      <w:r w:rsidR="001D15E6" w:rsidRPr="000E6CC9">
        <w:rPr>
          <w:sz w:val="24"/>
          <w:szCs w:val="24"/>
        </w:rPr>
        <w:t xml:space="preserve"> нормативной базы школы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  <w:r w:rsidRPr="000E6CC9">
        <w:rPr>
          <w:b/>
          <w:color w:val="000000"/>
          <w:sz w:val="24"/>
          <w:szCs w:val="24"/>
          <w:lang w:eastAsia="ru-RU" w:bidi="ru-RU"/>
        </w:rPr>
        <w:t>(</w:t>
      </w:r>
      <w:r w:rsidRPr="000E6CC9">
        <w:rPr>
          <w:b/>
          <w:sz w:val="24"/>
          <w:szCs w:val="24"/>
        </w:rPr>
        <w:t>201</w:t>
      </w:r>
      <w:r w:rsidR="00EC140F">
        <w:rPr>
          <w:b/>
          <w:sz w:val="24"/>
          <w:szCs w:val="24"/>
        </w:rPr>
        <w:t>9</w:t>
      </w:r>
      <w:r w:rsidRPr="000E6CC9">
        <w:rPr>
          <w:b/>
          <w:sz w:val="24"/>
          <w:szCs w:val="24"/>
        </w:rPr>
        <w:t>, 20</w:t>
      </w:r>
      <w:r w:rsidR="00EC140F">
        <w:rPr>
          <w:b/>
          <w:sz w:val="24"/>
          <w:szCs w:val="24"/>
        </w:rPr>
        <w:t>20</w:t>
      </w:r>
      <w:r w:rsidRPr="000E6CC9">
        <w:rPr>
          <w:b/>
          <w:sz w:val="24"/>
          <w:szCs w:val="24"/>
        </w:rPr>
        <w:t xml:space="preserve"> гг.)</w:t>
      </w:r>
      <w:r w:rsidRPr="000E6CC9"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1D15E6" w:rsidRDefault="003F4C36" w:rsidP="001D15E6">
      <w:pPr>
        <w:pStyle w:val="20"/>
        <w:numPr>
          <w:ilvl w:val="0"/>
          <w:numId w:val="1"/>
        </w:numPr>
        <w:shd w:val="clear" w:color="auto" w:fill="auto"/>
        <w:tabs>
          <w:tab w:val="left" w:pos="1150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RPr="000E6CC9">
        <w:rPr>
          <w:rStyle w:val="21"/>
          <w:rFonts w:eastAsiaTheme="minorHAnsi"/>
          <w:sz w:val="24"/>
          <w:szCs w:val="24"/>
        </w:rPr>
        <w:t xml:space="preserve">этап: </w:t>
      </w:r>
      <w:r w:rsidR="001D15E6">
        <w:rPr>
          <w:sz w:val="24"/>
          <w:szCs w:val="24"/>
        </w:rPr>
        <w:t xml:space="preserve">Функционирование образовательной организации при </w:t>
      </w:r>
      <w:r w:rsidR="001D15E6">
        <w:rPr>
          <w:color w:val="000000"/>
          <w:sz w:val="24"/>
          <w:szCs w:val="24"/>
          <w:lang w:eastAsia="ru-RU" w:bidi="ru-RU"/>
        </w:rPr>
        <w:t>введении</w:t>
      </w:r>
      <w:r w:rsidR="001D15E6" w:rsidRPr="00D7362A">
        <w:rPr>
          <w:color w:val="000000"/>
          <w:sz w:val="24"/>
          <w:szCs w:val="24"/>
          <w:lang w:eastAsia="ru-RU" w:bidi="ru-RU"/>
        </w:rPr>
        <w:t xml:space="preserve"> профессионального стандарта</w:t>
      </w:r>
      <w:r w:rsidR="001D15E6">
        <w:rPr>
          <w:color w:val="000000"/>
          <w:sz w:val="24"/>
          <w:szCs w:val="24"/>
          <w:lang w:eastAsia="ru-RU" w:bidi="ru-RU"/>
        </w:rPr>
        <w:t xml:space="preserve"> (мониторинг)</w:t>
      </w:r>
      <w:r w:rsidR="001D15E6" w:rsidRPr="00D7362A">
        <w:rPr>
          <w:color w:val="000000"/>
          <w:sz w:val="24"/>
          <w:szCs w:val="24"/>
          <w:lang w:eastAsia="ru-RU" w:bidi="ru-RU"/>
        </w:rPr>
        <w:t>.</w:t>
      </w:r>
      <w:r w:rsidR="001D15E6">
        <w:rPr>
          <w:sz w:val="24"/>
          <w:szCs w:val="24"/>
        </w:rPr>
        <w:t xml:space="preserve"> </w:t>
      </w:r>
      <w:r w:rsidRPr="001D15E6">
        <w:rPr>
          <w:b/>
          <w:sz w:val="24"/>
          <w:szCs w:val="24"/>
        </w:rPr>
        <w:t>Январь – декабрь 20</w:t>
      </w:r>
      <w:r w:rsidR="00EC140F">
        <w:rPr>
          <w:b/>
          <w:sz w:val="24"/>
          <w:szCs w:val="24"/>
        </w:rPr>
        <w:t>20</w:t>
      </w:r>
      <w:r w:rsidRPr="001D15E6">
        <w:rPr>
          <w:b/>
          <w:sz w:val="24"/>
          <w:szCs w:val="24"/>
        </w:rPr>
        <w:t xml:space="preserve"> года</w:t>
      </w:r>
      <w:r w:rsidRPr="001D15E6">
        <w:rPr>
          <w:color w:val="000000"/>
          <w:sz w:val="24"/>
          <w:szCs w:val="24"/>
          <w:lang w:eastAsia="ru-RU" w:bidi="ru-RU"/>
        </w:rPr>
        <w:t xml:space="preserve"> 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820"/>
        <w:gridCol w:w="1276"/>
        <w:gridCol w:w="1275"/>
        <w:gridCol w:w="142"/>
        <w:gridCol w:w="1984"/>
      </w:tblGrid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D04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.Нормативно- правовое, методическое обеспечение введения профессиональных стандартов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62A">
              <w:rPr>
                <w:rStyle w:val="a4"/>
                <w:rFonts w:eastAsiaTheme="minorHAnsi"/>
                <w:sz w:val="24"/>
                <w:szCs w:val="24"/>
              </w:rPr>
              <w:t>1.1. Изучение законодательства по введению профессиональных стандартов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7206E3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1. Изучение документов:</w:t>
            </w:r>
            <w:r w:rsidRPr="00D7362A">
              <w:rPr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приказ </w:t>
            </w:r>
            <w:r w:rsidRPr="003039CC">
              <w:rPr>
                <w:sz w:val="26"/>
                <w:szCs w:val="26"/>
              </w:rPr>
              <w:t>Минтруда России N 544н от 18.10.2013</w:t>
            </w:r>
            <w:r>
              <w:rPr>
                <w:sz w:val="26"/>
                <w:szCs w:val="26"/>
              </w:rPr>
              <w:t xml:space="preserve"> </w:t>
            </w:r>
            <w:r w:rsidRPr="00D7362A">
              <w:rPr>
                <w:sz w:val="24"/>
                <w:szCs w:val="24"/>
              </w:rPr>
              <w:t>"Об утверждении профессионального стандарта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3039CC">
              <w:rPr>
                <w:b/>
                <w:sz w:val="26"/>
                <w:szCs w:val="26"/>
              </w:rPr>
              <w:t xml:space="preserve"> </w:t>
            </w:r>
            <w:r w:rsidRPr="007206E3">
              <w:rPr>
                <w:b/>
                <w:sz w:val="24"/>
                <w:szCs w:val="24"/>
              </w:rPr>
              <w:t xml:space="preserve">Педагог </w:t>
            </w:r>
            <w:r w:rsidRPr="007206E3">
              <w:rPr>
                <w:sz w:val="24"/>
                <w:szCs w:val="24"/>
              </w:rPr>
              <w:t>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>
              <w:rPr>
                <w:sz w:val="24"/>
                <w:szCs w:val="24"/>
              </w:rPr>
              <w:t xml:space="preserve"> </w:t>
            </w:r>
            <w:r w:rsidRPr="007206E3">
              <w:rPr>
                <w:sz w:val="24"/>
                <w:szCs w:val="24"/>
              </w:rPr>
              <w:t xml:space="preserve">  </w:t>
            </w:r>
          </w:p>
          <w:p w:rsidR="003F4C36" w:rsidRPr="00D7362A" w:rsidRDefault="003F4C36" w:rsidP="003F4C3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Приказ Министерства труда</w:t>
            </w:r>
            <w:r w:rsidRPr="00D7362A">
              <w:rPr>
                <w:sz w:val="24"/>
                <w:szCs w:val="24"/>
              </w:rPr>
              <w:t xml:space="preserve"> и социальной защиты РФ от 8 сентября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 xml:space="preserve">613н "Об утверждении профессионального стандарта "Педагог </w:t>
            </w:r>
            <w:r w:rsidRPr="00D7362A">
              <w:rPr>
                <w:sz w:val="24"/>
                <w:szCs w:val="24"/>
              </w:rPr>
              <w:lastRenderedPageBreak/>
              <w:t>дополнительного образования детей и взрослых.</w:t>
            </w:r>
          </w:p>
          <w:p w:rsidR="003F4C36" w:rsidRPr="00D7362A" w:rsidRDefault="003F4C36" w:rsidP="003F4C36">
            <w:pPr>
              <w:pStyle w:val="50"/>
              <w:numPr>
                <w:ilvl w:val="0"/>
                <w:numId w:val="2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24 июля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514н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>"Об утверждении профессионального стандарта "Педагог-психолог (психолог в сфере образования)"</w:t>
            </w:r>
          </w:p>
          <w:p w:rsidR="003F4C36" w:rsidRPr="00D7362A" w:rsidRDefault="001F58E7" w:rsidP="001F58E7">
            <w:pPr>
              <w:pStyle w:val="50"/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3F4C36" w:rsidRPr="00D7362A">
              <w:rPr>
                <w:sz w:val="24"/>
                <w:szCs w:val="24"/>
              </w:rPr>
              <w:t xml:space="preserve">Приказ Министерства труда и социальной защиты РФ от 6 мая 2015 г. </w:t>
            </w:r>
            <w:r w:rsidR="003F4C36" w:rsidRPr="00D7362A">
              <w:rPr>
                <w:sz w:val="24"/>
                <w:szCs w:val="24"/>
                <w:lang w:val="en-US" w:bidi="en-US"/>
              </w:rPr>
              <w:t>N</w:t>
            </w:r>
            <w:r w:rsidR="003F4C36" w:rsidRPr="00D7362A">
              <w:rPr>
                <w:sz w:val="24"/>
                <w:szCs w:val="24"/>
                <w:lang w:bidi="en-US"/>
              </w:rPr>
              <w:t xml:space="preserve"> </w:t>
            </w:r>
            <w:r w:rsidR="003F4C36" w:rsidRPr="00D7362A">
              <w:rPr>
                <w:sz w:val="24"/>
                <w:szCs w:val="24"/>
              </w:rPr>
              <w:t>276н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"Об утверждении профессионального стандарта "Специалист по организационному и документационному обеспечению управления организацией. </w:t>
            </w:r>
          </w:p>
          <w:p w:rsidR="003F4C36" w:rsidRPr="00D7362A" w:rsidRDefault="003F4C36" w:rsidP="001F58E7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8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sz w:val="24"/>
                <w:szCs w:val="24"/>
              </w:rPr>
              <w:t xml:space="preserve">Приказ Министерства труда и социальной защиты РФ от 6 октября 2015 г. </w:t>
            </w:r>
            <w:r w:rsidRPr="00D7362A">
              <w:rPr>
                <w:sz w:val="24"/>
                <w:szCs w:val="24"/>
                <w:lang w:val="en-US" w:bidi="en-US"/>
              </w:rPr>
              <w:t>N</w:t>
            </w:r>
            <w:r w:rsidRPr="00D7362A">
              <w:rPr>
                <w:sz w:val="24"/>
                <w:szCs w:val="24"/>
                <w:lang w:bidi="en-US"/>
              </w:rPr>
              <w:t xml:space="preserve"> </w:t>
            </w:r>
            <w:r w:rsidRPr="00D7362A">
              <w:rPr>
                <w:sz w:val="24"/>
                <w:szCs w:val="24"/>
              </w:rPr>
              <w:t>691 н "Об утверждении профессионального стандарта "Специалист по управлению персоналом".</w:t>
            </w:r>
          </w:p>
          <w:p w:rsidR="003F4C36" w:rsidRPr="007206E3" w:rsidRDefault="003F4C36" w:rsidP="003F4C36">
            <w:pPr>
              <w:pStyle w:val="50"/>
              <w:numPr>
                <w:ilvl w:val="0"/>
                <w:numId w:val="3"/>
              </w:numPr>
              <w:shd w:val="clear" w:color="auto" w:fill="auto"/>
              <w:tabs>
                <w:tab w:val="left" w:pos="10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Приказ Министерства труда и социальной защиты РФ от 4 августа 2014 г. </w:t>
            </w:r>
            <w:r w:rsidRPr="007206E3">
              <w:rPr>
                <w:sz w:val="24"/>
                <w:szCs w:val="24"/>
                <w:lang w:val="en-US" w:bidi="en-US"/>
              </w:rPr>
              <w:t>N</w:t>
            </w:r>
            <w:r w:rsidRPr="007206E3">
              <w:rPr>
                <w:sz w:val="24"/>
                <w:szCs w:val="24"/>
                <w:lang w:bidi="en-US"/>
              </w:rPr>
              <w:t xml:space="preserve"> </w:t>
            </w:r>
            <w:r w:rsidRPr="007206E3">
              <w:rPr>
                <w:sz w:val="24"/>
                <w:szCs w:val="24"/>
              </w:rPr>
              <w:t>524н</w:t>
            </w:r>
          </w:p>
          <w:p w:rsidR="003F4C36" w:rsidRPr="007206E3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 xml:space="preserve">"Об утверждении профессионального стандарта "Специалист в области охраны труда" </w:t>
            </w:r>
          </w:p>
          <w:p w:rsidR="003F4C36" w:rsidRPr="007206E3" w:rsidRDefault="001F58E7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3F4C36" w:rsidRPr="007206E3">
              <w:rPr>
                <w:sz w:val="24"/>
                <w:szCs w:val="24"/>
              </w:rPr>
              <w:t xml:space="preserve"> Специалист в сфере закупок (приказ Минтруда России N 625н от 10.09.2015)</w:t>
            </w:r>
          </w:p>
          <w:p w:rsidR="003F4C36" w:rsidRPr="007206E3" w:rsidRDefault="003F4C36" w:rsidP="00172538">
            <w:pPr>
              <w:pStyle w:val="ConsPlusNormal"/>
              <w:jc w:val="both"/>
              <w:rPr>
                <w:sz w:val="24"/>
                <w:szCs w:val="24"/>
              </w:rPr>
            </w:pPr>
            <w:r w:rsidRPr="007206E3">
              <w:rPr>
                <w:sz w:val="24"/>
                <w:szCs w:val="24"/>
              </w:rPr>
              <w:t>- Эксперт в сфере закупок (приказ Минтруда России N 626н от 10.09.2015).</w:t>
            </w:r>
          </w:p>
          <w:p w:rsidR="003F4C36" w:rsidRPr="007206E3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06E3">
              <w:rPr>
                <w:rStyle w:val="211pt"/>
                <w:rFonts w:eastAsiaTheme="minorHAnsi"/>
                <w:sz w:val="24"/>
                <w:szCs w:val="24"/>
              </w:rPr>
              <w:t>Приказы, постановления, распоряжения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, методические рекомендации Министерства труда и социальной защиты Российской Федерации.</w:t>
            </w:r>
          </w:p>
        </w:tc>
        <w:tc>
          <w:tcPr>
            <w:tcW w:w="1276" w:type="dxa"/>
          </w:tcPr>
          <w:p w:rsidR="003F4C36" w:rsidRPr="00D7362A" w:rsidRDefault="001D15E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2018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О</w:t>
            </w:r>
            <w:r w:rsidRPr="00D7362A">
              <w:rPr>
                <w:rStyle w:val="211pt"/>
                <w:sz w:val="24"/>
                <w:szCs w:val="24"/>
              </w:rPr>
              <w:t>бсуждение на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методических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 со</w:t>
            </w:r>
            <w:r w:rsidR="001F58E7">
              <w:rPr>
                <w:color w:val="000000"/>
                <w:sz w:val="24"/>
                <w:szCs w:val="24"/>
                <w:lang w:eastAsia="ru-RU" w:bidi="ru-RU"/>
              </w:rPr>
              <w:t>ветах, на общих собраниях работ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ников и других формах; доведение информации через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непосредственных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руководителей;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доведение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информации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через</w:t>
            </w:r>
          </w:p>
          <w:p w:rsidR="003F4C36" w:rsidRPr="00D7362A" w:rsidRDefault="003F4C36" w:rsidP="00172538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7362A"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на стендах в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школе</w:t>
            </w:r>
            <w:r w:rsidRPr="00D7362A">
              <w:rPr>
                <w:color w:val="000000"/>
                <w:sz w:val="24"/>
                <w:szCs w:val="24"/>
                <w:lang w:eastAsia="ru-RU" w:bidi="ru-RU"/>
              </w:rPr>
              <w:t>, сайте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Ознакомление с вышеназванными документами под роспись персонала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персонала</w:t>
            </w: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Составление Перечня должностей и профессий штатного расписания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организации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и соответствующих </w:t>
            </w:r>
            <w:proofErr w:type="spell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  <w:proofErr w:type="spellEnd"/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по видам деятельности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Перечень должностей, профессий, имеющи</w:t>
            </w:r>
            <w:r w:rsidR="001F58E7">
              <w:rPr>
                <w:rStyle w:val="211pt"/>
                <w:sz w:val="24"/>
                <w:szCs w:val="24"/>
              </w:rPr>
              <w:t>хся в организации</w:t>
            </w:r>
            <w:r>
              <w:rPr>
                <w:rStyle w:val="211pt"/>
                <w:sz w:val="24"/>
                <w:szCs w:val="24"/>
              </w:rPr>
              <w:t xml:space="preserve"> и соответствующи</w:t>
            </w:r>
            <w:r w:rsidRPr="00D7362A">
              <w:rPr>
                <w:rStyle w:val="211pt"/>
                <w:sz w:val="24"/>
                <w:szCs w:val="24"/>
              </w:rPr>
              <w:t>х им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Перечень должностей и профессий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для которых обязательно введение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Перечень с указанием нормативных документов</w:t>
            </w:r>
          </w:p>
        </w:tc>
      </w:tr>
      <w:tr w:rsidR="003F4C36" w:rsidRPr="00D7362A" w:rsidTr="001F58E7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Сверка наименований должностей работников в штатном расписании с наименованиями должносте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й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lastRenderedPageBreak/>
              <w:t xml:space="preserve">соответствующих </w:t>
            </w:r>
            <w:proofErr w:type="spellStart"/>
            <w:r w:rsidR="001F58E7">
              <w:rPr>
                <w:rStyle w:val="211pt"/>
                <w:rFonts w:eastAsiaTheme="minorHAnsi"/>
                <w:sz w:val="24"/>
                <w:szCs w:val="24"/>
              </w:rPr>
              <w:t>профстандартам</w:t>
            </w:r>
            <w:proofErr w:type="spellEnd"/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и квалификационным справочникам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(ЕКТС,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ЕТС)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126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расхождениях в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наименованиях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lastRenderedPageBreak/>
              <w:t>должностей,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профессий.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штатного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расписания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lastRenderedPageBreak/>
              <w:t>1.2. Приведение в соответствие локальных актов школы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Заключение рабочей группы по результатам актуализации по каждой должности, профессии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Разработка и утверждение Положения о проведен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ии аттестации персонала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  <w:r>
              <w:rPr>
                <w:rStyle w:val="211pt"/>
                <w:rFonts w:eastAsiaTheme="minorHAnsi"/>
                <w:sz w:val="24"/>
                <w:szCs w:val="24"/>
              </w:rPr>
              <w:t xml:space="preserve"> на соответствие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занимаемой должности с учётом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Положение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проведении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аттестации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персонала</w:t>
            </w:r>
          </w:p>
          <w:p w:rsidR="003F4C36" w:rsidRPr="00D7362A" w:rsidRDefault="001F58E7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211pt"/>
                <w:sz w:val="24"/>
                <w:szCs w:val="24"/>
              </w:rPr>
              <w:t>организации</w:t>
            </w:r>
            <w:r w:rsidR="003F4C36">
              <w:rPr>
                <w:rStyle w:val="211pt"/>
                <w:sz w:val="24"/>
                <w:szCs w:val="24"/>
              </w:rPr>
              <w:t xml:space="preserve"> </w:t>
            </w:r>
            <w:r w:rsidR="003F4C36" w:rsidRPr="00D7362A">
              <w:rPr>
                <w:rStyle w:val="211pt"/>
                <w:sz w:val="24"/>
                <w:szCs w:val="24"/>
              </w:rPr>
              <w:t xml:space="preserve"> на</w:t>
            </w:r>
            <w:proofErr w:type="gramEnd"/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</w:t>
            </w:r>
            <w:r>
              <w:rPr>
                <w:rStyle w:val="211pt"/>
                <w:sz w:val="24"/>
                <w:szCs w:val="24"/>
              </w:rPr>
              <w:t>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должности с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учётом</w:t>
            </w: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Theme="minorHAnsi"/>
                <w:sz w:val="24"/>
                <w:szCs w:val="24"/>
              </w:rPr>
              <w:t>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Ознакомить с положением о порядке проведения аттестации персонала работников под роспись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Лист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ознакомления с подписями аттестуемого персонала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Коллективного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договора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Правила внутреннего трудового распорядка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правил внутреннего трудового распорядка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Положение об оплате труда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Проект Положения об оплате труда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Внесение изменений в должностные инструкции, трудовые договор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с работниками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1F58E7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Новые редакции документов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Проект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Положения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3F4C36" w:rsidRPr="00D7362A" w:rsidRDefault="003F4C36" w:rsidP="001F58E7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Обсуждение проектов документов</w:t>
            </w:r>
            <w:r>
              <w:rPr>
                <w:rStyle w:val="211pt"/>
                <w:rFonts w:eastAsiaTheme="minorHAnsi"/>
                <w:sz w:val="24"/>
                <w:szCs w:val="24"/>
              </w:rPr>
              <w:t>,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регламентирующих внедрение профессиональных стандартов на общем собрании </w:t>
            </w:r>
            <w:r w:rsidR="001F58E7">
              <w:rPr>
                <w:rStyle w:val="211pt"/>
                <w:rFonts w:eastAsiaTheme="minorHAnsi"/>
                <w:sz w:val="24"/>
                <w:szCs w:val="24"/>
              </w:rPr>
              <w:t>работников организации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роекты документов регламентирующих внедрение профессиональн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ых стандартов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 xml:space="preserve">1.3. Методическое обеспечение в соответствии с переходом на профессиональные 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lastRenderedPageBreak/>
              <w:t>стандарты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Разработать план мероприятий по подготовке к введению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Составить план-график аттестации персонала в соответствии с требованиями профессиональных стандартов 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План-график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 Организационные мероприятия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2.1. Методические мероприятия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Создание комиссии по проведению аттестации персонала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Приказ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членов аттестационной комиссии на курсах повышения квалификации</w:t>
            </w:r>
          </w:p>
        </w:tc>
        <w:tc>
          <w:tcPr>
            <w:tcW w:w="1276" w:type="dxa"/>
          </w:tcPr>
          <w:p w:rsidR="003F4C36" w:rsidRPr="00D7362A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Консультации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Проведение комплексной оценки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работников/специалистов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Экспертное</w:t>
            </w:r>
            <w:r w:rsidRPr="00D7362A">
              <w:rPr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заключение о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соответствии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работник</w:t>
            </w:r>
            <w:r w:rsidR="001F58E7">
              <w:rPr>
                <w:rStyle w:val="211pt"/>
                <w:sz w:val="24"/>
                <w:szCs w:val="24"/>
              </w:rPr>
              <w:t>ов/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специалист</w:t>
            </w:r>
            <w:r w:rsidR="001F58E7">
              <w:rPr>
                <w:rStyle w:val="211pt"/>
                <w:sz w:val="24"/>
                <w:szCs w:val="24"/>
              </w:rPr>
              <w:t>ов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занимаемой</w:t>
            </w:r>
          </w:p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1pt"/>
                <w:rFonts w:eastAsiaTheme="minorHAnsi"/>
                <w:sz w:val="24"/>
                <w:szCs w:val="24"/>
              </w:rPr>
              <w:t>должности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Составление индивидуального плана развития профессиональной компетенции работников/специалистов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Индивидуальны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й план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>2.2. Управление, контроль, руководство, анализ процесса введения</w:t>
            </w:r>
          </w:p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профессиональных стандартов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0741FE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>Самоанализ уровня подготовки педагога.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Анкеты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F4C36" w:rsidRPr="004462DD" w:rsidRDefault="003F4C36" w:rsidP="001F58E7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аудита  соответствия профессиональных компетенций педагогов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одготовка локальных нормативных актов </w:t>
            </w:r>
            <w:r w:rsidR="001F58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про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ведении аудита (приказ, график); п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аудита по выявлению соответствия профессиональных компетенций педагогов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профстандарту</w:t>
            </w:r>
            <w:proofErr w:type="spellEnd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(анкеты, тесты)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нформирование педагогического коллектива об итогах аудита</w:t>
            </w:r>
          </w:p>
        </w:tc>
        <w:tc>
          <w:tcPr>
            <w:tcW w:w="1276" w:type="dxa"/>
          </w:tcPr>
          <w:p w:rsidR="003F4C36" w:rsidRPr="000741FE" w:rsidRDefault="001F58E7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– ноябрь 20</w:t>
            </w:r>
            <w:r w:rsidR="009F06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3F4C36" w:rsidRPr="00074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Справка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bottom"/>
          </w:tcPr>
          <w:p w:rsidR="003F4C36" w:rsidRPr="000741FE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0741FE">
              <w:rPr>
                <w:rStyle w:val="211pt"/>
                <w:sz w:val="24"/>
                <w:szCs w:val="24"/>
              </w:rPr>
              <w:t xml:space="preserve">Анализ проблем педагогов   и определение возможности решениях их на уровне образовательной организации: мастер-классы, стажировки, взаимопосещение уроков, мероприятий, передача опыта и </w:t>
            </w:r>
            <w:proofErr w:type="spellStart"/>
            <w:r w:rsidRPr="000741FE">
              <w:rPr>
                <w:rStyle w:val="211pt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Протоколы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Анализ подготовки педагога администрацией </w:t>
            </w:r>
            <w:r>
              <w:rPr>
                <w:rStyle w:val="211pt"/>
                <w:sz w:val="24"/>
                <w:szCs w:val="24"/>
              </w:rPr>
              <w:t xml:space="preserve"> школы</w:t>
            </w:r>
            <w:r w:rsidRPr="00D7362A">
              <w:rPr>
                <w:rStyle w:val="211pt"/>
                <w:sz w:val="24"/>
                <w:szCs w:val="24"/>
              </w:rPr>
              <w:t xml:space="preserve">. На основе анализа </w:t>
            </w:r>
            <w:r w:rsidRPr="00D7362A">
              <w:rPr>
                <w:rStyle w:val="211pt"/>
                <w:sz w:val="24"/>
                <w:szCs w:val="24"/>
              </w:rPr>
              <w:lastRenderedPageBreak/>
              <w:t xml:space="preserve">посещенных занятий, мероприятий, результатов обучения анализируется соответствие педагога требованиям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профстандарта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и предлагаются варианты решения проблем с точки зрения администрации.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vAlign w:val="bottom"/>
          </w:tcPr>
          <w:p w:rsidR="003F4C36" w:rsidRPr="004462DD" w:rsidRDefault="003F4C36" w:rsidP="00172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по развитию профессиональных компетенций педагогов за счет внутренних и внешних ресурсов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плана профессионального образования и обучения, дополнительного професси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онального образования педагогов;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</w:t>
            </w:r>
            <w:r w:rsidR="001F58E7">
              <w:rPr>
                <w:rFonts w:ascii="Times New Roman" w:eastAsia="Calibri" w:hAnsi="Times New Roman" w:cs="Times New Roman"/>
                <w:sz w:val="24"/>
                <w:szCs w:val="24"/>
              </w:rPr>
              <w:t>плана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квалификации; к</w:t>
            </w:r>
            <w:r w:rsidRPr="0044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орректировка плана </w:t>
            </w:r>
            <w:r w:rsidRPr="004462DD">
              <w:rPr>
                <w:rFonts w:ascii="Times New Roman" w:hAnsi="Times New Roman" w:cs="Times New Roman"/>
                <w:sz w:val="24"/>
                <w:szCs w:val="24"/>
              </w:rPr>
              <w:t>работы методических объединений)</w:t>
            </w:r>
          </w:p>
          <w:p w:rsidR="003F4C36" w:rsidRPr="004462DD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C36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 w:rsidRPr="004462DD">
              <w:rPr>
                <w:sz w:val="24"/>
                <w:szCs w:val="24"/>
              </w:rPr>
              <w:t xml:space="preserve"> профессионального образования и обучения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Совместное обсуждение результатов анализа и предложений всех трех сторон и разработка оптимальных путей устранения проблем для каждого педагога - составление индивидуальной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образовательно</w:t>
            </w:r>
            <w:r w:rsidRPr="00D7362A">
              <w:rPr>
                <w:rStyle w:val="211pt"/>
                <w:sz w:val="24"/>
                <w:szCs w:val="24"/>
              </w:rPr>
              <w:softHyphen/>
              <w:t>методической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траектории педагога: что, когда, где, за чей счет.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</w:t>
            </w:r>
            <w:r>
              <w:rPr>
                <w:rStyle w:val="211pt"/>
                <w:sz w:val="24"/>
                <w:szCs w:val="24"/>
              </w:rPr>
              <w:t>дивидуаль</w:t>
            </w:r>
            <w:r w:rsidRPr="00D7362A">
              <w:rPr>
                <w:rStyle w:val="211pt"/>
                <w:sz w:val="24"/>
                <w:szCs w:val="24"/>
              </w:rPr>
              <w:t>ные траектории совершенст</w:t>
            </w:r>
            <w:r w:rsidRPr="00D7362A">
              <w:rPr>
                <w:rStyle w:val="211pt"/>
                <w:sz w:val="24"/>
                <w:szCs w:val="24"/>
              </w:rPr>
              <w:softHyphen/>
              <w:t>вования педагога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3F4C36" w:rsidRPr="00452845" w:rsidRDefault="003F4C36" w:rsidP="001725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развитию профессиональных компетенций педагогов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бучение, повышение квалификации работников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одготовка и реализация индивидуальных планов профессионально-личностного развития педагогов с последующим выстраи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ванием индивидуального маршрута; п</w:t>
            </w:r>
            <w:r w:rsidRPr="00452845">
              <w:rPr>
                <w:rFonts w:ascii="Times New Roman" w:eastAsia="Calibri" w:hAnsi="Times New Roman" w:cs="Times New Roman"/>
                <w:sz w:val="24"/>
                <w:szCs w:val="24"/>
              </w:rPr>
              <w:t>риобретение методической литературы, пособи</w:t>
            </w:r>
            <w:r w:rsidRPr="00452845">
              <w:rPr>
                <w:rFonts w:ascii="Times New Roman" w:hAnsi="Times New Roman" w:cs="Times New Roman"/>
                <w:sz w:val="24"/>
                <w:szCs w:val="24"/>
              </w:rPr>
              <w:t>й, технических средств обучения)</w:t>
            </w:r>
          </w:p>
          <w:p w:rsidR="003F4C36" w:rsidRPr="00452845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C36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52845">
              <w:rPr>
                <w:sz w:val="24"/>
                <w:szCs w:val="24"/>
              </w:rPr>
              <w:t>ндиви</w:t>
            </w:r>
            <w:r>
              <w:rPr>
                <w:sz w:val="24"/>
                <w:szCs w:val="24"/>
              </w:rPr>
              <w:t>дуальные планы</w:t>
            </w:r>
            <w:r w:rsidRPr="00452845">
              <w:rPr>
                <w:sz w:val="24"/>
                <w:szCs w:val="24"/>
              </w:rPr>
              <w:t xml:space="preserve"> профессионально-личностного развития педагогов с последующим выстраиванием индивидуального маршрута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Обсуждение плана мероприятий по внедрению пр</w:t>
            </w:r>
            <w:r>
              <w:rPr>
                <w:rStyle w:val="211pt"/>
                <w:sz w:val="24"/>
                <w:szCs w:val="24"/>
              </w:rPr>
              <w:t xml:space="preserve">офессиональных стандартов в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общем собрании коллектива</w:t>
            </w:r>
          </w:p>
        </w:tc>
        <w:tc>
          <w:tcPr>
            <w:tcW w:w="1276" w:type="dxa"/>
          </w:tcPr>
          <w:p w:rsidR="003F4C36" w:rsidRPr="00D7362A" w:rsidRDefault="003F4C36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B27130" w:rsidP="00172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Ежегодно заслушивать отчет о выполнении плана мероприятий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по внедрению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Отчет о работе группы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 w:rsidRPr="00D7362A">
              <w:rPr>
                <w:rStyle w:val="21"/>
                <w:sz w:val="24"/>
                <w:szCs w:val="24"/>
              </w:rPr>
              <w:t xml:space="preserve"> </w:t>
            </w:r>
          </w:p>
          <w:p w:rsidR="003F4C36" w:rsidRPr="00D7362A" w:rsidRDefault="003F4C36" w:rsidP="00172538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3.К</w:t>
            </w:r>
            <w:r w:rsidRPr="00D7362A">
              <w:rPr>
                <w:rStyle w:val="21"/>
                <w:rFonts w:eastAsiaTheme="minorHAnsi"/>
                <w:sz w:val="24"/>
                <w:szCs w:val="24"/>
              </w:rPr>
              <w:t>адровое обеспечение перехода на профессиональный стандарт педагога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Разработать, ознакомить и подписать с работниками должностные инструкции, разработанные в соответствии с требованиями профессиональных стандартов</w:t>
            </w:r>
          </w:p>
        </w:tc>
        <w:tc>
          <w:tcPr>
            <w:tcW w:w="1276" w:type="dxa"/>
          </w:tcPr>
          <w:p w:rsidR="003F4C36" w:rsidRPr="00D7362A" w:rsidRDefault="00B27130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Должностные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инструкции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Подписание уведомлений об изменении </w:t>
            </w:r>
            <w:r w:rsidRPr="00D7362A">
              <w:rPr>
                <w:rStyle w:val="211pt"/>
                <w:sz w:val="24"/>
                <w:szCs w:val="24"/>
              </w:rPr>
              <w:lastRenderedPageBreak/>
              <w:t>трудового договора</w:t>
            </w:r>
          </w:p>
        </w:tc>
        <w:tc>
          <w:tcPr>
            <w:tcW w:w="1276" w:type="dxa"/>
          </w:tcPr>
          <w:p w:rsidR="003F4C36" w:rsidRPr="00D7362A" w:rsidRDefault="00B27130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</w:t>
            </w:r>
            <w:r>
              <w:rPr>
                <w:rStyle w:val="211pt"/>
                <w:sz w:val="24"/>
                <w:szCs w:val="24"/>
              </w:rPr>
              <w:lastRenderedPageBreak/>
              <w:t>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lastRenderedPageBreak/>
              <w:t>Уведомления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Внести изменения в трудовые договоры в соответствии с требованиями профессиональных стандартов.</w:t>
            </w:r>
          </w:p>
        </w:tc>
        <w:tc>
          <w:tcPr>
            <w:tcW w:w="1276" w:type="dxa"/>
          </w:tcPr>
          <w:p w:rsidR="003F4C36" w:rsidRPr="00D7362A" w:rsidRDefault="00B27130" w:rsidP="009F06E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0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4C3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Дополнительные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соглашения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Скорректировать годовой план повышения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 xml:space="preserve"> в соответствии с требованиями о повышении квалификации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  <w:gridSpan w:val="2"/>
          </w:tcPr>
          <w:p w:rsidR="003F4C36" w:rsidRPr="00D7362A" w:rsidRDefault="00B27130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Методический</w:t>
            </w:r>
            <w:r w:rsidR="003F4C36">
              <w:rPr>
                <w:rStyle w:val="211pt"/>
                <w:sz w:val="24"/>
                <w:szCs w:val="24"/>
              </w:rPr>
              <w:t xml:space="preserve"> с</w:t>
            </w:r>
            <w:r>
              <w:rPr>
                <w:rStyle w:val="211pt"/>
                <w:sz w:val="24"/>
                <w:szCs w:val="24"/>
              </w:rPr>
              <w:t>овет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П</w:t>
            </w:r>
            <w:r w:rsidRPr="00D7362A">
              <w:rPr>
                <w:rStyle w:val="211pt"/>
                <w:rFonts w:eastAsiaTheme="minorHAnsi"/>
                <w:sz w:val="24"/>
                <w:szCs w:val="24"/>
              </w:rPr>
              <w:t>лан повышения квалификации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Обучение на курсах повышения квалификации по переходу на профессиональные стандарты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Участие в федеральных, </w:t>
            </w:r>
            <w:r w:rsidR="00B27130">
              <w:rPr>
                <w:rStyle w:val="211pt"/>
                <w:sz w:val="24"/>
                <w:szCs w:val="24"/>
              </w:rPr>
              <w:t xml:space="preserve">краевых, </w:t>
            </w:r>
            <w:r>
              <w:rPr>
                <w:rStyle w:val="211pt"/>
                <w:sz w:val="24"/>
                <w:szCs w:val="24"/>
              </w:rPr>
              <w:t>районных</w:t>
            </w:r>
            <w:r w:rsidRPr="00D7362A">
              <w:rPr>
                <w:rStyle w:val="211pt"/>
                <w:sz w:val="24"/>
                <w:szCs w:val="24"/>
              </w:rPr>
              <w:t xml:space="preserve"> мероприятиях (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вебинарах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>, курсах, семинарах и т.п.) по теме перехода на профессиональный стандарт педагога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Сертификаты</w:t>
            </w:r>
          </w:p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участников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bottom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Прием на работу </w:t>
            </w:r>
            <w:proofErr w:type="gramStart"/>
            <w:r w:rsidRPr="00D7362A">
              <w:rPr>
                <w:rStyle w:val="211pt"/>
                <w:sz w:val="24"/>
                <w:szCs w:val="24"/>
              </w:rPr>
              <w:t xml:space="preserve">в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организацию</w:t>
            </w:r>
            <w:proofErr w:type="gramEnd"/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7362A">
              <w:rPr>
                <w:rStyle w:val="211pt"/>
                <w:sz w:val="24"/>
                <w:szCs w:val="24"/>
              </w:rPr>
              <w:t>провод</w:t>
            </w:r>
            <w:r w:rsidR="00B27130">
              <w:rPr>
                <w:rStyle w:val="211pt"/>
                <w:sz w:val="24"/>
                <w:szCs w:val="24"/>
              </w:rPr>
              <w:t>ить на основании  утвержденных нормативных документов.</w:t>
            </w:r>
            <w:r w:rsidRPr="00D7362A">
              <w:rPr>
                <w:rStyle w:val="211pt"/>
                <w:sz w:val="24"/>
                <w:szCs w:val="24"/>
              </w:rPr>
              <w:t xml:space="preserve">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соответствующих</w:t>
            </w:r>
            <w:r w:rsidRPr="00D7362A">
              <w:rPr>
                <w:rStyle w:val="211pt"/>
                <w:sz w:val="24"/>
                <w:szCs w:val="24"/>
              </w:rPr>
              <w:t xml:space="preserve"> профессиональным стандартам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</w:tcPr>
          <w:p w:rsidR="003F4C36" w:rsidRPr="00D7362A" w:rsidRDefault="00B27130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Приказ, Трудовой договор</w:t>
            </w:r>
          </w:p>
        </w:tc>
      </w:tr>
      <w:tr w:rsidR="003F4C36" w:rsidRPr="00D7362A" w:rsidTr="00172538">
        <w:tc>
          <w:tcPr>
            <w:tcW w:w="10031" w:type="dxa"/>
            <w:gridSpan w:val="6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Style w:val="21"/>
                <w:rFonts w:eastAsiaTheme="minorHAnsi"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Информирование  о переходе работников 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  <w:r w:rsidRPr="00D7362A">
              <w:rPr>
                <w:rStyle w:val="211pt"/>
                <w:sz w:val="24"/>
                <w:szCs w:val="24"/>
              </w:rPr>
              <w:t xml:space="preserve">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17253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>Отчёты</w:t>
            </w:r>
          </w:p>
        </w:tc>
      </w:tr>
      <w:tr w:rsidR="003F4C36" w:rsidRPr="00D7362A" w:rsidTr="00172538">
        <w:tc>
          <w:tcPr>
            <w:tcW w:w="534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Размещение информации о переходе на </w:t>
            </w:r>
            <w:proofErr w:type="spellStart"/>
            <w:r w:rsidRPr="00D7362A">
              <w:rPr>
                <w:rStyle w:val="211pt"/>
                <w:sz w:val="24"/>
                <w:szCs w:val="24"/>
              </w:rPr>
              <w:t>профстандарты</w:t>
            </w:r>
            <w:proofErr w:type="spellEnd"/>
            <w:r w:rsidRPr="00D7362A">
              <w:rPr>
                <w:rStyle w:val="211pt"/>
                <w:sz w:val="24"/>
                <w:szCs w:val="24"/>
              </w:rPr>
              <w:t xml:space="preserve"> на официальном сайте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</w:p>
        </w:tc>
        <w:tc>
          <w:tcPr>
            <w:tcW w:w="1276" w:type="dxa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417" w:type="dxa"/>
            <w:gridSpan w:val="2"/>
          </w:tcPr>
          <w:p w:rsidR="003F4C36" w:rsidRPr="00D7362A" w:rsidRDefault="003F4C36" w:rsidP="00172538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362A">
              <w:rPr>
                <w:rFonts w:ascii="Times New Roman" w:hAnsi="Times New Roman" w:cs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1984" w:type="dxa"/>
          </w:tcPr>
          <w:p w:rsidR="003F4C36" w:rsidRPr="00D7362A" w:rsidRDefault="003F4C36" w:rsidP="00B2713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D7362A">
              <w:rPr>
                <w:rStyle w:val="211pt"/>
                <w:sz w:val="24"/>
                <w:szCs w:val="24"/>
              </w:rPr>
              <w:t xml:space="preserve">Сайт </w:t>
            </w:r>
            <w:r w:rsidR="00B27130">
              <w:rPr>
                <w:rStyle w:val="211pt"/>
                <w:sz w:val="24"/>
                <w:szCs w:val="24"/>
              </w:rPr>
              <w:t>организации</w:t>
            </w:r>
          </w:p>
        </w:tc>
      </w:tr>
    </w:tbl>
    <w:p w:rsidR="003F4C36" w:rsidRPr="00D72146" w:rsidRDefault="003F4C36" w:rsidP="003F4C36">
      <w:pPr>
        <w:pStyle w:val="20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  <w:r w:rsidRPr="00D72146">
        <w:rPr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Организовано методическое сопровождение, способствующее переходу на профессиональный стандарт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Разработаны организационно-</w:t>
      </w:r>
      <w:r w:rsidRPr="00D7362A">
        <w:rPr>
          <w:color w:val="000000"/>
          <w:sz w:val="24"/>
          <w:szCs w:val="24"/>
          <w:lang w:eastAsia="ru-RU" w:bidi="ru-RU"/>
        </w:rPr>
        <w:t>управленческие решения, регулирующие реализацию перехода на профессиональный стандарт персонала.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Нормативно - правовая база наполнена необходимыми документами.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Организована эффективная кадровая политика, позволяющая реализовать переход на профессиональные стандарты, имеется перспективное планирование работы в данном направлении.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865"/>
        </w:tabs>
        <w:spacing w:after="0" w:line="240" w:lineRule="auto"/>
        <w:jc w:val="both"/>
        <w:rPr>
          <w:sz w:val="24"/>
          <w:szCs w:val="24"/>
        </w:rPr>
      </w:pPr>
      <w:r w:rsidRPr="00D7362A">
        <w:rPr>
          <w:color w:val="000000"/>
          <w:sz w:val="24"/>
          <w:szCs w:val="24"/>
          <w:lang w:eastAsia="ru-RU" w:bidi="ru-RU"/>
        </w:rPr>
        <w:t>Все педагоги соответствуют профессиональному стандарту педагога в полном объёме.</w:t>
      </w:r>
    </w:p>
    <w:p w:rsidR="003F4C36" w:rsidRPr="00D7362A" w:rsidRDefault="003F4C36" w:rsidP="003F4C36">
      <w:pPr>
        <w:pStyle w:val="20"/>
        <w:numPr>
          <w:ilvl w:val="0"/>
          <w:numId w:val="5"/>
        </w:numPr>
        <w:shd w:val="clear" w:color="auto" w:fill="auto"/>
        <w:tabs>
          <w:tab w:val="left" w:pos="542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</w:t>
      </w:r>
      <w:r w:rsidRPr="00D7362A">
        <w:rPr>
          <w:color w:val="000000"/>
          <w:sz w:val="24"/>
          <w:szCs w:val="24"/>
          <w:lang w:eastAsia="ru-RU" w:bidi="ru-RU"/>
        </w:rPr>
        <w:t>Прием на работу ведется в соответствии с требованиями профессиональных стандартов.</w:t>
      </w:r>
    </w:p>
    <w:p w:rsidR="003F4C36" w:rsidRPr="00D7362A" w:rsidRDefault="003F4C36" w:rsidP="003F4C36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3F4C36" w:rsidRPr="00D7362A" w:rsidRDefault="003F4C36" w:rsidP="003F4C36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C36" w:rsidRPr="000837F9" w:rsidRDefault="003F4C36" w:rsidP="003F4C36">
      <w:pPr>
        <w:rPr>
          <w:rFonts w:ascii="Times New Roman" w:hAnsi="Times New Roman" w:cs="Times New Roman"/>
        </w:rPr>
      </w:pPr>
    </w:p>
    <w:p w:rsidR="008E77EA" w:rsidRDefault="008E77EA"/>
    <w:sectPr w:rsidR="008E77EA" w:rsidSect="00663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36" w:rsidRDefault="00F30236" w:rsidP="00C214E4">
      <w:pPr>
        <w:spacing w:after="0" w:line="240" w:lineRule="auto"/>
      </w:pPr>
      <w:r>
        <w:separator/>
      </w:r>
    </w:p>
  </w:endnote>
  <w:endnote w:type="continuationSeparator" w:id="0">
    <w:p w:rsidR="00F30236" w:rsidRDefault="00F30236" w:rsidP="00C2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4" w:rsidRDefault="00C214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4" w:rsidRDefault="00C214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4" w:rsidRDefault="00C214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36" w:rsidRDefault="00F30236" w:rsidP="00C214E4">
      <w:pPr>
        <w:spacing w:after="0" w:line="240" w:lineRule="auto"/>
      </w:pPr>
      <w:r>
        <w:separator/>
      </w:r>
    </w:p>
  </w:footnote>
  <w:footnote w:type="continuationSeparator" w:id="0">
    <w:p w:rsidR="00F30236" w:rsidRDefault="00F30236" w:rsidP="00C2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4" w:rsidRDefault="00C214E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80876" o:spid="_x0000_s2050" type="#_x0000_t136" style="position:absolute;margin-left:0;margin-top:0;width:565.2pt;height:9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4" w:rsidRDefault="00C214E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80877" o:spid="_x0000_s2051" type="#_x0000_t136" style="position:absolute;margin-left:0;margin-top:0;width:565.2pt;height:9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4" w:rsidRDefault="00C214E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180875" o:spid="_x0000_s2049" type="#_x0000_t136" style="position:absolute;margin-left:0;margin-top:0;width:565.2pt;height:9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A7871"/>
    <w:multiLevelType w:val="hybridMultilevel"/>
    <w:tmpl w:val="A8E8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039E"/>
    <w:multiLevelType w:val="hybridMultilevel"/>
    <w:tmpl w:val="F710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674"/>
    <w:multiLevelType w:val="multilevel"/>
    <w:tmpl w:val="B32C32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F5724A"/>
    <w:multiLevelType w:val="multilevel"/>
    <w:tmpl w:val="8F58B3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3C46E5"/>
    <w:multiLevelType w:val="multilevel"/>
    <w:tmpl w:val="AA88D7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C36"/>
    <w:rsid w:val="001D15E6"/>
    <w:rsid w:val="001F58E7"/>
    <w:rsid w:val="00380C5C"/>
    <w:rsid w:val="003F4C36"/>
    <w:rsid w:val="007703EF"/>
    <w:rsid w:val="00844B43"/>
    <w:rsid w:val="008E77EA"/>
    <w:rsid w:val="009B205E"/>
    <w:rsid w:val="009F06E8"/>
    <w:rsid w:val="00B27130"/>
    <w:rsid w:val="00C214E4"/>
    <w:rsid w:val="00DC0B60"/>
    <w:rsid w:val="00EC140F"/>
    <w:rsid w:val="00F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E41A79-F59F-48E0-B082-83425263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F4C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4C36"/>
    <w:pPr>
      <w:widowControl w:val="0"/>
      <w:shd w:val="clear" w:color="auto" w:fill="FFFFFF"/>
      <w:spacing w:after="0" w:line="0" w:lineRule="atLeast"/>
      <w:ind w:hanging="1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3F4C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C36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F4C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4C3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F4C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Подпись к таблице"/>
    <w:basedOn w:val="a0"/>
    <w:rsid w:val="003F4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3F4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F4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C2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4E4"/>
  </w:style>
  <w:style w:type="paragraph" w:styleId="a7">
    <w:name w:val="footer"/>
    <w:basedOn w:val="a"/>
    <w:link w:val="a8"/>
    <w:uiPriority w:val="99"/>
    <w:unhideWhenUsed/>
    <w:rsid w:val="00C21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lnsh</dc:creator>
  <cp:lastModifiedBy>МКОУ Нижне-Инховская СОШ .</cp:lastModifiedBy>
  <cp:revision>3</cp:revision>
  <cp:lastPrinted>2020-02-17T06:28:00Z</cp:lastPrinted>
  <dcterms:created xsi:type="dcterms:W3CDTF">2020-02-17T06:30:00Z</dcterms:created>
  <dcterms:modified xsi:type="dcterms:W3CDTF">2020-02-17T07:27:00Z</dcterms:modified>
</cp:coreProperties>
</file>