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  <w:bookmarkStart w:id="0" w:name="_GoBack"/>
      <w:bookmarkEnd w:id="0"/>
      <w:r w:rsidRPr="002E7B82">
        <w:rPr>
          <w:sz w:val="24"/>
          <w:szCs w:val="24"/>
        </w:rPr>
        <w:t>Муниципальное казенное общеобразовательное учреждение «</w:t>
      </w:r>
      <w:r w:rsidR="008D24C8">
        <w:rPr>
          <w:sz w:val="24"/>
          <w:szCs w:val="24"/>
        </w:rPr>
        <w:t>Нижне Инховская</w:t>
      </w:r>
      <w:r>
        <w:rPr>
          <w:sz w:val="24"/>
          <w:szCs w:val="24"/>
        </w:rPr>
        <w:t xml:space="preserve"> СОШ</w:t>
      </w:r>
      <w:r w:rsidRPr="002E7B82">
        <w:rPr>
          <w:sz w:val="24"/>
          <w:szCs w:val="24"/>
        </w:rPr>
        <w:t>»</w:t>
      </w:r>
    </w:p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(МКОУ «</w:t>
      </w:r>
      <w:r w:rsidR="008D24C8">
        <w:rPr>
          <w:sz w:val="24"/>
          <w:szCs w:val="24"/>
        </w:rPr>
        <w:t>Нижне Инховская</w:t>
      </w:r>
      <w:r>
        <w:rPr>
          <w:sz w:val="24"/>
          <w:szCs w:val="24"/>
        </w:rPr>
        <w:t xml:space="preserve"> СОШ»)</w:t>
      </w:r>
    </w:p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</w:tabs>
        <w:spacing w:after="0" w:line="240" w:lineRule="auto"/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ПРИНЯТ                                                                                                                    </w:t>
      </w:r>
      <w:r w:rsidRPr="002E7B82">
        <w:rPr>
          <w:sz w:val="22"/>
          <w:szCs w:val="22"/>
        </w:rPr>
        <w:t>УТВЕРЖДЕН</w:t>
      </w:r>
    </w:p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</w:tabs>
        <w:spacing w:after="0" w:line="240" w:lineRule="auto"/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Решением педагогического совета                                                                     приказом МКОУ</w:t>
      </w:r>
    </w:p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  <w:tab w:val="left" w:pos="7590"/>
        </w:tabs>
        <w:spacing w:after="0" w:line="240" w:lineRule="auto"/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МКОУ «</w:t>
      </w:r>
      <w:r w:rsidR="008D24C8">
        <w:rPr>
          <w:sz w:val="22"/>
          <w:szCs w:val="22"/>
        </w:rPr>
        <w:t>Нижне Инховская</w:t>
      </w:r>
      <w:r>
        <w:rPr>
          <w:sz w:val="22"/>
          <w:szCs w:val="22"/>
        </w:rPr>
        <w:t xml:space="preserve"> СОШ»</w:t>
      </w:r>
      <w:r>
        <w:rPr>
          <w:sz w:val="22"/>
          <w:szCs w:val="22"/>
        </w:rPr>
        <w:tab/>
        <w:t>«</w:t>
      </w:r>
      <w:r w:rsidR="008D24C8">
        <w:rPr>
          <w:sz w:val="22"/>
          <w:szCs w:val="22"/>
        </w:rPr>
        <w:t>Нижне Инховская</w:t>
      </w:r>
      <w:r>
        <w:rPr>
          <w:sz w:val="22"/>
          <w:szCs w:val="22"/>
        </w:rPr>
        <w:t xml:space="preserve"> СОШ»</w:t>
      </w:r>
    </w:p>
    <w:p w:rsidR="00C2573E" w:rsidRDefault="00C2573E" w:rsidP="00C2573E">
      <w:pPr>
        <w:pStyle w:val="23"/>
        <w:keepNext/>
        <w:keepLines/>
        <w:shd w:val="clear" w:color="auto" w:fill="auto"/>
        <w:tabs>
          <w:tab w:val="left" w:pos="3465"/>
          <w:tab w:val="left" w:pos="7590"/>
        </w:tabs>
        <w:spacing w:after="0" w:line="240" w:lineRule="auto"/>
        <w:ind w:left="426"/>
        <w:jc w:val="left"/>
        <w:rPr>
          <w:sz w:val="24"/>
          <w:szCs w:val="24"/>
        </w:rPr>
      </w:pPr>
      <w:r>
        <w:rPr>
          <w:sz w:val="22"/>
          <w:szCs w:val="22"/>
        </w:rPr>
        <w:t>Протокол № ___                                                                                             от «___» _____ 2020 г. №____</w:t>
      </w:r>
    </w:p>
    <w:p w:rsidR="00C2573E" w:rsidRPr="003B3E55" w:rsidRDefault="00C2573E" w:rsidP="00C2573E">
      <w:pPr>
        <w:pStyle w:val="23"/>
        <w:keepNext/>
        <w:keepLines/>
        <w:shd w:val="clear" w:color="auto" w:fill="auto"/>
        <w:tabs>
          <w:tab w:val="left" w:pos="3465"/>
          <w:tab w:val="left" w:pos="7590"/>
        </w:tabs>
        <w:spacing w:after="0" w:line="240" w:lineRule="auto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>от «____» _____ 2020 г.                                                                         _______________________</w:t>
      </w: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37042" w:rsidRDefault="00C37042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6D6E82" w:rsidP="00C2573E">
      <w:pPr>
        <w:pStyle w:val="23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УЧЕБНЫЙ ПЛАН </w:t>
      </w:r>
    </w:p>
    <w:p w:rsidR="006D6E82" w:rsidRDefault="006D6E82" w:rsidP="00C2573E">
      <w:pPr>
        <w:pStyle w:val="23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ОСНОВНОГО ОБЩЕГО ОБРАЗОВАНИЯ</w:t>
      </w:r>
    </w:p>
    <w:p w:rsidR="00C2573E" w:rsidRDefault="00C2573E" w:rsidP="00C2573E">
      <w:pPr>
        <w:pStyle w:val="23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МУНИЦИПАЛЬНОГО КАЗЕННОГО                                                                                          ОБЩЕОБРАЗОВАТЕЛЬНОГО УЧРЕЖДЕНИЯ                                                                          «</w:t>
      </w:r>
      <w:r w:rsidR="008D24C8">
        <w:rPr>
          <w:sz w:val="26"/>
          <w:szCs w:val="26"/>
        </w:rPr>
        <w:t>НИЖНЕ ИНХОВСКАЯ</w:t>
      </w:r>
      <w:r>
        <w:rPr>
          <w:sz w:val="26"/>
          <w:szCs w:val="26"/>
        </w:rPr>
        <w:t xml:space="preserve"> СОШ»</w:t>
      </w:r>
    </w:p>
    <w:p w:rsidR="00C2573E" w:rsidRDefault="00C2573E" w:rsidP="00C2573E">
      <w:pPr>
        <w:pStyle w:val="23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НА 2020-2021 УЧЕБНЫЙ ГОД</w:t>
      </w: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2573E" w:rsidRDefault="00C2573E" w:rsidP="00C2573E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C37042" w:rsidRDefault="00C37042" w:rsidP="006D6E82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154B77" w:rsidRDefault="00FD3F97" w:rsidP="00FD3F97">
      <w:pPr>
        <w:pStyle w:val="23"/>
        <w:keepNext/>
        <w:keepLines/>
        <w:shd w:val="clear" w:color="auto" w:fill="auto"/>
        <w:tabs>
          <w:tab w:val="center" w:pos="5031"/>
          <w:tab w:val="left" w:pos="6600"/>
        </w:tabs>
        <w:spacing w:after="0" w:line="280" w:lineRule="exact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C2573E">
        <w:rPr>
          <w:sz w:val="26"/>
          <w:szCs w:val="26"/>
        </w:rPr>
        <w:t>Аргвани - 2020</w:t>
      </w:r>
      <w:r>
        <w:rPr>
          <w:sz w:val="26"/>
          <w:szCs w:val="26"/>
        </w:rPr>
        <w:tab/>
      </w:r>
    </w:p>
    <w:p w:rsidR="00FD3F97" w:rsidRPr="00C2573E" w:rsidRDefault="00FD3F97" w:rsidP="00FD3F97">
      <w:pPr>
        <w:pStyle w:val="23"/>
        <w:keepNext/>
        <w:keepLines/>
        <w:shd w:val="clear" w:color="auto" w:fill="auto"/>
        <w:tabs>
          <w:tab w:val="center" w:pos="5031"/>
          <w:tab w:val="left" w:pos="6600"/>
        </w:tabs>
        <w:spacing w:after="0" w:line="280" w:lineRule="exact"/>
        <w:jc w:val="left"/>
        <w:rPr>
          <w:sz w:val="26"/>
          <w:szCs w:val="26"/>
        </w:rPr>
      </w:pPr>
    </w:p>
    <w:p w:rsidR="00292099" w:rsidRDefault="00292099" w:rsidP="00292099">
      <w:pPr>
        <w:tabs>
          <w:tab w:val="left" w:pos="1130"/>
        </w:tabs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099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292099" w:rsidRPr="00292099" w:rsidRDefault="00292099" w:rsidP="00292099">
      <w:pPr>
        <w:tabs>
          <w:tab w:val="left" w:pos="1130"/>
        </w:tabs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2099" w:rsidRPr="00154B77" w:rsidRDefault="00292099" w:rsidP="00292099">
      <w:pPr>
        <w:tabs>
          <w:tab w:val="left" w:pos="1130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154B77">
        <w:rPr>
          <w:rFonts w:ascii="Times New Roman" w:hAnsi="Times New Roman" w:cs="Times New Roman"/>
          <w:sz w:val="26"/>
          <w:szCs w:val="26"/>
        </w:rPr>
        <w:t>1.</w:t>
      </w:r>
      <w:r w:rsidR="00C37042">
        <w:rPr>
          <w:rFonts w:ascii="Times New Roman" w:hAnsi="Times New Roman" w:cs="Times New Roman"/>
          <w:sz w:val="26"/>
          <w:szCs w:val="26"/>
        </w:rPr>
        <w:t xml:space="preserve"> </w:t>
      </w:r>
      <w:r w:rsidRPr="00154B77">
        <w:rPr>
          <w:rFonts w:ascii="Times New Roman" w:hAnsi="Times New Roman" w:cs="Times New Roman"/>
          <w:b/>
          <w:sz w:val="26"/>
          <w:szCs w:val="26"/>
        </w:rPr>
        <w:t>Учебный план</w:t>
      </w:r>
      <w:r>
        <w:rPr>
          <w:rFonts w:ascii="Times New Roman" w:hAnsi="Times New Roman" w:cs="Times New Roman"/>
          <w:sz w:val="26"/>
          <w:szCs w:val="26"/>
        </w:rPr>
        <w:t xml:space="preserve"> является нормативным </w:t>
      </w:r>
      <w:r w:rsidRPr="00154B77">
        <w:rPr>
          <w:rFonts w:ascii="Times New Roman" w:hAnsi="Times New Roman" w:cs="Times New Roman"/>
          <w:sz w:val="26"/>
          <w:szCs w:val="26"/>
        </w:rPr>
        <w:t>документ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54B77">
        <w:rPr>
          <w:rFonts w:ascii="Times New Roman" w:hAnsi="Times New Roman" w:cs="Times New Roman"/>
          <w:sz w:val="26"/>
          <w:szCs w:val="26"/>
        </w:rPr>
        <w:t xml:space="preserve">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292099" w:rsidRPr="00154B77" w:rsidRDefault="00292099" w:rsidP="00292099">
      <w:pPr>
        <w:tabs>
          <w:tab w:val="left" w:pos="1130"/>
        </w:tabs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Учебный план МКОУ «</w:t>
      </w:r>
      <w:r w:rsidR="008D24C8">
        <w:rPr>
          <w:rFonts w:ascii="Times New Roman" w:hAnsi="Times New Roman" w:cs="Times New Roman"/>
          <w:sz w:val="26"/>
          <w:szCs w:val="26"/>
        </w:rPr>
        <w:t>Нижне Инховская</w:t>
      </w:r>
      <w:r>
        <w:rPr>
          <w:rFonts w:ascii="Times New Roman" w:hAnsi="Times New Roman" w:cs="Times New Roman"/>
          <w:sz w:val="26"/>
          <w:szCs w:val="26"/>
        </w:rPr>
        <w:t xml:space="preserve"> СОШ» Гумбетовского района Республики Дагестан, реализующий</w:t>
      </w:r>
      <w:r w:rsidRPr="00154B77">
        <w:rPr>
          <w:rFonts w:ascii="Times New Roman" w:hAnsi="Times New Roman" w:cs="Times New Roman"/>
          <w:sz w:val="26"/>
          <w:szCs w:val="26"/>
        </w:rPr>
        <w:t xml:space="preserve"> основные общеобразовательные программы начального общего, основного общего и среднего общего образо</w:t>
      </w:r>
      <w:r>
        <w:rPr>
          <w:rFonts w:ascii="Times New Roman" w:hAnsi="Times New Roman" w:cs="Times New Roman"/>
          <w:sz w:val="26"/>
          <w:szCs w:val="26"/>
        </w:rPr>
        <w:t>вания</w:t>
      </w:r>
      <w:r w:rsidRPr="00154B7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54B77">
        <w:rPr>
          <w:rFonts w:ascii="Times New Roman" w:hAnsi="Times New Roman" w:cs="Times New Roman"/>
          <w:sz w:val="26"/>
          <w:szCs w:val="26"/>
        </w:rPr>
        <w:t>формир</w:t>
      </w:r>
      <w:r>
        <w:rPr>
          <w:rFonts w:ascii="Times New Roman" w:hAnsi="Times New Roman" w:cs="Times New Roman"/>
          <w:sz w:val="26"/>
          <w:szCs w:val="26"/>
        </w:rPr>
        <w:t>ован в соответствии с нормативными документами</w:t>
      </w:r>
      <w:r w:rsidRPr="00154B77">
        <w:rPr>
          <w:rFonts w:ascii="Times New Roman" w:hAnsi="Times New Roman" w:cs="Times New Roman"/>
          <w:sz w:val="26"/>
          <w:szCs w:val="26"/>
        </w:rPr>
        <w:t>:</w:t>
      </w:r>
    </w:p>
    <w:p w:rsidR="004A7272" w:rsidRDefault="00292099" w:rsidP="004A7272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4A7272">
        <w:rPr>
          <w:rFonts w:ascii="Times New Roman" w:hAnsi="Times New Roman" w:cs="Times New Roman"/>
          <w:sz w:val="26"/>
          <w:szCs w:val="26"/>
        </w:rPr>
        <w:t>Федеральным законом от 29.12.2012 № 273-ФЗ «Об образовании в РФ»;</w:t>
      </w:r>
    </w:p>
    <w:p w:rsidR="004A7272" w:rsidRDefault="00FD3F97" w:rsidP="004A7272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Законом Республики Дагестан от 16.06.2014 г. № 48 «Об образовании в РД»;</w:t>
      </w:r>
    </w:p>
    <w:p w:rsidR="004A7272" w:rsidRDefault="00292099" w:rsidP="004A7272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4A7272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4A7272" w:rsidRDefault="00292099" w:rsidP="004A7272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4A7272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РФ от 31.01.2012 г. № 69 «О внесении изменений в ФКГОС начального общего, основного и среднего (полного) общего образования, утвержденный приказом Министерства образования и науки РФ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A7272" w:rsidRDefault="00292099" w:rsidP="004A7272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4A7272">
        <w:rPr>
          <w:rFonts w:ascii="Times New Roman" w:hAnsi="Times New Roman" w:cs="Times New Roman"/>
          <w:sz w:val="26"/>
          <w:szCs w:val="26"/>
        </w:rPr>
        <w:t xml:space="preserve">Приказом Министерства образования и науки РФ от 01.02.2012 г. № 74 «О внесении изменений в федеральный БУП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и науки РФ от 09.03.2004 г. № 1312 «Об утверждении федерального БУП и примерных учебных планов для образовательных учреждений РФ, реализующих программы общего образования;  </w:t>
      </w:r>
    </w:p>
    <w:p w:rsidR="00C03AAE" w:rsidRDefault="00292099" w:rsidP="00C03AAE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4A7272">
        <w:rPr>
          <w:rFonts w:ascii="Times New Roman" w:hAnsi="Times New Roman" w:cs="Times New Roman"/>
          <w:sz w:val="26"/>
          <w:szCs w:val="26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C03AAE" w:rsidRPr="00C03AAE" w:rsidRDefault="00292099" w:rsidP="00C03AAE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C03AAE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28.12.2018 № 345;</w:t>
      </w:r>
    </w:p>
    <w:p w:rsidR="00C03AAE" w:rsidRPr="00C03AAE" w:rsidRDefault="00292099" w:rsidP="00C03AAE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C0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Санитарно-эпидемиологическими требованиями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r w:rsidRPr="00C03A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СанПиН 2.4.2.2821-10);</w:t>
      </w:r>
    </w:p>
    <w:p w:rsidR="00C03AAE" w:rsidRPr="00C03AAE" w:rsidRDefault="00292099" w:rsidP="00C03AAE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C03AAE">
        <w:rPr>
          <w:rFonts w:ascii="Times New Roman" w:hAnsi="Times New Roman" w:cs="Times New Roman"/>
          <w:color w:val="000000" w:themeColor="text1"/>
          <w:sz w:val="26"/>
          <w:szCs w:val="26"/>
        </w:rPr>
        <w:t>Уставом ОУ;</w:t>
      </w:r>
    </w:p>
    <w:p w:rsidR="00292099" w:rsidRPr="00C03AAE" w:rsidRDefault="00292099" w:rsidP="00C03AAE">
      <w:pPr>
        <w:pStyle w:val="af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C03AAE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Образовательной программой ОУ.</w:t>
      </w:r>
    </w:p>
    <w:p w:rsidR="00C2573E" w:rsidRPr="00C2573E" w:rsidRDefault="00C2573E" w:rsidP="00C03AAE">
      <w:pPr>
        <w:pStyle w:val="ae"/>
        <w:spacing w:line="276" w:lineRule="auto"/>
        <w:ind w:right="-82"/>
        <w:rPr>
          <w:rFonts w:ascii="Times New Roman" w:hAnsi="Times New Roman"/>
          <w:b/>
          <w:sz w:val="10"/>
          <w:szCs w:val="10"/>
          <w:lang w:bidi="ru-RU"/>
        </w:rPr>
      </w:pPr>
    </w:p>
    <w:p w:rsidR="004508D6" w:rsidRDefault="004508D6" w:rsidP="004A7272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lastRenderedPageBreak/>
        <w:t>3. Учебный план является частью образовательной программы школы, разработанной в соответствии с ФГОС и с учетом соответствующих примерных основных образовательных программ</w:t>
      </w:r>
      <w:r w:rsidR="00BF0A69">
        <w:rPr>
          <w:rFonts w:ascii="Times New Roman" w:hAnsi="Times New Roman"/>
          <w:sz w:val="26"/>
          <w:szCs w:val="26"/>
          <w:lang w:bidi="ru-RU"/>
        </w:rPr>
        <w:t>, в соответствии с ФКГОС.</w:t>
      </w:r>
    </w:p>
    <w:p w:rsidR="00154B77" w:rsidRPr="00154B77" w:rsidRDefault="00BF0A69" w:rsidP="004A7272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4</w:t>
      </w:r>
      <w:r w:rsidR="00C03AAE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="004A7272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154B77" w:rsidRPr="00154B77" w:rsidRDefault="00BF0A69" w:rsidP="00C03AAE">
      <w:pPr>
        <w:pStyle w:val="ae"/>
        <w:spacing w:line="276" w:lineRule="auto"/>
        <w:ind w:left="284" w:right="-82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5</w:t>
      </w:r>
      <w:r w:rsidR="00C03AAE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>) индивидуальные учебные планы.</w:t>
      </w:r>
    </w:p>
    <w:p w:rsidR="00154B77" w:rsidRPr="00154B77" w:rsidRDefault="00BF0A69" w:rsidP="00C03AAE">
      <w:pPr>
        <w:tabs>
          <w:tab w:val="left" w:pos="4500"/>
          <w:tab w:val="left" w:pos="9180"/>
          <w:tab w:val="left" w:pos="9360"/>
        </w:tabs>
        <w:spacing w:line="276" w:lineRule="auto"/>
        <w:ind w:left="284" w:right="-82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154B77" w:rsidRPr="00154B77">
        <w:rPr>
          <w:rFonts w:ascii="Times New Roman" w:hAnsi="Times New Roman" w:cs="Times New Roman"/>
          <w:color w:val="auto"/>
          <w:sz w:val="26"/>
          <w:szCs w:val="26"/>
        </w:rPr>
        <w:t xml:space="preserve">. В соответствии с ФГОС ООО количество учебных занятий за 5 лет не может составлять менее </w:t>
      </w:r>
      <w:r w:rsidR="00154B77" w:rsidRPr="00154B77">
        <w:rPr>
          <w:rFonts w:ascii="Times New Roman" w:hAnsi="Times New Roman" w:cs="Times New Roman"/>
          <w:b/>
          <w:color w:val="auto"/>
          <w:sz w:val="26"/>
          <w:szCs w:val="26"/>
        </w:rPr>
        <w:t>5267 и более 6020 часов.</w:t>
      </w:r>
    </w:p>
    <w:p w:rsidR="00154B77" w:rsidRPr="00154B77" w:rsidRDefault="00BF0A69" w:rsidP="00C03AAE">
      <w:pPr>
        <w:pStyle w:val="ae"/>
        <w:spacing w:line="276" w:lineRule="auto"/>
        <w:ind w:left="284" w:right="-82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7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>.</w:t>
      </w:r>
      <w:r w:rsidR="00C03AAE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154B77" w:rsidRPr="00154B77">
        <w:rPr>
          <w:rFonts w:ascii="Times New Roman" w:hAnsi="Times New Roman"/>
          <w:b/>
          <w:sz w:val="28"/>
          <w:szCs w:val="28"/>
          <w:lang w:bidi="ru-RU"/>
        </w:rPr>
        <w:t>Учебный план состоит из двух частей:</w:t>
      </w:r>
      <w:r w:rsidR="00154B77" w:rsidRPr="00154B77">
        <w:rPr>
          <w:rFonts w:ascii="Times New Roman" w:hAnsi="Times New Roman"/>
          <w:sz w:val="28"/>
          <w:szCs w:val="28"/>
          <w:lang w:bidi="ru-RU"/>
        </w:rPr>
        <w:t xml:space="preserve"> обязательной части и части, формируемой участниками образовательных отношений. </w:t>
      </w:r>
      <w:r w:rsidR="00154B77" w:rsidRPr="00154B77">
        <w:rPr>
          <w:rFonts w:ascii="Times New Roman" w:hAnsi="Times New Roman"/>
          <w:b/>
          <w:sz w:val="28"/>
          <w:szCs w:val="28"/>
          <w:lang w:bidi="ru-RU"/>
        </w:rPr>
        <w:t>(Соотношение 70/30% соответственно).</w:t>
      </w:r>
    </w:p>
    <w:p w:rsidR="00154B77" w:rsidRPr="00154B77" w:rsidRDefault="00BF0A69" w:rsidP="00C03AAE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8</w:t>
      </w:r>
      <w:r w:rsidR="00C03AAE" w:rsidRPr="00C03AAE">
        <w:rPr>
          <w:rFonts w:ascii="Times New Roman" w:hAnsi="Times New Roman"/>
          <w:sz w:val="26"/>
          <w:szCs w:val="26"/>
          <w:lang w:bidi="ru-RU"/>
        </w:rPr>
        <w:t>.</w:t>
      </w:r>
      <w:r w:rsidR="00C03AAE">
        <w:rPr>
          <w:rFonts w:ascii="Times New Roman" w:hAnsi="Times New Roman"/>
          <w:b/>
          <w:sz w:val="26"/>
          <w:szCs w:val="26"/>
          <w:lang w:bidi="ru-RU"/>
        </w:rPr>
        <w:t xml:space="preserve"> 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>Обязательная часть учебного плана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54B77" w:rsidRPr="00154B77" w:rsidRDefault="00BF0A69" w:rsidP="00C03AAE">
      <w:pPr>
        <w:pStyle w:val="ae"/>
        <w:tabs>
          <w:tab w:val="left" w:pos="9781"/>
        </w:tabs>
        <w:spacing w:line="276" w:lineRule="auto"/>
        <w:ind w:left="284" w:right="-82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9</w:t>
      </w:r>
      <w:r w:rsidR="00C03AAE">
        <w:rPr>
          <w:rFonts w:ascii="Times New Roman" w:hAnsi="Times New Roman"/>
          <w:sz w:val="26"/>
          <w:szCs w:val="26"/>
          <w:lang w:bidi="ru-RU"/>
        </w:rPr>
        <w:t>.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Часть учебного плана, 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>формируемая участниками образовательных отношений,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 и педагогического коллектива школы. </w:t>
      </w:r>
    </w:p>
    <w:p w:rsidR="00154B77" w:rsidRPr="00154B77" w:rsidRDefault="00BF0A69" w:rsidP="00C03AAE">
      <w:pPr>
        <w:pStyle w:val="ae"/>
        <w:spacing w:line="276" w:lineRule="auto"/>
        <w:ind w:left="284" w:right="-82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10</w:t>
      </w:r>
      <w:r w:rsidR="00C03AAE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C03AAE" w:rsidRDefault="00154B77" w:rsidP="00C03AAE">
      <w:pPr>
        <w:pStyle w:val="ae"/>
        <w:numPr>
          <w:ilvl w:val="0"/>
          <w:numId w:val="29"/>
        </w:numPr>
        <w:spacing w:line="276" w:lineRule="auto"/>
        <w:ind w:right="-82"/>
        <w:jc w:val="both"/>
        <w:rPr>
          <w:rFonts w:ascii="Times New Roman" w:hAnsi="Times New Roman"/>
          <w:sz w:val="26"/>
          <w:szCs w:val="26"/>
          <w:lang w:bidi="ru-RU"/>
        </w:rPr>
      </w:pPr>
      <w:r w:rsidRPr="00154B77">
        <w:rPr>
          <w:rFonts w:ascii="Times New Roman" w:hAnsi="Times New Roman"/>
          <w:sz w:val="26"/>
          <w:szCs w:val="26"/>
          <w:lang w:bidi="ru-RU"/>
        </w:rPr>
        <w:t>увеличение учебных часов, предусмотренных на изучение отдельных учебных предметов обязательной части;</w:t>
      </w:r>
    </w:p>
    <w:p w:rsidR="00C03AAE" w:rsidRDefault="00154B77" w:rsidP="00C03AAE">
      <w:pPr>
        <w:pStyle w:val="ae"/>
        <w:numPr>
          <w:ilvl w:val="0"/>
          <w:numId w:val="29"/>
        </w:numPr>
        <w:spacing w:line="276" w:lineRule="auto"/>
        <w:ind w:right="-82"/>
        <w:jc w:val="both"/>
        <w:rPr>
          <w:rFonts w:ascii="Times New Roman" w:hAnsi="Times New Roman"/>
          <w:sz w:val="26"/>
          <w:szCs w:val="26"/>
          <w:lang w:bidi="ru-RU"/>
        </w:rPr>
      </w:pPr>
      <w:r w:rsidRPr="00C03AAE">
        <w:rPr>
          <w:rFonts w:ascii="Times New Roman" w:hAnsi="Times New Roman"/>
          <w:sz w:val="26"/>
          <w:szCs w:val="26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154B77" w:rsidRPr="00C03AAE" w:rsidRDefault="00154B77" w:rsidP="00C03AAE">
      <w:pPr>
        <w:pStyle w:val="ae"/>
        <w:numPr>
          <w:ilvl w:val="0"/>
          <w:numId w:val="29"/>
        </w:numPr>
        <w:spacing w:line="276" w:lineRule="auto"/>
        <w:ind w:right="-82"/>
        <w:jc w:val="both"/>
        <w:rPr>
          <w:rFonts w:ascii="Times New Roman" w:hAnsi="Times New Roman"/>
          <w:sz w:val="26"/>
          <w:szCs w:val="26"/>
          <w:lang w:bidi="ru-RU"/>
        </w:rPr>
      </w:pPr>
      <w:r w:rsidRPr="00C03AAE">
        <w:rPr>
          <w:rFonts w:ascii="Times New Roman" w:hAnsi="Times New Roman"/>
          <w:sz w:val="26"/>
          <w:szCs w:val="26"/>
          <w:lang w:bidi="ru-RU"/>
        </w:rPr>
        <w:t>другие виды учебной, воспитательной, спортивной и иной деятельности обучающихся.</w:t>
      </w:r>
    </w:p>
    <w:p w:rsidR="00154B77" w:rsidRPr="00154B77" w:rsidRDefault="00C03AAE" w:rsidP="00C03AAE">
      <w:pPr>
        <w:pStyle w:val="ae"/>
        <w:spacing w:line="276" w:lineRule="auto"/>
        <w:ind w:left="284" w:right="-7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</w:t>
      </w:r>
      <w:r w:rsidR="00BF0A69">
        <w:rPr>
          <w:rFonts w:ascii="Times New Roman" w:hAnsi="Times New Roman"/>
          <w:sz w:val="26"/>
          <w:szCs w:val="26"/>
          <w:lang w:bidi="ru-RU"/>
        </w:rPr>
        <w:t>1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>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lastRenderedPageBreak/>
        <w:t>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154B77" w:rsidRPr="00154B77" w:rsidRDefault="00C03AAE" w:rsidP="00C03AAE">
      <w:pPr>
        <w:pStyle w:val="ae"/>
        <w:spacing w:line="276" w:lineRule="auto"/>
        <w:ind w:left="284" w:right="-7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</w:t>
      </w:r>
      <w:r w:rsidR="00BF0A69">
        <w:rPr>
          <w:rFonts w:ascii="Times New Roman" w:hAnsi="Times New Roman"/>
          <w:sz w:val="26"/>
          <w:szCs w:val="26"/>
          <w:lang w:bidi="ru-RU"/>
        </w:rPr>
        <w:t>2</w:t>
      </w:r>
      <w:r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Углубленное изучение отдельных учебных предметов может быть организовано в 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>5-7 классах при соблюдении гигиенических требований к максимальным величинам недельной образовательной нагрузки согласно СанПиН 2.4.2.2821-10.</w:t>
      </w:r>
    </w:p>
    <w:p w:rsidR="00154B77" w:rsidRDefault="00C03AAE" w:rsidP="00C03AAE">
      <w:pPr>
        <w:pStyle w:val="ae"/>
        <w:spacing w:line="276" w:lineRule="auto"/>
        <w:ind w:left="284" w:right="-7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</w:t>
      </w:r>
      <w:r w:rsidR="00BF0A69">
        <w:rPr>
          <w:rFonts w:ascii="Times New Roman" w:hAnsi="Times New Roman"/>
          <w:sz w:val="26"/>
          <w:szCs w:val="26"/>
          <w:lang w:bidi="ru-RU"/>
        </w:rPr>
        <w:t>3</w:t>
      </w:r>
      <w:r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Для реализации образовательной программы, обеспечивающей углубленное изучение отдельных предметов, предметных областей, в 5-7 классах используются часы части учебного плана, формируемой участниками образовательных отношений. </w:t>
      </w:r>
    </w:p>
    <w:p w:rsidR="00F7650D" w:rsidRPr="00154B77" w:rsidRDefault="00F7650D" w:rsidP="00F7650D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14.</w:t>
      </w:r>
      <w:r w:rsidRPr="00154B77">
        <w:rPr>
          <w:rFonts w:ascii="Times New Roman" w:hAnsi="Times New Roman"/>
          <w:sz w:val="26"/>
          <w:szCs w:val="26"/>
          <w:lang w:bidi="ru-RU"/>
        </w:rPr>
        <w:t xml:space="preserve"> На изучение учебного предмета </w:t>
      </w:r>
      <w:r w:rsidRPr="00154B77">
        <w:rPr>
          <w:rFonts w:ascii="Times New Roman" w:hAnsi="Times New Roman"/>
          <w:b/>
          <w:sz w:val="26"/>
          <w:szCs w:val="26"/>
          <w:lang w:bidi="ru-RU"/>
        </w:rPr>
        <w:t xml:space="preserve">«Иностранный язык» </w:t>
      </w:r>
      <w:r w:rsidRPr="00154B77">
        <w:rPr>
          <w:rFonts w:ascii="Times New Roman" w:hAnsi="Times New Roman"/>
          <w:sz w:val="26"/>
          <w:szCs w:val="26"/>
          <w:lang w:bidi="ru-RU"/>
        </w:rPr>
        <w:t xml:space="preserve">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 </w:t>
      </w:r>
    </w:p>
    <w:p w:rsidR="00F7650D" w:rsidRPr="00F7650D" w:rsidRDefault="00F7650D" w:rsidP="00F7650D">
      <w:pPr>
        <w:pStyle w:val="ae"/>
        <w:spacing w:line="276" w:lineRule="auto"/>
        <w:ind w:left="284" w:right="-82"/>
        <w:rPr>
          <w:rFonts w:ascii="Times New Roman" w:hAnsi="Times New Roman"/>
          <w:color w:val="FF0000"/>
          <w:sz w:val="26"/>
          <w:szCs w:val="26"/>
          <w:lang w:bidi="ru-RU"/>
        </w:rPr>
      </w:pPr>
      <w:r w:rsidRPr="00154B77">
        <w:rPr>
          <w:rFonts w:ascii="Times New Roman" w:hAnsi="Times New Roman"/>
          <w:sz w:val="26"/>
          <w:szCs w:val="26"/>
          <w:lang w:bidi="ru-RU"/>
        </w:rPr>
        <w:t>Количество изучаемых иностранных языков, в том числе в образовательных организациях с углубленным изучение</w:t>
      </w:r>
      <w:r>
        <w:rPr>
          <w:rFonts w:ascii="Times New Roman" w:hAnsi="Times New Roman"/>
          <w:sz w:val="26"/>
          <w:szCs w:val="26"/>
          <w:lang w:bidi="ru-RU"/>
        </w:rPr>
        <w:t>м иностранного языка</w:t>
      </w:r>
      <w:r w:rsidRPr="00154B77">
        <w:rPr>
          <w:rFonts w:ascii="Times New Roman" w:hAnsi="Times New Roman"/>
          <w:sz w:val="26"/>
          <w:szCs w:val="26"/>
          <w:lang w:bidi="ru-RU"/>
        </w:rPr>
        <w:t xml:space="preserve">, устанавливается по выбору образовательной организации. </w:t>
      </w:r>
    </w:p>
    <w:p w:rsidR="00CF3CAE" w:rsidRPr="00CF3CAE" w:rsidRDefault="00F7650D" w:rsidP="00C03AAE">
      <w:pPr>
        <w:pStyle w:val="ae"/>
        <w:spacing w:line="276" w:lineRule="auto"/>
        <w:ind w:left="284" w:right="-7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15</w:t>
      </w:r>
      <w:r w:rsidR="00CF3CAE">
        <w:rPr>
          <w:rFonts w:ascii="Times New Roman" w:hAnsi="Times New Roman"/>
          <w:sz w:val="26"/>
          <w:szCs w:val="26"/>
          <w:lang w:bidi="ru-RU"/>
        </w:rPr>
        <w:t xml:space="preserve">. Предметная область </w:t>
      </w:r>
      <w:r w:rsidR="00CF3CAE" w:rsidRPr="00CF3CAE">
        <w:rPr>
          <w:rFonts w:ascii="Times New Roman" w:hAnsi="Times New Roman"/>
          <w:b/>
          <w:sz w:val="26"/>
          <w:szCs w:val="26"/>
          <w:lang w:bidi="ru-RU"/>
        </w:rPr>
        <w:t>«Математика и информатика»</w:t>
      </w:r>
      <w:r w:rsidR="00CF3CAE">
        <w:rPr>
          <w:rFonts w:ascii="Times New Roman" w:hAnsi="Times New Roman"/>
          <w:b/>
          <w:sz w:val="26"/>
          <w:szCs w:val="26"/>
          <w:lang w:bidi="ru-RU"/>
        </w:rPr>
        <w:t xml:space="preserve"> </w:t>
      </w:r>
      <w:r w:rsidR="00CF3CAE">
        <w:rPr>
          <w:rFonts w:ascii="Times New Roman" w:hAnsi="Times New Roman"/>
          <w:sz w:val="26"/>
          <w:szCs w:val="26"/>
          <w:lang w:bidi="ru-RU"/>
        </w:rPr>
        <w:t xml:space="preserve">в 5-6 классах определена учебным предметом «Математика», в 7-8 классах учебными предметами «Алгебра», «Геометрия», «Информатика». В 5-6 классах информационные умения формируются через все предметы учебного плана. </w:t>
      </w:r>
    </w:p>
    <w:p w:rsidR="008E2764" w:rsidRDefault="008E2764" w:rsidP="004508D6">
      <w:pPr>
        <w:pStyle w:val="ae"/>
        <w:spacing w:line="276" w:lineRule="auto"/>
        <w:ind w:left="284" w:right="-82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>1</w:t>
      </w:r>
      <w:r w:rsidR="00F7650D">
        <w:rPr>
          <w:rFonts w:ascii="Times New Roman" w:hAnsi="Times New Roman"/>
          <w:color w:val="000000" w:themeColor="text1"/>
          <w:sz w:val="26"/>
          <w:szCs w:val="26"/>
          <w:lang w:bidi="ru-RU"/>
        </w:rPr>
        <w:t>6</w:t>
      </w: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. Предметная область </w:t>
      </w:r>
      <w:r w:rsidRPr="004C63E5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«Общественно-научные предметы»</w:t>
      </w: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представлена тремя учебными предметами: «История России. Всеобщая история», «Обществознание», «География». </w:t>
      </w:r>
    </w:p>
    <w:p w:rsidR="00154B77" w:rsidRDefault="004C63E5" w:rsidP="004508D6">
      <w:pPr>
        <w:pStyle w:val="ae"/>
        <w:spacing w:line="276" w:lineRule="auto"/>
        <w:ind w:left="284" w:right="-82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    </w:t>
      </w:r>
      <w:r w:rsidR="00154B77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Изучение учебного предмета </w:t>
      </w:r>
      <w:r w:rsidR="00154B77"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«История»</w:t>
      </w:r>
      <w:r w:rsidR="00154B77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в 5-9 классах осуществляется </w:t>
      </w:r>
      <w:r w:rsidR="00154B77"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по</w:t>
      </w:r>
      <w:r w:rsidR="00CF3CAE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 xml:space="preserve"> </w:t>
      </w:r>
      <w:r w:rsidR="00154B77"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линейной модели исторического образования</w:t>
      </w:r>
      <w:r w:rsidR="00154B77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(изучение истории в 9 классе завершается 1914 годом). </w:t>
      </w:r>
    </w:p>
    <w:p w:rsidR="004C63E5" w:rsidRDefault="004C63E5" w:rsidP="004508D6">
      <w:pPr>
        <w:pStyle w:val="ae"/>
        <w:spacing w:line="276" w:lineRule="auto"/>
        <w:ind w:left="284" w:right="-82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>1</w:t>
      </w:r>
      <w:r w:rsidR="00F7650D">
        <w:rPr>
          <w:rFonts w:ascii="Times New Roman" w:hAnsi="Times New Roman"/>
          <w:color w:val="000000" w:themeColor="text1"/>
          <w:sz w:val="26"/>
          <w:szCs w:val="26"/>
          <w:lang w:bidi="ru-RU"/>
        </w:rPr>
        <w:t>7</w:t>
      </w: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. Предметная область </w:t>
      </w:r>
      <w:r w:rsidRPr="004C63E5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 xml:space="preserve">«Естественно-научные предметы» </w:t>
      </w: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>в 5-6 классах представлена предметом «Биология», в 7 классе добавляется предмет «Физика», в 8 классе – «Химия».</w:t>
      </w:r>
    </w:p>
    <w:p w:rsidR="00F7650D" w:rsidRPr="00154B77" w:rsidRDefault="00F7650D" w:rsidP="004508D6">
      <w:pPr>
        <w:pStyle w:val="ae"/>
        <w:spacing w:line="276" w:lineRule="auto"/>
        <w:ind w:left="284" w:right="-82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18. Предметная область </w:t>
      </w:r>
      <w:r w:rsidRPr="00F7650D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«Искусство»</w:t>
      </w:r>
      <w:r w:rsidR="001E1518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в 5-7 классах представлена двумя учебными предметами «Музыка» (1 час в неделю) и «Изобразительное искусство».</w:t>
      </w:r>
      <w:r w:rsidR="00F85445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</w:t>
      </w:r>
      <w:r w:rsidR="001E1518">
        <w:rPr>
          <w:rFonts w:ascii="Times New Roman" w:hAnsi="Times New Roman"/>
          <w:color w:val="000000" w:themeColor="text1"/>
          <w:sz w:val="26"/>
          <w:szCs w:val="26"/>
          <w:lang w:bidi="ru-RU"/>
        </w:rPr>
        <w:t>Программа по данным учебным предметам реализуется в течение 3-х лет (5-7 классы).</w:t>
      </w:r>
    </w:p>
    <w:p w:rsidR="001E1518" w:rsidRDefault="00F7650D" w:rsidP="004508D6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</w:t>
      </w:r>
      <w:r w:rsidR="00826BD1">
        <w:rPr>
          <w:rFonts w:ascii="Times New Roman" w:hAnsi="Times New Roman"/>
          <w:sz w:val="26"/>
          <w:szCs w:val="26"/>
          <w:lang w:bidi="ru-RU"/>
        </w:rPr>
        <w:t>9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1E1518" w:rsidRPr="00826BD1">
        <w:rPr>
          <w:rFonts w:ascii="Times New Roman" w:hAnsi="Times New Roman"/>
          <w:sz w:val="26"/>
          <w:szCs w:val="26"/>
          <w:lang w:bidi="ru-RU"/>
        </w:rPr>
        <w:t>Предметная область</w:t>
      </w:r>
      <w:r w:rsidR="001E1518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1E1518" w:rsidRPr="00826BD1">
        <w:rPr>
          <w:rFonts w:ascii="Times New Roman" w:hAnsi="Times New Roman"/>
          <w:sz w:val="26"/>
          <w:szCs w:val="26"/>
          <w:lang w:bidi="ru-RU"/>
        </w:rPr>
        <w:t>«Технология»</w:t>
      </w:r>
      <w:r w:rsidR="001E1518">
        <w:rPr>
          <w:rFonts w:ascii="Times New Roman" w:hAnsi="Times New Roman"/>
          <w:sz w:val="26"/>
          <w:szCs w:val="26"/>
          <w:lang w:bidi="ru-RU"/>
        </w:rPr>
        <w:t xml:space="preserve"> представлена учебным предметом «Технология».   </w:t>
      </w:r>
    </w:p>
    <w:p w:rsidR="00154B77" w:rsidRPr="00154B77" w:rsidRDefault="00826BD1" w:rsidP="004508D6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    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Изучение 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>учебного предмета «Технология»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 в </w:t>
      </w:r>
      <w:r w:rsidR="00154B77" w:rsidRPr="00154B77">
        <w:rPr>
          <w:rFonts w:ascii="Times New Roman" w:hAnsi="Times New Roman"/>
          <w:sz w:val="26"/>
          <w:szCs w:val="26"/>
          <w:lang w:bidi="en-US"/>
        </w:rPr>
        <w:t>5-8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154B77" w:rsidRPr="00154B77" w:rsidRDefault="00826BD1" w:rsidP="004508D6">
      <w:pPr>
        <w:pStyle w:val="ae"/>
        <w:spacing w:line="276" w:lineRule="auto"/>
        <w:ind w:left="284" w:right="-82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    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«Технология» 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 xml:space="preserve">обязательно изучение раздела «Черчение и графика» </w:t>
      </w:r>
      <w:r w:rsidR="00154B77" w:rsidRPr="00826BD1">
        <w:rPr>
          <w:rFonts w:ascii="Times New Roman" w:hAnsi="Times New Roman"/>
          <w:sz w:val="26"/>
          <w:szCs w:val="26"/>
          <w:lang w:bidi="ru-RU"/>
        </w:rPr>
        <w:t>(в том числе с использованием ИКТ).</w:t>
      </w:r>
    </w:p>
    <w:p w:rsidR="00826BD1" w:rsidRPr="00826BD1" w:rsidRDefault="00826BD1" w:rsidP="00826BD1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20. Предметная область </w:t>
      </w:r>
      <w:r w:rsidRPr="00826BD1">
        <w:rPr>
          <w:rFonts w:ascii="Times New Roman" w:hAnsi="Times New Roman"/>
          <w:b/>
          <w:sz w:val="26"/>
          <w:szCs w:val="26"/>
          <w:lang w:bidi="ru-RU"/>
        </w:rPr>
        <w:t xml:space="preserve">«Физическая культура и основы безопасности жизнедеятельности» </w:t>
      </w:r>
      <w:r>
        <w:rPr>
          <w:rFonts w:ascii="Times New Roman" w:hAnsi="Times New Roman"/>
          <w:sz w:val="26"/>
          <w:szCs w:val="26"/>
          <w:lang w:bidi="ru-RU"/>
        </w:rPr>
        <w:t>представлена учебным</w:t>
      </w:r>
      <w:r w:rsidR="009F0B25">
        <w:rPr>
          <w:rFonts w:ascii="Times New Roman" w:hAnsi="Times New Roman"/>
          <w:sz w:val="26"/>
          <w:szCs w:val="26"/>
          <w:lang w:bidi="ru-RU"/>
        </w:rPr>
        <w:t>и предметами</w:t>
      </w:r>
      <w:r>
        <w:rPr>
          <w:rFonts w:ascii="Times New Roman" w:hAnsi="Times New Roman"/>
          <w:sz w:val="26"/>
          <w:szCs w:val="26"/>
          <w:lang w:bidi="ru-RU"/>
        </w:rPr>
        <w:t xml:space="preserve"> «Физическая культура»</w:t>
      </w:r>
      <w:r w:rsidR="009F0B25">
        <w:rPr>
          <w:rFonts w:ascii="Times New Roman" w:hAnsi="Times New Roman"/>
          <w:sz w:val="26"/>
          <w:szCs w:val="26"/>
          <w:lang w:bidi="ru-RU"/>
        </w:rPr>
        <w:t xml:space="preserve"> и «Основы безопасности жизнедеятельности». Изучение учебного курса «Основы безопасности </w:t>
      </w:r>
      <w:r w:rsidR="009F0B25">
        <w:rPr>
          <w:rFonts w:ascii="Times New Roman" w:hAnsi="Times New Roman"/>
          <w:sz w:val="26"/>
          <w:szCs w:val="26"/>
          <w:lang w:bidi="ru-RU"/>
        </w:rPr>
        <w:lastRenderedPageBreak/>
        <w:t>жизнедеятельности» в 5-7 классах осуществляется в рамках модуля по физическому воспитанию и географии.</w:t>
      </w:r>
    </w:p>
    <w:p w:rsidR="00154B77" w:rsidRPr="00154B77" w:rsidRDefault="009F0B25" w:rsidP="00826BD1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21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154B77" w:rsidRPr="009F0B25">
        <w:rPr>
          <w:rFonts w:ascii="Times New Roman" w:hAnsi="Times New Roman"/>
          <w:sz w:val="26"/>
          <w:szCs w:val="26"/>
          <w:lang w:bidi="ru-RU"/>
        </w:rPr>
        <w:t>Предметная область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 xml:space="preserve"> «Основы духовно-нравственной культуры народов России»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 (далее - предметная область ОДНКНР) 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>обязательна для изучения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154B77" w:rsidRPr="00154B77" w:rsidRDefault="009F0B25" w:rsidP="00826BD1">
      <w:pPr>
        <w:autoSpaceDE w:val="0"/>
        <w:autoSpaceDN w:val="0"/>
        <w:adjustRightInd w:val="0"/>
        <w:spacing w:line="276" w:lineRule="auto"/>
        <w:ind w:left="284" w:right="-82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154B77" w:rsidRPr="00154B77">
        <w:rPr>
          <w:rFonts w:ascii="Times New Roman" w:hAnsi="Times New Roman" w:cs="Times New Roman"/>
          <w:color w:val="auto"/>
          <w:sz w:val="26"/>
          <w:szCs w:val="26"/>
        </w:rPr>
        <w:t xml:space="preserve">Так как предметная область ОДНКНР </w:t>
      </w:r>
      <w:r w:rsidR="00154B77" w:rsidRPr="00154B77">
        <w:rPr>
          <w:rFonts w:ascii="Times New Roman" w:hAnsi="Times New Roman" w:cs="Times New Roman"/>
          <w:b/>
          <w:color w:val="auto"/>
          <w:sz w:val="26"/>
          <w:szCs w:val="26"/>
        </w:rPr>
        <w:t>является обязательной предметной областью,</w:t>
      </w:r>
      <w:r w:rsidR="00154B77" w:rsidRPr="00154B77">
        <w:rPr>
          <w:rFonts w:ascii="Times New Roman" w:hAnsi="Times New Roman" w:cs="Times New Roman"/>
          <w:color w:val="auto"/>
          <w:sz w:val="26"/>
          <w:szCs w:val="26"/>
        </w:rPr>
        <w:t xml:space="preserve"> в учебном плане образовательной организации необходимо </w:t>
      </w:r>
      <w:r w:rsidR="00154B77" w:rsidRPr="00154B77">
        <w:rPr>
          <w:rFonts w:ascii="Times New Roman" w:hAnsi="Times New Roman" w:cs="Times New Roman"/>
          <w:b/>
          <w:color w:val="auto"/>
          <w:sz w:val="26"/>
          <w:szCs w:val="26"/>
        </w:rPr>
        <w:t>предусмотреть для ее изучения 1 час в неделю (34 часа в год) в V классе за счет части учебного плана, формируемой участниками образовательных отношений.</w:t>
      </w:r>
    </w:p>
    <w:p w:rsidR="00154B77" w:rsidRPr="00154B77" w:rsidRDefault="004A65F0" w:rsidP="009F0B25">
      <w:pPr>
        <w:autoSpaceDE w:val="0"/>
        <w:autoSpaceDN w:val="0"/>
        <w:adjustRightInd w:val="0"/>
        <w:spacing w:line="276" w:lineRule="auto"/>
        <w:ind w:left="284" w:right="-82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22</w:t>
      </w:r>
      <w:r w:rsidR="00154B77" w:rsidRPr="00154B7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154B77" w:rsidRPr="00154B77">
        <w:rPr>
          <w:rFonts w:ascii="Times New Roman" w:hAnsi="Times New Roman" w:cs="Times New Roman"/>
          <w:b/>
          <w:color w:val="auto"/>
          <w:sz w:val="26"/>
          <w:szCs w:val="26"/>
        </w:rPr>
        <w:t>Приказом Министерства просвещения РФ от 28.12.2018 № 345 определены учебники,</w:t>
      </w:r>
      <w:r w:rsidR="00154B77" w:rsidRPr="00154B77">
        <w:rPr>
          <w:rFonts w:ascii="Times New Roman" w:hAnsi="Times New Roman" w:cs="Times New Roman"/>
          <w:color w:val="auto"/>
          <w:sz w:val="26"/>
          <w:szCs w:val="26"/>
        </w:rPr>
        <w:t xml:space="preserve"> которые используются при изучении предметной области «Основы духовно-нравственной культуры России». </w:t>
      </w:r>
    </w:p>
    <w:p w:rsidR="00154B77" w:rsidRPr="00154B77" w:rsidRDefault="00154B77" w:rsidP="009F0B2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 w:rsidRPr="00154B77">
        <w:rPr>
          <w:rFonts w:ascii="Times New Roman" w:hAnsi="Times New Roman"/>
          <w:sz w:val="26"/>
          <w:szCs w:val="26"/>
          <w:lang w:bidi="ru-RU"/>
        </w:rPr>
        <w:t xml:space="preserve">Предметную область ОДНКНР можно реализовать </w:t>
      </w:r>
      <w:r w:rsidRPr="00154B77">
        <w:rPr>
          <w:rFonts w:ascii="Times New Roman" w:hAnsi="Times New Roman"/>
          <w:b/>
          <w:sz w:val="26"/>
          <w:szCs w:val="26"/>
          <w:lang w:bidi="ru-RU"/>
        </w:rPr>
        <w:t>отдельным учебным предметом,</w:t>
      </w:r>
      <w:r w:rsidRPr="00154B77">
        <w:rPr>
          <w:rFonts w:ascii="Times New Roman" w:hAnsi="Times New Roman"/>
          <w:sz w:val="26"/>
          <w:szCs w:val="26"/>
          <w:lang w:bidi="ru-RU"/>
        </w:rPr>
        <w:t xml:space="preserve"> также </w:t>
      </w:r>
      <w:r w:rsidRPr="00154B77">
        <w:rPr>
          <w:rFonts w:ascii="Times New Roman" w:hAnsi="Times New Roman"/>
          <w:b/>
          <w:sz w:val="26"/>
          <w:szCs w:val="26"/>
          <w:lang w:bidi="ru-RU"/>
        </w:rPr>
        <w:t>тематическим модулем</w:t>
      </w:r>
      <w:r w:rsidRPr="00154B77">
        <w:rPr>
          <w:rFonts w:ascii="Times New Roman" w:hAnsi="Times New Roman"/>
          <w:sz w:val="26"/>
          <w:szCs w:val="26"/>
          <w:lang w:bidi="ru-RU"/>
        </w:rPr>
        <w:t xml:space="preserve"> в составе учебных предметов других обязательных предметных областей.</w:t>
      </w:r>
      <w:r w:rsidR="009F0B25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154B77">
        <w:rPr>
          <w:rFonts w:ascii="Times New Roman" w:hAnsi="Times New Roman"/>
          <w:sz w:val="26"/>
          <w:szCs w:val="26"/>
          <w:lang w:bidi="ru-RU"/>
        </w:rPr>
        <w:t xml:space="preserve">Ее изучение можно организовать, если включить отдельные тематические блоки предмета в содержание рабочих программ по предметам общественно-научного цикла – </w:t>
      </w:r>
      <w:r w:rsidRPr="00154B77">
        <w:rPr>
          <w:rFonts w:ascii="Times New Roman" w:hAnsi="Times New Roman"/>
          <w:b/>
          <w:sz w:val="26"/>
          <w:szCs w:val="26"/>
          <w:lang w:bidi="ru-RU"/>
        </w:rPr>
        <w:t>истории, обществознания, географии.</w:t>
      </w:r>
    </w:p>
    <w:p w:rsidR="00154B77" w:rsidRPr="00154B77" w:rsidRDefault="00154B77" w:rsidP="009F0B2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 w:rsidRPr="00154B77">
        <w:rPr>
          <w:rFonts w:ascii="Times New Roman" w:hAnsi="Times New Roman"/>
          <w:sz w:val="26"/>
          <w:szCs w:val="26"/>
          <w:lang w:bidi="ru-RU"/>
        </w:rPr>
        <w:t>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 - 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154B77" w:rsidRPr="00154B77" w:rsidRDefault="00F85445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23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. План 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>внеурочной деятельности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154B77" w:rsidRDefault="00154B77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 w:rsidRPr="00154B77">
        <w:rPr>
          <w:rFonts w:ascii="Times New Roman" w:hAnsi="Times New Roman"/>
          <w:sz w:val="26"/>
          <w:szCs w:val="26"/>
          <w:lang w:bidi="ru-RU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</w:t>
      </w:r>
      <w:r w:rsidRPr="00154B77">
        <w:rPr>
          <w:rFonts w:ascii="Times New Roman" w:hAnsi="Times New Roman"/>
          <w:b/>
          <w:sz w:val="26"/>
          <w:szCs w:val="26"/>
          <w:lang w:bidi="ru-RU"/>
        </w:rPr>
        <w:t>(до 1750 часов за пять лет обучения, в год - не более 350 часов)</w:t>
      </w:r>
      <w:r w:rsidRPr="00154B77">
        <w:rPr>
          <w:rFonts w:ascii="Times New Roman" w:hAnsi="Times New Roman"/>
          <w:sz w:val="26"/>
          <w:szCs w:val="26"/>
          <w:lang w:bidi="ru-RU"/>
        </w:rPr>
        <w:t xml:space="preserve"> с учетом интересов обучающихся и возможностей образовательной организации.</w:t>
      </w:r>
    </w:p>
    <w:p w:rsidR="00C718E0" w:rsidRDefault="00C718E0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C718E0" w:rsidRDefault="00C718E0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C718E0" w:rsidRDefault="00C718E0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C718E0" w:rsidRDefault="00C718E0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C718E0" w:rsidRDefault="00C718E0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C718E0" w:rsidRDefault="00C718E0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FD3F97" w:rsidRDefault="00FD3F97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FD3F97" w:rsidRDefault="00FD3F97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FD3F97" w:rsidRDefault="00FD3F97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FD3F97" w:rsidRDefault="00FD3F97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FD3F97" w:rsidRDefault="00E35892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  </w:t>
      </w:r>
    </w:p>
    <w:p w:rsidR="00C718E0" w:rsidRPr="00A449BB" w:rsidRDefault="00C718E0" w:rsidP="00F85445">
      <w:pPr>
        <w:pStyle w:val="ae"/>
        <w:spacing w:line="276" w:lineRule="auto"/>
        <w:ind w:left="284" w:right="-82"/>
        <w:rPr>
          <w:rFonts w:ascii="Times New Roman" w:hAnsi="Times New Roman"/>
          <w:sz w:val="26"/>
          <w:szCs w:val="26"/>
          <w:lang w:bidi="ru-RU"/>
        </w:rPr>
      </w:pPr>
    </w:p>
    <w:p w:rsidR="00154B77" w:rsidRPr="00154B77" w:rsidRDefault="00154B77" w:rsidP="00154B77">
      <w:pPr>
        <w:tabs>
          <w:tab w:val="left" w:pos="748"/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</w:p>
    <w:p w:rsidR="00154B77" w:rsidRPr="00154B77" w:rsidRDefault="00154B77" w:rsidP="00154B77">
      <w:pPr>
        <w:tabs>
          <w:tab w:val="left" w:pos="748"/>
        </w:tabs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B77">
        <w:rPr>
          <w:rFonts w:ascii="Times New Roman" w:hAnsi="Times New Roman" w:cs="Times New Roman"/>
          <w:b/>
          <w:sz w:val="26"/>
          <w:szCs w:val="26"/>
        </w:rPr>
        <w:t xml:space="preserve">Недельный учебный план                                                                                                                (изучение родного языка наряду с преподаванием на русском языке) </w:t>
      </w:r>
    </w:p>
    <w:p w:rsidR="00154B77" w:rsidRPr="00154B77" w:rsidRDefault="00154B77" w:rsidP="00154B77">
      <w:pPr>
        <w:tabs>
          <w:tab w:val="left" w:pos="748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B77">
        <w:rPr>
          <w:rFonts w:ascii="Times New Roman" w:hAnsi="Times New Roman" w:cs="Times New Roman"/>
          <w:b/>
          <w:sz w:val="26"/>
          <w:szCs w:val="26"/>
        </w:rPr>
        <w:t>ОСНОВНОЕ ОБЩЕЕ ОБРАЗОВАНИЕ</w:t>
      </w:r>
    </w:p>
    <w:tbl>
      <w:tblPr>
        <w:tblStyle w:val="af"/>
        <w:tblW w:w="10592" w:type="dxa"/>
        <w:tblLayout w:type="fixed"/>
        <w:tblLook w:val="04A0" w:firstRow="1" w:lastRow="0" w:firstColumn="1" w:lastColumn="0" w:noHBand="0" w:noVBand="1"/>
      </w:tblPr>
      <w:tblGrid>
        <w:gridCol w:w="2370"/>
        <w:gridCol w:w="2693"/>
        <w:gridCol w:w="851"/>
        <w:gridCol w:w="850"/>
        <w:gridCol w:w="993"/>
        <w:gridCol w:w="992"/>
        <w:gridCol w:w="850"/>
        <w:gridCol w:w="993"/>
      </w:tblGrid>
      <w:tr w:rsidR="00154B77" w:rsidRPr="00154B77" w:rsidTr="0026538C">
        <w:trPr>
          <w:trHeight w:val="300"/>
        </w:trPr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Предметные</w:t>
            </w:r>
          </w:p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993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154B77" w:rsidRPr="00154B77" w:rsidTr="0026538C">
        <w:trPr>
          <w:trHeight w:val="255"/>
        </w:trPr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1Х</w:t>
            </w:r>
          </w:p>
        </w:tc>
        <w:tc>
          <w:tcPr>
            <w:tcW w:w="993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154B77" w:rsidRPr="00154B77" w:rsidTr="0026538C">
        <w:trPr>
          <w:trHeight w:val="255"/>
        </w:trPr>
        <w:tc>
          <w:tcPr>
            <w:tcW w:w="10592" w:type="dxa"/>
            <w:gridSpan w:val="8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Иностранный язык (английский язык)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Второй иностранный язык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C718E0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C718E0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Общественно - научные предметы </w:t>
            </w:r>
          </w:p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История России. Всеобщая история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Естественно - научные предметы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C718E0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154B77" w:rsidRPr="00154B77" w:rsidRDefault="00C718E0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Основы духовно - нравственной культуры народов России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Основы духовно - нравственной культуры народов России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32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33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3</w:t>
            </w:r>
            <w:r w:rsidRPr="00154B77">
              <w:rPr>
                <w:rFonts w:ascii="Times New Roman" w:hAnsi="Times New Roman" w:cs="Times New Roman"/>
                <w:b/>
                <w:color w:val="C00000"/>
                <w:lang w:val="en-US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35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170</w:t>
            </w:r>
          </w:p>
        </w:tc>
      </w:tr>
      <w:tr w:rsidR="00154B77" w:rsidRPr="00154B77" w:rsidTr="0026538C">
        <w:tc>
          <w:tcPr>
            <w:tcW w:w="10592" w:type="dxa"/>
            <w:gridSpan w:val="8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Общественно - научные предметы</w:t>
            </w:r>
          </w:p>
        </w:tc>
        <w:tc>
          <w:tcPr>
            <w:tcW w:w="26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История Дагестана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154B77" w:rsidRPr="00154B77" w:rsidTr="0026538C">
        <w:tc>
          <w:tcPr>
            <w:tcW w:w="5063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Максимально  допустимая недельная нагрузка при 6-дневной учебной неделе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32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33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36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172</w:t>
            </w:r>
          </w:p>
        </w:tc>
      </w:tr>
    </w:tbl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Default="00154B77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</w:p>
    <w:p w:rsidR="00C718E0" w:rsidRPr="00C718E0" w:rsidRDefault="00C718E0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748"/>
        </w:tabs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B77">
        <w:rPr>
          <w:rFonts w:ascii="Times New Roman" w:hAnsi="Times New Roman" w:cs="Times New Roman"/>
          <w:b/>
          <w:sz w:val="26"/>
          <w:szCs w:val="26"/>
        </w:rPr>
        <w:t xml:space="preserve">Годовой учебный план                                                                                                                                 (изучение родного языка наряду с преподаванием на русском языке) </w:t>
      </w:r>
    </w:p>
    <w:p w:rsidR="00154B77" w:rsidRPr="00154B77" w:rsidRDefault="00154B77" w:rsidP="00154B77">
      <w:pPr>
        <w:tabs>
          <w:tab w:val="left" w:pos="748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B77">
        <w:rPr>
          <w:rFonts w:ascii="Times New Roman" w:hAnsi="Times New Roman" w:cs="Times New Roman"/>
          <w:b/>
          <w:sz w:val="26"/>
          <w:szCs w:val="26"/>
        </w:rPr>
        <w:t>ОСНОВНОЕ ОБЩЕЕ ОБРАЗОВАНИЕ</w:t>
      </w:r>
    </w:p>
    <w:tbl>
      <w:tblPr>
        <w:tblStyle w:val="af"/>
        <w:tblW w:w="10598" w:type="dxa"/>
        <w:tblLayout w:type="fixed"/>
        <w:tblLook w:val="04A0" w:firstRow="1" w:lastRow="0" w:firstColumn="1" w:lastColumn="0" w:noHBand="0" w:noVBand="1"/>
      </w:tblPr>
      <w:tblGrid>
        <w:gridCol w:w="2370"/>
        <w:gridCol w:w="2700"/>
        <w:gridCol w:w="850"/>
        <w:gridCol w:w="851"/>
        <w:gridCol w:w="992"/>
        <w:gridCol w:w="992"/>
        <w:gridCol w:w="851"/>
        <w:gridCol w:w="992"/>
      </w:tblGrid>
      <w:tr w:rsidR="00154B77" w:rsidRPr="00154B77" w:rsidTr="0026538C">
        <w:trPr>
          <w:trHeight w:val="300"/>
        </w:trPr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Предметные</w:t>
            </w:r>
          </w:p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области</w:t>
            </w:r>
          </w:p>
        </w:tc>
        <w:tc>
          <w:tcPr>
            <w:tcW w:w="270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год</w:t>
            </w:r>
          </w:p>
        </w:tc>
        <w:tc>
          <w:tcPr>
            <w:tcW w:w="992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154B77" w:rsidRPr="00154B77" w:rsidTr="0026538C">
        <w:trPr>
          <w:trHeight w:val="255"/>
        </w:trPr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V11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1Х</w:t>
            </w:r>
          </w:p>
        </w:tc>
        <w:tc>
          <w:tcPr>
            <w:tcW w:w="992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154B77" w:rsidRPr="00154B77" w:rsidTr="0026538C">
        <w:trPr>
          <w:trHeight w:val="255"/>
        </w:trPr>
        <w:tc>
          <w:tcPr>
            <w:tcW w:w="10598" w:type="dxa"/>
            <w:gridSpan w:val="8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77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17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204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782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10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154B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170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Иностранный язык (английский язык)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10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510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Второй иностранный язык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17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C718E0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  <w:r w:rsidR="00C718E0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Общественно научные предметы 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История России. Всеобщая история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170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272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Естественно - научные предметы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238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Химия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238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F85445" w:rsidRDefault="00C718E0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  <w:r w:rsidR="00C718E0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238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510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center" w:pos="601"/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Основы духовно - нравственной культуры народов России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Основы духовно - нравственной культуры народов России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26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B77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</w:tr>
      <w:tr w:rsidR="00154B77" w:rsidRPr="00154B77" w:rsidTr="0026538C">
        <w:tc>
          <w:tcPr>
            <w:tcW w:w="5070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ИТОГО: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1088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1122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1190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1190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eastAsia="Times New Roman" w:hAnsi="Times New Roman" w:cs="Times New Roman"/>
                <w:b/>
                <w:color w:val="FF0000"/>
              </w:rPr>
              <w:t>1190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5780</w:t>
            </w:r>
          </w:p>
        </w:tc>
      </w:tr>
      <w:tr w:rsidR="00154B77" w:rsidRPr="00154B77" w:rsidTr="0026538C">
        <w:tc>
          <w:tcPr>
            <w:tcW w:w="10598" w:type="dxa"/>
            <w:gridSpan w:val="8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Общественно - научные предметы</w:t>
            </w:r>
          </w:p>
        </w:tc>
        <w:tc>
          <w:tcPr>
            <w:tcW w:w="270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История Дагестана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4B77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154B77" w:rsidRPr="00154B77" w:rsidTr="0026538C">
        <w:tc>
          <w:tcPr>
            <w:tcW w:w="5070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Максимально  допустимая недельная нагрузка при 6-дневной учебной неделе</w:t>
            </w:r>
          </w:p>
        </w:tc>
        <w:tc>
          <w:tcPr>
            <w:tcW w:w="85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1088</w:t>
            </w:r>
          </w:p>
        </w:tc>
        <w:tc>
          <w:tcPr>
            <w:tcW w:w="851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1122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1190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1224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1224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83" w:lineRule="exact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5848</w:t>
            </w:r>
          </w:p>
        </w:tc>
      </w:tr>
    </w:tbl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3120"/>
        </w:tabs>
        <w:spacing w:line="283" w:lineRule="exact"/>
        <w:rPr>
          <w:rFonts w:ascii="Times New Roman" w:hAnsi="Times New Roman" w:cs="Times New Roman"/>
          <w:lang w:val="en-US"/>
        </w:rPr>
      </w:pPr>
    </w:p>
    <w:p w:rsidR="00154B77" w:rsidRPr="00154B77" w:rsidRDefault="00154B77" w:rsidP="00154B77">
      <w:pPr>
        <w:tabs>
          <w:tab w:val="left" w:pos="3120"/>
        </w:tabs>
        <w:spacing w:line="283" w:lineRule="exact"/>
        <w:rPr>
          <w:rFonts w:ascii="Times New Roman" w:hAnsi="Times New Roman" w:cs="Times New Roman"/>
          <w:lang w:val="en-US"/>
        </w:rPr>
      </w:pPr>
    </w:p>
    <w:p w:rsidR="00154B77" w:rsidRPr="00154B77" w:rsidRDefault="00154B77" w:rsidP="00154B77">
      <w:pPr>
        <w:tabs>
          <w:tab w:val="left" w:pos="3120"/>
        </w:tabs>
        <w:spacing w:line="283" w:lineRule="exact"/>
        <w:rPr>
          <w:rFonts w:ascii="Times New Roman" w:hAnsi="Times New Roman" w:cs="Times New Roman"/>
        </w:rPr>
      </w:pPr>
    </w:p>
    <w:sectPr w:rsidR="00154B77" w:rsidRPr="00154B77" w:rsidSect="00B112A1">
      <w:type w:val="nextColumn"/>
      <w:pgSz w:w="11900" w:h="16840" w:code="9"/>
      <w:pgMar w:top="992" w:right="703" w:bottom="1134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02" w:rsidRDefault="00195402" w:rsidP="00CA53B9">
      <w:r>
        <w:separator/>
      </w:r>
    </w:p>
  </w:endnote>
  <w:endnote w:type="continuationSeparator" w:id="0">
    <w:p w:rsidR="00195402" w:rsidRDefault="00195402" w:rsidP="00C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02" w:rsidRDefault="00195402" w:rsidP="00CA53B9">
      <w:r>
        <w:separator/>
      </w:r>
    </w:p>
  </w:footnote>
  <w:footnote w:type="continuationSeparator" w:id="0">
    <w:p w:rsidR="00195402" w:rsidRDefault="00195402" w:rsidP="00CA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241"/>
    <w:multiLevelType w:val="hybridMultilevel"/>
    <w:tmpl w:val="35A2D5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2277E2"/>
    <w:multiLevelType w:val="hybridMultilevel"/>
    <w:tmpl w:val="2CE21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7E75E4"/>
    <w:multiLevelType w:val="hybridMultilevel"/>
    <w:tmpl w:val="F1C80A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E4643"/>
    <w:multiLevelType w:val="hybridMultilevel"/>
    <w:tmpl w:val="77440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FB5301"/>
    <w:multiLevelType w:val="hybridMultilevel"/>
    <w:tmpl w:val="4D6A43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B03F85"/>
    <w:multiLevelType w:val="hybridMultilevel"/>
    <w:tmpl w:val="498E5F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2511806"/>
    <w:multiLevelType w:val="hybridMultilevel"/>
    <w:tmpl w:val="BF603A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2DB396F"/>
    <w:multiLevelType w:val="hybridMultilevel"/>
    <w:tmpl w:val="26BC73E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75F7271"/>
    <w:multiLevelType w:val="hybridMultilevel"/>
    <w:tmpl w:val="57BACD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7B69F7"/>
    <w:multiLevelType w:val="hybridMultilevel"/>
    <w:tmpl w:val="01CEA3A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39972219"/>
    <w:multiLevelType w:val="hybridMultilevel"/>
    <w:tmpl w:val="AA4494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40617CA1"/>
    <w:multiLevelType w:val="hybridMultilevel"/>
    <w:tmpl w:val="EAB6F1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C800FA"/>
    <w:multiLevelType w:val="hybridMultilevel"/>
    <w:tmpl w:val="5A944DD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44053633"/>
    <w:multiLevelType w:val="hybridMultilevel"/>
    <w:tmpl w:val="0222360C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4A1841D6"/>
    <w:multiLevelType w:val="hybridMultilevel"/>
    <w:tmpl w:val="FD98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CF3"/>
    <w:multiLevelType w:val="hybridMultilevel"/>
    <w:tmpl w:val="A5843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D70DE"/>
    <w:multiLevelType w:val="hybridMultilevel"/>
    <w:tmpl w:val="6E449F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1834B6B"/>
    <w:multiLevelType w:val="hybridMultilevel"/>
    <w:tmpl w:val="3DEC1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D6D0A"/>
    <w:multiLevelType w:val="hybridMultilevel"/>
    <w:tmpl w:val="EC4A7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E06"/>
    <w:multiLevelType w:val="hybridMultilevel"/>
    <w:tmpl w:val="E3ACFC0A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5F395F7D"/>
    <w:multiLevelType w:val="hybridMultilevel"/>
    <w:tmpl w:val="ED3CC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17336A9"/>
    <w:multiLevelType w:val="hybridMultilevel"/>
    <w:tmpl w:val="14C2C7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C1F2258"/>
    <w:multiLevelType w:val="hybridMultilevel"/>
    <w:tmpl w:val="B62A040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723116ED"/>
    <w:multiLevelType w:val="hybridMultilevel"/>
    <w:tmpl w:val="915055CA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 w15:restartNumberingAfterBreak="0">
    <w:nsid w:val="74105A35"/>
    <w:multiLevelType w:val="hybridMultilevel"/>
    <w:tmpl w:val="FAF2D8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4275127"/>
    <w:multiLevelType w:val="hybridMultilevel"/>
    <w:tmpl w:val="FCF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262F4"/>
    <w:multiLevelType w:val="hybridMultilevel"/>
    <w:tmpl w:val="FBF0CBB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7E567574"/>
    <w:multiLevelType w:val="hybridMultilevel"/>
    <w:tmpl w:val="82C40D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FCB6284"/>
    <w:multiLevelType w:val="hybridMultilevel"/>
    <w:tmpl w:val="EB68B5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0"/>
  </w:num>
  <w:num w:numId="5">
    <w:abstractNumId w:val="3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7"/>
  </w:num>
  <w:num w:numId="12">
    <w:abstractNumId w:val="28"/>
  </w:num>
  <w:num w:numId="13">
    <w:abstractNumId w:val="22"/>
  </w:num>
  <w:num w:numId="14">
    <w:abstractNumId w:val="2"/>
  </w:num>
  <w:num w:numId="15">
    <w:abstractNumId w:val="11"/>
  </w:num>
  <w:num w:numId="16">
    <w:abstractNumId w:val="9"/>
  </w:num>
  <w:num w:numId="17">
    <w:abstractNumId w:val="18"/>
  </w:num>
  <w:num w:numId="18">
    <w:abstractNumId w:val="17"/>
  </w:num>
  <w:num w:numId="19">
    <w:abstractNumId w:val="7"/>
  </w:num>
  <w:num w:numId="20">
    <w:abstractNumId w:val="25"/>
  </w:num>
  <w:num w:numId="21">
    <w:abstractNumId w:val="19"/>
  </w:num>
  <w:num w:numId="22">
    <w:abstractNumId w:val="26"/>
  </w:num>
  <w:num w:numId="23">
    <w:abstractNumId w:val="12"/>
  </w:num>
  <w:num w:numId="24">
    <w:abstractNumId w:val="23"/>
  </w:num>
  <w:num w:numId="25">
    <w:abstractNumId w:val="15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B77"/>
    <w:rsid w:val="0001082D"/>
    <w:rsid w:val="000151BD"/>
    <w:rsid w:val="00087991"/>
    <w:rsid w:val="000A28B1"/>
    <w:rsid w:val="000B7E18"/>
    <w:rsid w:val="000C1768"/>
    <w:rsid w:val="000E4C0D"/>
    <w:rsid w:val="000F795A"/>
    <w:rsid w:val="00142719"/>
    <w:rsid w:val="00154B77"/>
    <w:rsid w:val="00195402"/>
    <w:rsid w:val="001A1D9F"/>
    <w:rsid w:val="001E1518"/>
    <w:rsid w:val="001E642A"/>
    <w:rsid w:val="0021547C"/>
    <w:rsid w:val="0026538C"/>
    <w:rsid w:val="00292099"/>
    <w:rsid w:val="00295BF7"/>
    <w:rsid w:val="002A39B2"/>
    <w:rsid w:val="002C2698"/>
    <w:rsid w:val="002E7B82"/>
    <w:rsid w:val="00332E94"/>
    <w:rsid w:val="00351569"/>
    <w:rsid w:val="0038210E"/>
    <w:rsid w:val="00392E54"/>
    <w:rsid w:val="003A480F"/>
    <w:rsid w:val="003B3E55"/>
    <w:rsid w:val="003E11C4"/>
    <w:rsid w:val="003F19A6"/>
    <w:rsid w:val="004220F2"/>
    <w:rsid w:val="00432F7A"/>
    <w:rsid w:val="004508D6"/>
    <w:rsid w:val="004A65F0"/>
    <w:rsid w:val="004A7272"/>
    <w:rsid w:val="004C63E5"/>
    <w:rsid w:val="00521CA7"/>
    <w:rsid w:val="005A2B94"/>
    <w:rsid w:val="0060484A"/>
    <w:rsid w:val="006359CD"/>
    <w:rsid w:val="006368B9"/>
    <w:rsid w:val="00656B90"/>
    <w:rsid w:val="006D0B0E"/>
    <w:rsid w:val="006D6E82"/>
    <w:rsid w:val="0071080C"/>
    <w:rsid w:val="00740761"/>
    <w:rsid w:val="00740D32"/>
    <w:rsid w:val="00765C73"/>
    <w:rsid w:val="007A6457"/>
    <w:rsid w:val="007C106B"/>
    <w:rsid w:val="00821EBA"/>
    <w:rsid w:val="00826BD1"/>
    <w:rsid w:val="00832F3E"/>
    <w:rsid w:val="008546EE"/>
    <w:rsid w:val="008C39E9"/>
    <w:rsid w:val="008D24C8"/>
    <w:rsid w:val="008E2764"/>
    <w:rsid w:val="00933A37"/>
    <w:rsid w:val="0099245A"/>
    <w:rsid w:val="00996C35"/>
    <w:rsid w:val="009B7AEB"/>
    <w:rsid w:val="009C0919"/>
    <w:rsid w:val="009D6508"/>
    <w:rsid w:val="009E222B"/>
    <w:rsid w:val="009F0B25"/>
    <w:rsid w:val="00A375EE"/>
    <w:rsid w:val="00A449BB"/>
    <w:rsid w:val="00A56D78"/>
    <w:rsid w:val="00A95F4C"/>
    <w:rsid w:val="00B112A1"/>
    <w:rsid w:val="00B24875"/>
    <w:rsid w:val="00B46793"/>
    <w:rsid w:val="00B57AEB"/>
    <w:rsid w:val="00BC46F7"/>
    <w:rsid w:val="00BD561D"/>
    <w:rsid w:val="00BF0A69"/>
    <w:rsid w:val="00C03AAE"/>
    <w:rsid w:val="00C11313"/>
    <w:rsid w:val="00C24E62"/>
    <w:rsid w:val="00C2573E"/>
    <w:rsid w:val="00C37042"/>
    <w:rsid w:val="00C64133"/>
    <w:rsid w:val="00C718E0"/>
    <w:rsid w:val="00C94EDF"/>
    <w:rsid w:val="00CA53B9"/>
    <w:rsid w:val="00CB1C4E"/>
    <w:rsid w:val="00CE466B"/>
    <w:rsid w:val="00CE68BA"/>
    <w:rsid w:val="00CF3CAE"/>
    <w:rsid w:val="00D1609E"/>
    <w:rsid w:val="00D73FCD"/>
    <w:rsid w:val="00DB3CBD"/>
    <w:rsid w:val="00DB5329"/>
    <w:rsid w:val="00E177F2"/>
    <w:rsid w:val="00E32B9C"/>
    <w:rsid w:val="00E35892"/>
    <w:rsid w:val="00E57FCF"/>
    <w:rsid w:val="00E81BFF"/>
    <w:rsid w:val="00E828F1"/>
    <w:rsid w:val="00E85298"/>
    <w:rsid w:val="00EF1FAF"/>
    <w:rsid w:val="00F27289"/>
    <w:rsid w:val="00F43558"/>
    <w:rsid w:val="00F7650D"/>
    <w:rsid w:val="00F85445"/>
    <w:rsid w:val="00F94354"/>
    <w:rsid w:val="00FB5B32"/>
    <w:rsid w:val="00FB71A1"/>
    <w:rsid w:val="00FD3F97"/>
    <w:rsid w:val="00FE1A7C"/>
    <w:rsid w:val="00FE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108221-4E72-46D7-9BE3-FFFD50E7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4B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154B77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B77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rsid w:val="00154B77"/>
    <w:rPr>
      <w:color w:val="000080"/>
      <w:u w:val="single"/>
    </w:rPr>
  </w:style>
  <w:style w:type="character" w:customStyle="1" w:styleId="2">
    <w:name w:val="Основной текст (2)_"/>
    <w:basedOn w:val="a0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39pt-1pt">
    <w:name w:val="Основной текст (2) + 39 pt;Курсив;Интервал -1 pt"/>
    <w:basedOn w:val="2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4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54B7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№2_"/>
    <w:basedOn w:val="a0"/>
    <w:link w:val="23"/>
    <w:rsid w:val="00154B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2">
    <w:name w:val="Заголовок №3 (2)_"/>
    <w:basedOn w:val="a0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0">
    <w:name w:val="Заголовок №3 (2)"/>
    <w:basedOn w:val="32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0">
    <w:name w:val="Основной текст (5) + Полужирный;Не курсив"/>
    <w:basedOn w:val="5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54B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Колонтитул"/>
    <w:basedOn w:val="a4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4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3"/>
    <w:rsid w:val="00154B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 + Курсив"/>
    <w:basedOn w:val="2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"/>
    <w:basedOn w:val="a6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 + Полужирный"/>
    <w:basedOn w:val="a6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Колонтитул + Не полужирный;Курсив"/>
    <w:basedOn w:val="a4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Заголовок №3 Exact"/>
    <w:basedOn w:val="a0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54B7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54B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54B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12pt">
    <w:name w:val="Основной текст (8) + 12 pt"/>
    <w:basedOn w:val="8"/>
    <w:rsid w:val="00154B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54B77"/>
    <w:pPr>
      <w:shd w:val="clear" w:color="auto" w:fill="FFFFFF"/>
      <w:spacing w:before="1800" w:after="8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">
    <w:name w:val="Заголовок №2"/>
    <w:basedOn w:val="a"/>
    <w:link w:val="22"/>
    <w:rsid w:val="00154B77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154B77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3">
    <w:name w:val="Заголовок №3"/>
    <w:basedOn w:val="a"/>
    <w:link w:val="31"/>
    <w:rsid w:val="00154B77"/>
    <w:pPr>
      <w:shd w:val="clear" w:color="auto" w:fill="FFFFFF"/>
      <w:spacing w:before="240" w:line="413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2">
    <w:name w:val="Заголовок №1"/>
    <w:basedOn w:val="a"/>
    <w:link w:val="11"/>
    <w:rsid w:val="00154B77"/>
    <w:pPr>
      <w:shd w:val="clear" w:color="auto" w:fill="FFFFFF"/>
      <w:spacing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70">
    <w:name w:val="Основной текст (7)"/>
    <w:basedOn w:val="a"/>
    <w:link w:val="7"/>
    <w:rsid w:val="00154B77"/>
    <w:pPr>
      <w:shd w:val="clear" w:color="auto" w:fill="FFFFFF"/>
      <w:spacing w:before="240" w:after="7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154B77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154B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4B7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154B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54B7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No Spacing"/>
    <w:uiPriority w:val="1"/>
    <w:qFormat/>
    <w:rsid w:val="00154B77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154B7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0">
    <w:name w:val="Основной текст Знак"/>
    <w:link w:val="af1"/>
    <w:locked/>
    <w:rsid w:val="00154B77"/>
    <w:rPr>
      <w:shd w:val="clear" w:color="auto" w:fill="FFFFFF"/>
    </w:rPr>
  </w:style>
  <w:style w:type="paragraph" w:styleId="af1">
    <w:name w:val="Body Text"/>
    <w:basedOn w:val="a"/>
    <w:link w:val="af0"/>
    <w:rsid w:val="00154B77"/>
    <w:pPr>
      <w:widowControl/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3">
    <w:name w:val="Основной текст Знак1"/>
    <w:basedOn w:val="a0"/>
    <w:uiPriority w:val="99"/>
    <w:semiHidden/>
    <w:rsid w:val="00154B7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2">
    <w:name w:val="line number"/>
    <w:basedOn w:val="a0"/>
    <w:uiPriority w:val="99"/>
    <w:semiHidden/>
    <w:unhideWhenUsed/>
    <w:rsid w:val="00A95F4C"/>
  </w:style>
  <w:style w:type="paragraph" w:styleId="af3">
    <w:name w:val="List Paragraph"/>
    <w:basedOn w:val="a"/>
    <w:uiPriority w:val="34"/>
    <w:qFormat/>
    <w:rsid w:val="00C24E62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295BF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BF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Школа 2</cp:lastModifiedBy>
  <cp:revision>8</cp:revision>
  <cp:lastPrinted>2020-08-27T10:47:00Z</cp:lastPrinted>
  <dcterms:created xsi:type="dcterms:W3CDTF">2020-08-28T04:12:00Z</dcterms:created>
  <dcterms:modified xsi:type="dcterms:W3CDTF">2020-11-19T06:35:00Z</dcterms:modified>
</cp:coreProperties>
</file>